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7B1" w:rsidRPr="007D47B1" w:rsidRDefault="007D47B1" w:rsidP="007D47B1">
      <w:pPr>
        <w:spacing w:after="0"/>
        <w:ind w:right="1275"/>
        <w:jc w:val="right"/>
        <w:rPr>
          <w:rFonts w:ascii="Times New Roman" w:hAnsi="Times New Roman"/>
          <w:sz w:val="24"/>
          <w:szCs w:val="24"/>
        </w:rPr>
      </w:pPr>
      <w:bookmarkStart w:id="0" w:name="_GoBack"/>
      <w:bookmarkEnd w:id="0"/>
      <w:r w:rsidRPr="007D47B1">
        <w:rPr>
          <w:rFonts w:ascii="Times New Roman" w:hAnsi="Times New Roman"/>
          <w:sz w:val="24"/>
          <w:szCs w:val="24"/>
          <w:lang w:eastAsia="ru-RU"/>
        </w:rPr>
        <w:t>Приложение</w:t>
      </w:r>
    </w:p>
    <w:p w:rsidR="007D47B1" w:rsidRPr="007D47B1" w:rsidRDefault="007D47B1" w:rsidP="007D47B1">
      <w:pPr>
        <w:spacing w:after="0" w:line="240" w:lineRule="auto"/>
        <w:ind w:left="5529"/>
        <w:jc w:val="center"/>
        <w:rPr>
          <w:rFonts w:ascii="Times New Roman" w:hAnsi="Times New Roman"/>
          <w:sz w:val="24"/>
          <w:szCs w:val="24"/>
          <w:lang w:eastAsia="ru-RU"/>
        </w:rPr>
      </w:pPr>
      <w:r w:rsidRPr="007D47B1">
        <w:rPr>
          <w:rFonts w:ascii="Times New Roman" w:hAnsi="Times New Roman"/>
          <w:sz w:val="24"/>
          <w:szCs w:val="24"/>
          <w:lang w:eastAsia="ru-RU"/>
        </w:rPr>
        <w:t xml:space="preserve">к постановлению </w:t>
      </w:r>
    </w:p>
    <w:p w:rsidR="007D47B1" w:rsidRPr="007D47B1" w:rsidRDefault="007D47B1" w:rsidP="007D47B1">
      <w:pPr>
        <w:spacing w:after="0" w:line="240" w:lineRule="auto"/>
        <w:ind w:left="5529"/>
        <w:jc w:val="center"/>
        <w:rPr>
          <w:rFonts w:ascii="Times New Roman" w:eastAsia="Arial Unicode MS" w:hAnsi="Times New Roman"/>
          <w:sz w:val="24"/>
          <w:szCs w:val="24"/>
          <w:lang w:eastAsia="ru-RU"/>
        </w:rPr>
      </w:pPr>
      <w:r w:rsidRPr="007D47B1">
        <w:rPr>
          <w:rFonts w:ascii="Times New Roman" w:eastAsia="Arial Unicode MS" w:hAnsi="Times New Roman"/>
          <w:sz w:val="24"/>
          <w:szCs w:val="24"/>
          <w:lang w:eastAsia="ru-RU"/>
        </w:rPr>
        <w:t xml:space="preserve">Избирательной комиссии </w:t>
      </w:r>
    </w:p>
    <w:p w:rsidR="007D47B1" w:rsidRPr="007D47B1" w:rsidRDefault="007D47B1" w:rsidP="007D47B1">
      <w:pPr>
        <w:spacing w:after="0" w:line="240" w:lineRule="auto"/>
        <w:ind w:left="5529"/>
        <w:jc w:val="center"/>
        <w:rPr>
          <w:rFonts w:ascii="Times New Roman" w:eastAsia="Arial Unicode MS" w:hAnsi="Times New Roman"/>
          <w:sz w:val="24"/>
          <w:szCs w:val="24"/>
          <w:lang w:eastAsia="ru-RU"/>
        </w:rPr>
      </w:pPr>
      <w:r w:rsidRPr="007D47B1">
        <w:rPr>
          <w:rFonts w:ascii="Times New Roman" w:hAnsi="Times New Roman"/>
          <w:sz w:val="24"/>
          <w:szCs w:val="24"/>
          <w:lang w:eastAsia="ru-RU"/>
        </w:rPr>
        <w:t>Кемеровской области – Кузбасса</w:t>
      </w:r>
    </w:p>
    <w:p w:rsidR="007D47B1" w:rsidRDefault="007D47B1" w:rsidP="009C1254">
      <w:pPr>
        <w:spacing w:after="0" w:line="240" w:lineRule="auto"/>
        <w:ind w:left="5529"/>
        <w:jc w:val="center"/>
        <w:outlineLvl w:val="2"/>
        <w:rPr>
          <w:rFonts w:ascii="Times New Roman" w:hAnsi="Times New Roman"/>
          <w:sz w:val="24"/>
          <w:szCs w:val="24"/>
          <w:lang w:eastAsia="ru-RU"/>
        </w:rPr>
      </w:pPr>
      <w:r w:rsidRPr="007D47B1">
        <w:rPr>
          <w:rFonts w:ascii="Times New Roman" w:hAnsi="Times New Roman"/>
          <w:sz w:val="24"/>
          <w:szCs w:val="24"/>
          <w:lang w:eastAsia="ru-RU"/>
        </w:rPr>
        <w:t xml:space="preserve">от </w:t>
      </w:r>
      <w:r w:rsidR="009C1254">
        <w:rPr>
          <w:rFonts w:ascii="Times New Roman" w:hAnsi="Times New Roman"/>
          <w:sz w:val="24"/>
          <w:szCs w:val="24"/>
          <w:lang w:eastAsia="ru-RU"/>
        </w:rPr>
        <w:t>23</w:t>
      </w:r>
      <w:r w:rsidR="00705BDC">
        <w:rPr>
          <w:rFonts w:ascii="Times New Roman" w:hAnsi="Times New Roman"/>
          <w:sz w:val="24"/>
          <w:szCs w:val="24"/>
          <w:lang w:eastAsia="ru-RU"/>
        </w:rPr>
        <w:t xml:space="preserve"> </w:t>
      </w:r>
      <w:r w:rsidRPr="007D47B1">
        <w:rPr>
          <w:rFonts w:ascii="Times New Roman" w:hAnsi="Times New Roman"/>
          <w:sz w:val="24"/>
          <w:szCs w:val="24"/>
          <w:lang w:eastAsia="ru-RU"/>
        </w:rPr>
        <w:t>января 202</w:t>
      </w:r>
      <w:r w:rsidR="00D31F99">
        <w:rPr>
          <w:rFonts w:ascii="Times New Roman" w:hAnsi="Times New Roman"/>
          <w:sz w:val="24"/>
          <w:szCs w:val="24"/>
          <w:lang w:eastAsia="ru-RU"/>
        </w:rPr>
        <w:t>5</w:t>
      </w:r>
      <w:r w:rsidRPr="007D47B1">
        <w:rPr>
          <w:rFonts w:ascii="Times New Roman" w:hAnsi="Times New Roman"/>
          <w:sz w:val="24"/>
          <w:szCs w:val="24"/>
          <w:lang w:eastAsia="ru-RU"/>
        </w:rPr>
        <w:t xml:space="preserve"> года № </w:t>
      </w:r>
      <w:r w:rsidR="009C1254">
        <w:rPr>
          <w:rFonts w:ascii="Times New Roman" w:hAnsi="Times New Roman"/>
          <w:sz w:val="24"/>
          <w:szCs w:val="24"/>
          <w:lang w:eastAsia="ru-RU"/>
        </w:rPr>
        <w:t>130</w:t>
      </w:r>
      <w:r w:rsidR="0039249C">
        <w:rPr>
          <w:rFonts w:ascii="Times New Roman" w:hAnsi="Times New Roman"/>
          <w:sz w:val="24"/>
          <w:szCs w:val="24"/>
          <w:lang w:eastAsia="ru-RU"/>
        </w:rPr>
        <w:t>/</w:t>
      </w:r>
      <w:r w:rsidR="009C1254">
        <w:rPr>
          <w:rFonts w:ascii="Times New Roman" w:hAnsi="Times New Roman"/>
          <w:sz w:val="24"/>
          <w:szCs w:val="24"/>
          <w:lang w:eastAsia="ru-RU"/>
        </w:rPr>
        <w:t>914</w:t>
      </w:r>
      <w:r w:rsidR="0039249C">
        <w:rPr>
          <w:rFonts w:ascii="Times New Roman" w:hAnsi="Times New Roman"/>
          <w:sz w:val="24"/>
          <w:szCs w:val="24"/>
          <w:lang w:eastAsia="ru-RU"/>
        </w:rPr>
        <w:t>-7</w:t>
      </w:r>
    </w:p>
    <w:p w:rsidR="007D47B1" w:rsidRPr="0067401C" w:rsidRDefault="007D47B1" w:rsidP="007D47B1">
      <w:pPr>
        <w:spacing w:after="0" w:line="240" w:lineRule="auto"/>
        <w:ind w:left="5529"/>
        <w:jc w:val="center"/>
        <w:outlineLvl w:val="2"/>
        <w:rPr>
          <w:rFonts w:ascii="Times New Roman" w:eastAsia="Arial Unicode MS" w:hAnsi="Times New Roman"/>
          <w:sz w:val="24"/>
          <w:szCs w:val="24"/>
          <w:lang w:eastAsia="ru-RU"/>
        </w:rPr>
      </w:pPr>
    </w:p>
    <w:p w:rsidR="007D47B1" w:rsidRPr="0067401C" w:rsidRDefault="007D47B1" w:rsidP="007D47B1">
      <w:pPr>
        <w:spacing w:after="0" w:line="360" w:lineRule="auto"/>
        <w:ind w:left="5670"/>
        <w:jc w:val="center"/>
        <w:rPr>
          <w:rFonts w:ascii="Times New Roman" w:eastAsia="Arial Unicode MS" w:hAnsi="Times New Roman"/>
          <w:b/>
          <w:bCs/>
          <w:sz w:val="28"/>
          <w:szCs w:val="28"/>
          <w:lang w:eastAsia="ru-RU"/>
        </w:rPr>
      </w:pPr>
    </w:p>
    <w:p w:rsidR="007D47B1" w:rsidRPr="0067401C" w:rsidRDefault="007D47B1" w:rsidP="00A63421">
      <w:pPr>
        <w:spacing w:after="0" w:line="240" w:lineRule="auto"/>
        <w:jc w:val="center"/>
        <w:rPr>
          <w:rFonts w:ascii="Times New Roman" w:hAnsi="Times New Roman"/>
          <w:b/>
          <w:sz w:val="28"/>
          <w:szCs w:val="28"/>
        </w:rPr>
      </w:pPr>
      <w:r w:rsidRPr="0067401C">
        <w:rPr>
          <w:rFonts w:ascii="Times New Roman" w:hAnsi="Times New Roman"/>
          <w:b/>
          <w:sz w:val="28"/>
          <w:szCs w:val="28"/>
        </w:rPr>
        <w:t xml:space="preserve">Информация </w:t>
      </w:r>
    </w:p>
    <w:p w:rsidR="007D47B1" w:rsidRDefault="007D47B1" w:rsidP="00A63421">
      <w:pPr>
        <w:spacing w:after="0" w:line="240" w:lineRule="auto"/>
        <w:jc w:val="center"/>
        <w:rPr>
          <w:rFonts w:ascii="Times New Roman" w:eastAsia="Arial Unicode MS" w:hAnsi="Times New Roman"/>
          <w:b/>
          <w:sz w:val="28"/>
          <w:szCs w:val="28"/>
        </w:rPr>
      </w:pPr>
      <w:r w:rsidRPr="0067401C">
        <w:rPr>
          <w:rFonts w:ascii="Times New Roman" w:hAnsi="Times New Roman"/>
          <w:b/>
          <w:sz w:val="28"/>
          <w:szCs w:val="28"/>
        </w:rPr>
        <w:t xml:space="preserve">о выполнении </w:t>
      </w:r>
      <w:r w:rsidRPr="0067401C">
        <w:rPr>
          <w:rFonts w:ascii="Times New Roman" w:hAnsi="Times New Roman"/>
          <w:b/>
          <w:sz w:val="28"/>
          <w:szCs w:val="24"/>
          <w:lang w:eastAsia="ru-RU"/>
        </w:rPr>
        <w:t xml:space="preserve">Плана работы Избирательной комиссии </w:t>
      </w:r>
      <w:r>
        <w:rPr>
          <w:rFonts w:ascii="Times New Roman" w:hAnsi="Times New Roman"/>
          <w:b/>
          <w:sz w:val="28"/>
          <w:szCs w:val="24"/>
          <w:lang w:eastAsia="ru-RU"/>
        </w:rPr>
        <w:t>Кемеровской области – Кузбасса</w:t>
      </w:r>
      <w:r w:rsidR="008067BF">
        <w:rPr>
          <w:rFonts w:ascii="Times New Roman" w:hAnsi="Times New Roman"/>
          <w:b/>
          <w:sz w:val="28"/>
          <w:szCs w:val="24"/>
          <w:lang w:eastAsia="ru-RU"/>
        </w:rPr>
        <w:t xml:space="preserve"> </w:t>
      </w:r>
      <w:r w:rsidRPr="0067401C">
        <w:rPr>
          <w:rFonts w:ascii="Times New Roman" w:eastAsia="Arial Unicode MS" w:hAnsi="Times New Roman"/>
          <w:b/>
          <w:sz w:val="28"/>
          <w:szCs w:val="28"/>
        </w:rPr>
        <w:t>на 20</w:t>
      </w:r>
      <w:r>
        <w:rPr>
          <w:rFonts w:ascii="Times New Roman" w:eastAsia="Arial Unicode MS" w:hAnsi="Times New Roman"/>
          <w:b/>
          <w:sz w:val="28"/>
          <w:szCs w:val="28"/>
        </w:rPr>
        <w:t>2</w:t>
      </w:r>
      <w:r w:rsidR="00705BDC">
        <w:rPr>
          <w:rFonts w:ascii="Times New Roman" w:eastAsia="Arial Unicode MS" w:hAnsi="Times New Roman"/>
          <w:b/>
          <w:sz w:val="28"/>
          <w:szCs w:val="28"/>
        </w:rPr>
        <w:t>4</w:t>
      </w:r>
      <w:r w:rsidRPr="0067401C">
        <w:rPr>
          <w:rFonts w:ascii="Times New Roman" w:eastAsia="Arial Unicode MS" w:hAnsi="Times New Roman"/>
          <w:b/>
          <w:sz w:val="28"/>
          <w:szCs w:val="28"/>
        </w:rPr>
        <w:t xml:space="preserve"> год</w:t>
      </w:r>
    </w:p>
    <w:p w:rsidR="008067BF" w:rsidRDefault="008067BF" w:rsidP="00A63421">
      <w:pPr>
        <w:spacing w:after="0" w:line="240" w:lineRule="auto"/>
        <w:jc w:val="center"/>
        <w:rPr>
          <w:rFonts w:ascii="Times New Roman" w:eastAsia="Arial Unicode MS" w:hAnsi="Times New Roman"/>
          <w:b/>
          <w:sz w:val="28"/>
          <w:szCs w:val="28"/>
        </w:rPr>
      </w:pPr>
    </w:p>
    <w:p w:rsidR="008067BF" w:rsidRPr="008067BF" w:rsidRDefault="008067BF" w:rsidP="008067BF">
      <w:pPr>
        <w:ind w:firstLine="708"/>
        <w:jc w:val="both"/>
        <w:rPr>
          <w:rFonts w:ascii="Times New Roman" w:hAnsi="Times New Roman"/>
          <w:sz w:val="28"/>
          <w:szCs w:val="28"/>
        </w:rPr>
      </w:pPr>
      <w:r w:rsidRPr="008067BF">
        <w:rPr>
          <w:rFonts w:ascii="Times New Roman" w:hAnsi="Times New Roman"/>
          <w:sz w:val="28"/>
          <w:szCs w:val="28"/>
        </w:rPr>
        <w:t xml:space="preserve">Деятельность Избирательной комиссии Кемеровской области – Кузбасса (далее – Комиссия) в 2024 году осуществлялась в соответствии с Планом работы, утвержденным </w:t>
      </w:r>
      <w:r w:rsidRPr="008067BF">
        <w:rPr>
          <w:rFonts w:ascii="Times New Roman" w:eastAsia="Arial Unicode MS" w:hAnsi="Times New Roman"/>
          <w:bCs/>
          <w:sz w:val="28"/>
          <w:szCs w:val="28"/>
          <w:lang w:eastAsia="ru-RU"/>
        </w:rPr>
        <w:t xml:space="preserve">постановлением Избирательной комиссии </w:t>
      </w:r>
      <w:r w:rsidRPr="008067BF">
        <w:rPr>
          <w:rFonts w:ascii="Times New Roman" w:hAnsi="Times New Roman"/>
          <w:sz w:val="28"/>
          <w:szCs w:val="28"/>
          <w:lang w:eastAsia="ru-RU"/>
        </w:rPr>
        <w:t xml:space="preserve">Кемеровской области – Кузбасса </w:t>
      </w:r>
      <w:r w:rsidRPr="008067BF">
        <w:rPr>
          <w:rFonts w:ascii="Times New Roman" w:eastAsia="Arial Unicode MS" w:hAnsi="Times New Roman"/>
          <w:bCs/>
          <w:sz w:val="28"/>
          <w:szCs w:val="28"/>
          <w:lang w:eastAsia="ru-RU"/>
        </w:rPr>
        <w:t xml:space="preserve">от 22 декабря 2023 года </w:t>
      </w:r>
      <w:r w:rsidRPr="008067BF">
        <w:rPr>
          <w:rFonts w:ascii="Times New Roman" w:hAnsi="Times New Roman"/>
          <w:sz w:val="28"/>
          <w:szCs w:val="28"/>
        </w:rPr>
        <w:t>№ 81/606-7</w:t>
      </w:r>
      <w:r w:rsidRPr="008067BF">
        <w:rPr>
          <w:rFonts w:ascii="Times New Roman" w:hAnsi="Times New Roman"/>
          <w:sz w:val="28"/>
          <w:szCs w:val="28"/>
          <w:lang w:eastAsia="ru-RU"/>
        </w:rPr>
        <w:t xml:space="preserve"> </w:t>
      </w:r>
      <w:r w:rsidRPr="008067BF">
        <w:rPr>
          <w:rFonts w:ascii="Times New Roman" w:hAnsi="Times New Roman"/>
          <w:sz w:val="28"/>
          <w:szCs w:val="28"/>
        </w:rPr>
        <w:t xml:space="preserve"> «О Плане работы Избирательной комиссии Кемеровской области – Кузбасса на 2024 год». </w:t>
      </w:r>
    </w:p>
    <w:p w:rsidR="008067BF" w:rsidRPr="008067BF" w:rsidRDefault="008067BF" w:rsidP="008067BF">
      <w:pPr>
        <w:ind w:firstLine="708"/>
        <w:jc w:val="both"/>
        <w:rPr>
          <w:rFonts w:ascii="Times New Roman" w:hAnsi="Times New Roman"/>
          <w:sz w:val="28"/>
          <w:szCs w:val="28"/>
        </w:rPr>
      </w:pPr>
      <w:r w:rsidRPr="008067BF">
        <w:rPr>
          <w:rFonts w:ascii="Times New Roman" w:hAnsi="Times New Roman"/>
          <w:sz w:val="28"/>
          <w:szCs w:val="28"/>
        </w:rPr>
        <w:t>План работы Комиссии за 2024 год выполнен в полном объеме.</w:t>
      </w:r>
    </w:p>
    <w:p w:rsidR="008067BF" w:rsidRPr="008067BF" w:rsidRDefault="008067BF" w:rsidP="008067BF">
      <w:pPr>
        <w:spacing w:after="0"/>
        <w:ind w:firstLine="709"/>
        <w:jc w:val="both"/>
        <w:rPr>
          <w:rFonts w:ascii="Times New Roman" w:hAnsi="Times New Roman"/>
          <w:sz w:val="28"/>
          <w:szCs w:val="28"/>
        </w:rPr>
      </w:pPr>
      <w:r w:rsidRPr="008067BF">
        <w:rPr>
          <w:rFonts w:ascii="Times New Roman" w:hAnsi="Times New Roman"/>
          <w:sz w:val="28"/>
          <w:szCs w:val="28"/>
        </w:rPr>
        <w:t>Комиссия в течение указанного периода времени работала по следующим основным направлениям деятельности.</w:t>
      </w:r>
    </w:p>
    <w:p w:rsidR="00B930AD" w:rsidRDefault="00B930AD" w:rsidP="00A63421">
      <w:pPr>
        <w:spacing w:after="0" w:line="240" w:lineRule="auto"/>
        <w:jc w:val="center"/>
        <w:rPr>
          <w:rFonts w:ascii="Times New Roman" w:eastAsia="Arial Unicode MS" w:hAnsi="Times New Roman"/>
          <w:sz w:val="28"/>
          <w:szCs w:val="28"/>
        </w:rPr>
      </w:pPr>
    </w:p>
    <w:p w:rsidR="007D47B1" w:rsidRDefault="007D47B1" w:rsidP="00A63421">
      <w:pPr>
        <w:spacing w:after="0" w:line="240" w:lineRule="auto"/>
        <w:jc w:val="center"/>
        <w:rPr>
          <w:rFonts w:ascii="Times New Roman" w:hAnsi="Times New Roman"/>
          <w:b/>
          <w:bCs/>
          <w:spacing w:val="7"/>
          <w:sz w:val="28"/>
          <w:szCs w:val="28"/>
        </w:rPr>
      </w:pPr>
      <w:r w:rsidRPr="00042C50">
        <w:rPr>
          <w:rFonts w:ascii="Times New Roman" w:hAnsi="Times New Roman"/>
          <w:b/>
          <w:bCs/>
          <w:spacing w:val="7"/>
          <w:sz w:val="28"/>
          <w:szCs w:val="28"/>
        </w:rPr>
        <w:t>1. Вопросы, рассмотренные на заседаниях Избирательной комиссии Кемеровской области – Кузбасса</w:t>
      </w:r>
    </w:p>
    <w:p w:rsidR="007B41FB" w:rsidRPr="00F90A40" w:rsidRDefault="007B41FB" w:rsidP="00F90A40">
      <w:pPr>
        <w:spacing w:after="0" w:line="360" w:lineRule="auto"/>
        <w:jc w:val="center"/>
        <w:rPr>
          <w:rFonts w:ascii="Times New Roman" w:hAnsi="Times New Roman"/>
          <w:b/>
          <w:bCs/>
          <w:spacing w:val="7"/>
          <w:sz w:val="28"/>
          <w:szCs w:val="28"/>
        </w:rPr>
      </w:pPr>
    </w:p>
    <w:p w:rsidR="007D47B1" w:rsidRPr="00042C50" w:rsidRDefault="007D47B1" w:rsidP="00BB5789">
      <w:pPr>
        <w:shd w:val="clear" w:color="auto" w:fill="FFFFFF"/>
        <w:spacing w:after="0" w:line="360" w:lineRule="auto"/>
        <w:ind w:firstLine="709"/>
        <w:jc w:val="both"/>
        <w:rPr>
          <w:rFonts w:ascii="Times New Roman" w:hAnsi="Times New Roman"/>
          <w:sz w:val="28"/>
          <w:szCs w:val="28"/>
        </w:rPr>
      </w:pPr>
      <w:r w:rsidRPr="00042C50">
        <w:rPr>
          <w:rFonts w:ascii="Times New Roman" w:hAnsi="Times New Roman"/>
          <w:sz w:val="28"/>
          <w:szCs w:val="28"/>
        </w:rPr>
        <w:t>В 202</w:t>
      </w:r>
      <w:r w:rsidR="00705BDC">
        <w:rPr>
          <w:rFonts w:ascii="Times New Roman" w:hAnsi="Times New Roman"/>
          <w:sz w:val="28"/>
          <w:szCs w:val="28"/>
        </w:rPr>
        <w:t>4</w:t>
      </w:r>
      <w:r w:rsidRPr="00042C50">
        <w:rPr>
          <w:rFonts w:ascii="Times New Roman" w:hAnsi="Times New Roman"/>
          <w:sz w:val="28"/>
          <w:szCs w:val="28"/>
        </w:rPr>
        <w:t xml:space="preserve"> году проведено </w:t>
      </w:r>
      <w:r w:rsidR="00147796">
        <w:rPr>
          <w:rFonts w:ascii="Times New Roman" w:hAnsi="Times New Roman"/>
          <w:sz w:val="28"/>
          <w:szCs w:val="28"/>
        </w:rPr>
        <w:t>46</w:t>
      </w:r>
      <w:r w:rsidRPr="00042C50">
        <w:rPr>
          <w:rFonts w:ascii="Times New Roman" w:hAnsi="Times New Roman"/>
          <w:sz w:val="28"/>
          <w:szCs w:val="28"/>
        </w:rPr>
        <w:t xml:space="preserve"> заседаний Избирательной комиссии Кемеровской области – Кузбасса</w:t>
      </w:r>
      <w:r w:rsidRPr="00042C50">
        <w:rPr>
          <w:rFonts w:ascii="Times New Roman" w:hAnsi="Times New Roman"/>
          <w:sz w:val="28"/>
          <w:szCs w:val="28"/>
          <w:lang w:eastAsia="ru-RU"/>
        </w:rPr>
        <w:t>,</w:t>
      </w:r>
      <w:r w:rsidR="007B38BE">
        <w:rPr>
          <w:rFonts w:ascii="Times New Roman" w:hAnsi="Times New Roman"/>
          <w:sz w:val="28"/>
          <w:szCs w:val="28"/>
        </w:rPr>
        <w:t xml:space="preserve"> на которых рассмотрен</w:t>
      </w:r>
      <w:r w:rsidR="001E127F">
        <w:rPr>
          <w:rFonts w:ascii="Times New Roman" w:hAnsi="Times New Roman"/>
          <w:sz w:val="28"/>
          <w:szCs w:val="28"/>
        </w:rPr>
        <w:t xml:space="preserve"> </w:t>
      </w:r>
      <w:r w:rsidR="007B38BE">
        <w:rPr>
          <w:rFonts w:ascii="Times New Roman" w:hAnsi="Times New Roman"/>
          <w:sz w:val="28"/>
          <w:szCs w:val="28"/>
        </w:rPr>
        <w:t>291</w:t>
      </w:r>
      <w:r w:rsidRPr="00042C50">
        <w:rPr>
          <w:rFonts w:ascii="Times New Roman" w:hAnsi="Times New Roman"/>
          <w:sz w:val="28"/>
          <w:szCs w:val="28"/>
        </w:rPr>
        <w:t xml:space="preserve"> вопрос, принято </w:t>
      </w:r>
      <w:r w:rsidR="00A6730A">
        <w:rPr>
          <w:rFonts w:ascii="Times New Roman" w:hAnsi="Times New Roman"/>
          <w:sz w:val="28"/>
          <w:szCs w:val="28"/>
        </w:rPr>
        <w:t>285</w:t>
      </w:r>
      <w:r w:rsidRPr="00042C50">
        <w:rPr>
          <w:rFonts w:ascii="Times New Roman" w:hAnsi="Times New Roman"/>
          <w:sz w:val="28"/>
          <w:szCs w:val="28"/>
        </w:rPr>
        <w:t xml:space="preserve"> постановлений и </w:t>
      </w:r>
      <w:r w:rsidR="00A6730A">
        <w:rPr>
          <w:rFonts w:ascii="Times New Roman" w:hAnsi="Times New Roman"/>
          <w:sz w:val="28"/>
          <w:szCs w:val="28"/>
        </w:rPr>
        <w:t>6</w:t>
      </w:r>
      <w:r w:rsidRPr="00042C50">
        <w:rPr>
          <w:rFonts w:ascii="Times New Roman" w:hAnsi="Times New Roman"/>
          <w:sz w:val="28"/>
          <w:szCs w:val="28"/>
        </w:rPr>
        <w:t xml:space="preserve"> выписок из протокола заседания, в том числе:</w:t>
      </w:r>
    </w:p>
    <w:p w:rsidR="00A6730A" w:rsidRPr="00042C50" w:rsidRDefault="00A6730A" w:rsidP="00BB5789">
      <w:pPr>
        <w:shd w:val="clear" w:color="auto" w:fill="FFFFFF"/>
        <w:spacing w:after="0" w:line="360" w:lineRule="auto"/>
        <w:ind w:firstLine="709"/>
        <w:jc w:val="both"/>
        <w:rPr>
          <w:rFonts w:ascii="Times New Roman" w:hAnsi="Times New Roman"/>
          <w:b/>
          <w:sz w:val="28"/>
          <w:szCs w:val="28"/>
          <w:lang w:eastAsia="ru-RU"/>
        </w:rPr>
      </w:pPr>
      <w:r>
        <w:rPr>
          <w:rFonts w:ascii="Times New Roman" w:hAnsi="Times New Roman"/>
          <w:sz w:val="28"/>
          <w:szCs w:val="28"/>
          <w:lang w:eastAsia="ru-RU"/>
        </w:rPr>
        <w:t>45</w:t>
      </w:r>
      <w:r w:rsidRPr="00042C50">
        <w:rPr>
          <w:rFonts w:ascii="Times New Roman" w:hAnsi="Times New Roman"/>
          <w:sz w:val="28"/>
          <w:szCs w:val="28"/>
          <w:lang w:eastAsia="ru-RU"/>
        </w:rPr>
        <w:t xml:space="preserve"> - по организации и проведению </w:t>
      </w:r>
      <w:r w:rsidRPr="00042C50">
        <w:rPr>
          <w:rFonts w:ascii="Times New Roman" w:hAnsi="Times New Roman"/>
          <w:sz w:val="28"/>
          <w:szCs w:val="28"/>
        </w:rPr>
        <w:t xml:space="preserve">выборов </w:t>
      </w:r>
      <w:r>
        <w:rPr>
          <w:rFonts w:ascii="Times New Roman" w:hAnsi="Times New Roman"/>
          <w:sz w:val="28"/>
          <w:szCs w:val="28"/>
        </w:rPr>
        <w:t>Президента Российской Федерации</w:t>
      </w:r>
      <w:r w:rsidRPr="00042C50">
        <w:rPr>
          <w:rFonts w:ascii="Times New Roman" w:hAnsi="Times New Roman"/>
          <w:sz w:val="28"/>
          <w:szCs w:val="28"/>
          <w:lang w:eastAsia="ru-RU"/>
        </w:rPr>
        <w:t>;</w:t>
      </w:r>
    </w:p>
    <w:p w:rsidR="007D47B1" w:rsidRPr="00042C50" w:rsidRDefault="00A6730A" w:rsidP="00BB5789">
      <w:pPr>
        <w:shd w:val="clear" w:color="auto" w:fill="FFFFFF"/>
        <w:spacing w:after="0" w:line="360" w:lineRule="auto"/>
        <w:ind w:firstLine="709"/>
        <w:jc w:val="both"/>
        <w:rPr>
          <w:rFonts w:ascii="Times New Roman" w:hAnsi="Times New Roman"/>
          <w:sz w:val="28"/>
          <w:szCs w:val="28"/>
          <w:lang w:eastAsia="ru-RU"/>
        </w:rPr>
      </w:pPr>
      <w:r>
        <w:rPr>
          <w:rFonts w:ascii="Times New Roman" w:hAnsi="Times New Roman"/>
          <w:sz w:val="28"/>
          <w:szCs w:val="28"/>
        </w:rPr>
        <w:t>94</w:t>
      </w:r>
      <w:r w:rsidR="007D47B1" w:rsidRPr="00042C50">
        <w:rPr>
          <w:rFonts w:ascii="Times New Roman" w:hAnsi="Times New Roman"/>
          <w:sz w:val="28"/>
          <w:szCs w:val="28"/>
        </w:rPr>
        <w:t xml:space="preserve"> - по организации и </w:t>
      </w:r>
      <w:r w:rsidR="007D47B1" w:rsidRPr="00042C50">
        <w:rPr>
          <w:rFonts w:ascii="Times New Roman" w:hAnsi="Times New Roman"/>
          <w:sz w:val="28"/>
          <w:szCs w:val="28"/>
          <w:lang w:eastAsia="ru-RU"/>
        </w:rPr>
        <w:t xml:space="preserve">проведению </w:t>
      </w:r>
      <w:r>
        <w:rPr>
          <w:rFonts w:ascii="Times New Roman" w:hAnsi="Times New Roman"/>
          <w:sz w:val="28"/>
          <w:szCs w:val="28"/>
          <w:lang w:eastAsia="ru-RU"/>
        </w:rPr>
        <w:t xml:space="preserve">досрочных </w:t>
      </w:r>
      <w:r w:rsidR="007D47B1" w:rsidRPr="00042C50">
        <w:rPr>
          <w:rFonts w:ascii="Times New Roman" w:hAnsi="Times New Roman"/>
          <w:sz w:val="28"/>
          <w:szCs w:val="28"/>
          <w:lang w:eastAsia="ru-RU"/>
        </w:rPr>
        <w:t xml:space="preserve">выборов </w:t>
      </w:r>
      <w:r w:rsidR="007D47B1" w:rsidRPr="00042C50">
        <w:rPr>
          <w:rFonts w:ascii="Times New Roman" w:hAnsi="Times New Roman"/>
          <w:sz w:val="28"/>
          <w:szCs w:val="28"/>
        </w:rPr>
        <w:t>Губернатора Кемеровской области – Кузбасса</w:t>
      </w:r>
      <w:r w:rsidR="007D47B1" w:rsidRPr="00042C50">
        <w:rPr>
          <w:rFonts w:ascii="Times New Roman" w:hAnsi="Times New Roman"/>
          <w:sz w:val="28"/>
          <w:szCs w:val="28"/>
          <w:lang w:eastAsia="ru-RU"/>
        </w:rPr>
        <w:t>;</w:t>
      </w:r>
    </w:p>
    <w:p w:rsidR="007D47B1" w:rsidRPr="00042C50" w:rsidRDefault="006E766B" w:rsidP="00BB578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27</w:t>
      </w:r>
      <w:r w:rsidR="007D47B1" w:rsidRPr="00042C50">
        <w:rPr>
          <w:rFonts w:ascii="Times New Roman" w:hAnsi="Times New Roman"/>
          <w:sz w:val="28"/>
          <w:szCs w:val="28"/>
        </w:rPr>
        <w:t xml:space="preserve"> - по организации работы нижестоящих избирательных комиссий, в том числе по подготовке и проведению выборов в единый день голосования;</w:t>
      </w:r>
    </w:p>
    <w:p w:rsidR="007D47B1" w:rsidRPr="00042C50" w:rsidRDefault="006E766B" w:rsidP="00BB578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52</w:t>
      </w:r>
      <w:r w:rsidR="007D47B1" w:rsidRPr="00042C50">
        <w:rPr>
          <w:rFonts w:ascii="Times New Roman" w:hAnsi="Times New Roman"/>
          <w:sz w:val="28"/>
          <w:szCs w:val="28"/>
        </w:rPr>
        <w:t xml:space="preserve"> - по вопросам, связанным с деятельностью территориальных избирательных комиссий, в том числе назначением и прекращением полномочий членов комиссий с правом решающего голоса; </w:t>
      </w:r>
    </w:p>
    <w:p w:rsidR="007D47B1" w:rsidRPr="00042C50" w:rsidRDefault="006E766B" w:rsidP="00BB578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1 </w:t>
      </w:r>
      <w:r w:rsidR="007D47B1" w:rsidRPr="00042C50">
        <w:rPr>
          <w:rFonts w:ascii="Times New Roman" w:hAnsi="Times New Roman"/>
          <w:sz w:val="28"/>
          <w:szCs w:val="28"/>
        </w:rPr>
        <w:t>- по вопрос</w:t>
      </w:r>
      <w:r w:rsidR="003521D4">
        <w:rPr>
          <w:rFonts w:ascii="Times New Roman" w:hAnsi="Times New Roman"/>
          <w:sz w:val="28"/>
          <w:szCs w:val="28"/>
        </w:rPr>
        <w:t>у</w:t>
      </w:r>
      <w:r w:rsidR="007D47B1" w:rsidRPr="00042C50">
        <w:rPr>
          <w:rFonts w:ascii="Times New Roman" w:hAnsi="Times New Roman"/>
          <w:sz w:val="28"/>
          <w:szCs w:val="28"/>
        </w:rPr>
        <w:t xml:space="preserve"> реализации права законодательной инициативы;</w:t>
      </w:r>
    </w:p>
    <w:p w:rsidR="007D47B1" w:rsidRPr="00042C50" w:rsidRDefault="006E766B" w:rsidP="00BB5789">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lastRenderedPageBreak/>
        <w:t>25</w:t>
      </w:r>
      <w:r w:rsidR="007D47B1" w:rsidRPr="00042C50">
        <w:rPr>
          <w:rFonts w:ascii="Times New Roman" w:hAnsi="Times New Roman"/>
          <w:sz w:val="28"/>
          <w:szCs w:val="28"/>
        </w:rPr>
        <w:t xml:space="preserve"> - по вопросам повышения правовой культуры избирателей и иных участников избирательного процесса;</w:t>
      </w:r>
    </w:p>
    <w:p w:rsidR="007D47B1" w:rsidRPr="00042C50" w:rsidRDefault="006E766B" w:rsidP="00BB5789">
      <w:pPr>
        <w:shd w:val="clear" w:color="auto" w:fill="FFFFFF"/>
        <w:spacing w:after="0" w:line="360" w:lineRule="auto"/>
        <w:ind w:firstLine="709"/>
        <w:jc w:val="both"/>
        <w:rPr>
          <w:rFonts w:ascii="Times New Roman" w:hAnsi="Times New Roman"/>
          <w:bCs/>
          <w:sz w:val="28"/>
          <w:szCs w:val="28"/>
        </w:rPr>
      </w:pPr>
      <w:r>
        <w:rPr>
          <w:rFonts w:ascii="Times New Roman" w:hAnsi="Times New Roman"/>
          <w:sz w:val="28"/>
          <w:szCs w:val="28"/>
        </w:rPr>
        <w:t>4</w:t>
      </w:r>
      <w:r w:rsidR="007D47B1" w:rsidRPr="00042C50">
        <w:rPr>
          <w:rFonts w:ascii="Times New Roman" w:hAnsi="Times New Roman"/>
          <w:sz w:val="28"/>
          <w:szCs w:val="28"/>
        </w:rPr>
        <w:t> - по вопросам обеспечения эксплуатации и использования Государственной автоматизированной системы Российской Федерации «Выборы» при подготовке и проведении выборов</w:t>
      </w:r>
      <w:r w:rsidR="007D47B1" w:rsidRPr="00042C50">
        <w:rPr>
          <w:rFonts w:ascii="Times New Roman" w:hAnsi="Times New Roman"/>
          <w:bCs/>
          <w:sz w:val="28"/>
          <w:szCs w:val="28"/>
        </w:rPr>
        <w:t>;</w:t>
      </w:r>
    </w:p>
    <w:p w:rsidR="007D47B1" w:rsidRDefault="003521D4" w:rsidP="00BB5789">
      <w:pPr>
        <w:shd w:val="clear" w:color="auto" w:fill="FFFFFF"/>
        <w:spacing w:after="0" w:line="360" w:lineRule="auto"/>
        <w:ind w:firstLine="709"/>
        <w:jc w:val="both"/>
        <w:rPr>
          <w:rFonts w:ascii="Times New Roman" w:hAnsi="Times New Roman"/>
          <w:sz w:val="28"/>
          <w:szCs w:val="28"/>
        </w:rPr>
      </w:pPr>
      <w:r>
        <w:rPr>
          <w:rFonts w:ascii="Times New Roman" w:hAnsi="Times New Roman"/>
          <w:bCs/>
          <w:sz w:val="28"/>
          <w:szCs w:val="28"/>
        </w:rPr>
        <w:t>7</w:t>
      </w:r>
      <w:r w:rsidR="007D47B1" w:rsidRPr="00042C50">
        <w:rPr>
          <w:rFonts w:ascii="Times New Roman" w:hAnsi="Times New Roman"/>
          <w:bCs/>
          <w:sz w:val="28"/>
          <w:szCs w:val="28"/>
        </w:rPr>
        <w:t xml:space="preserve"> - по вопросам реализации избирательных прав граждан Российской Федерации с ограниченными возможностями здоровья</w:t>
      </w:r>
      <w:r w:rsidR="007D47B1" w:rsidRPr="00042C50">
        <w:rPr>
          <w:rFonts w:ascii="Times New Roman" w:hAnsi="Times New Roman"/>
          <w:sz w:val="28"/>
          <w:szCs w:val="28"/>
        </w:rPr>
        <w:t>.</w:t>
      </w:r>
    </w:p>
    <w:p w:rsidR="006F2F21" w:rsidRDefault="006F2F21" w:rsidP="005274A1">
      <w:pPr>
        <w:spacing w:after="60" w:line="360" w:lineRule="auto"/>
        <w:rPr>
          <w:rFonts w:ascii="Times New Roman" w:hAnsi="Times New Roman"/>
          <w:b/>
          <w:bCs/>
          <w:spacing w:val="7"/>
          <w:sz w:val="28"/>
          <w:szCs w:val="28"/>
        </w:rPr>
      </w:pPr>
    </w:p>
    <w:p w:rsidR="00141B0C" w:rsidRDefault="007D47B1" w:rsidP="00BB5789">
      <w:pPr>
        <w:spacing w:after="60" w:line="360" w:lineRule="auto"/>
        <w:jc w:val="center"/>
        <w:rPr>
          <w:rFonts w:ascii="Times New Roman CYR" w:hAnsi="Times New Roman CYR" w:cs="Times New Roman CYR"/>
          <w:b/>
          <w:bCs/>
          <w:sz w:val="28"/>
          <w:szCs w:val="28"/>
        </w:rPr>
      </w:pPr>
      <w:r w:rsidRPr="00042C50">
        <w:rPr>
          <w:rFonts w:ascii="Times New Roman" w:hAnsi="Times New Roman"/>
          <w:b/>
          <w:bCs/>
          <w:spacing w:val="7"/>
          <w:sz w:val="28"/>
          <w:szCs w:val="28"/>
        </w:rPr>
        <w:t>2. </w:t>
      </w:r>
      <w:r w:rsidR="00033CDA">
        <w:rPr>
          <w:rFonts w:ascii="Times New Roman CYR" w:hAnsi="Times New Roman CYR" w:cs="Times New Roman CYR"/>
          <w:b/>
          <w:bCs/>
          <w:sz w:val="28"/>
          <w:szCs w:val="28"/>
        </w:rPr>
        <w:t>Подготовка законодательных, нормативных и иных актов         Избирательной комиссии Кемеровской области – Кузбасса</w:t>
      </w:r>
    </w:p>
    <w:p w:rsidR="007B41FB" w:rsidRPr="00033CDA" w:rsidRDefault="007B41FB" w:rsidP="00BB5789">
      <w:pPr>
        <w:spacing w:after="60" w:line="360" w:lineRule="auto"/>
        <w:jc w:val="center"/>
        <w:rPr>
          <w:rFonts w:ascii="Times New Roman CYR" w:hAnsi="Times New Roman CYR" w:cs="Times New Roman CYR"/>
          <w:b/>
          <w:bCs/>
          <w:sz w:val="28"/>
          <w:szCs w:val="28"/>
        </w:rPr>
      </w:pPr>
    </w:p>
    <w:p w:rsidR="007D47B1" w:rsidRPr="00042C50" w:rsidRDefault="001D340D" w:rsidP="00BB5789">
      <w:pPr>
        <w:spacing w:after="0" w:line="360" w:lineRule="auto"/>
        <w:ind w:firstLine="709"/>
        <w:jc w:val="both"/>
        <w:rPr>
          <w:rFonts w:ascii="Times New Roman" w:hAnsi="Times New Roman"/>
          <w:sz w:val="28"/>
          <w:szCs w:val="28"/>
        </w:rPr>
      </w:pPr>
      <w:r>
        <w:rPr>
          <w:rFonts w:ascii="Times New Roman" w:hAnsi="Times New Roman"/>
          <w:sz w:val="28"/>
          <w:szCs w:val="28"/>
        </w:rPr>
        <w:t>В течение 2024</w:t>
      </w:r>
      <w:r w:rsidR="007D47B1" w:rsidRPr="00042C50">
        <w:rPr>
          <w:rFonts w:ascii="Times New Roman" w:hAnsi="Times New Roman"/>
          <w:sz w:val="28"/>
          <w:szCs w:val="28"/>
        </w:rPr>
        <w:t xml:space="preserve"> года проводился анализ избирательного законодательства с целью выявления необходимости внесения изменений в законы Кемеровской области, касающиеся подготовки и проведения выборов и референдумов.</w:t>
      </w:r>
    </w:p>
    <w:p w:rsidR="007D47B1" w:rsidRPr="00042C50" w:rsidRDefault="007D47B1" w:rsidP="00BB5789">
      <w:pPr>
        <w:spacing w:after="0" w:line="360" w:lineRule="auto"/>
        <w:ind w:firstLine="709"/>
        <w:jc w:val="both"/>
        <w:rPr>
          <w:rFonts w:ascii="Times New Roman" w:hAnsi="Times New Roman"/>
          <w:sz w:val="28"/>
          <w:szCs w:val="28"/>
        </w:rPr>
      </w:pPr>
      <w:r w:rsidRPr="00042C50">
        <w:rPr>
          <w:rFonts w:ascii="Times New Roman" w:hAnsi="Times New Roman"/>
          <w:sz w:val="28"/>
          <w:szCs w:val="28"/>
        </w:rPr>
        <w:t>Подготовлено и представлено в Законодательное Собрание</w:t>
      </w:r>
      <w:r w:rsidR="001D340D">
        <w:rPr>
          <w:rFonts w:ascii="Times New Roman" w:hAnsi="Times New Roman"/>
          <w:sz w:val="28"/>
          <w:szCs w:val="28"/>
        </w:rPr>
        <w:t xml:space="preserve"> Кемеровской области – Кузбасса</w:t>
      </w:r>
      <w:r w:rsidRPr="00042C50">
        <w:rPr>
          <w:rFonts w:ascii="Times New Roman" w:hAnsi="Times New Roman"/>
          <w:sz w:val="28"/>
          <w:szCs w:val="28"/>
        </w:rPr>
        <w:t xml:space="preserve"> предложени</w:t>
      </w:r>
      <w:r w:rsidR="001D340D">
        <w:rPr>
          <w:rFonts w:ascii="Times New Roman" w:hAnsi="Times New Roman"/>
          <w:sz w:val="28"/>
          <w:szCs w:val="28"/>
        </w:rPr>
        <w:t>е</w:t>
      </w:r>
      <w:r w:rsidRPr="00042C50">
        <w:rPr>
          <w:rFonts w:ascii="Times New Roman" w:hAnsi="Times New Roman"/>
          <w:sz w:val="28"/>
          <w:szCs w:val="28"/>
        </w:rPr>
        <w:t xml:space="preserve"> о внесении изменений в </w:t>
      </w:r>
      <w:r w:rsidR="001E127F">
        <w:rPr>
          <w:rFonts w:ascii="Times New Roman" w:hAnsi="Times New Roman"/>
          <w:sz w:val="28"/>
          <w:szCs w:val="28"/>
        </w:rPr>
        <w:t xml:space="preserve">6 </w:t>
      </w:r>
      <w:r w:rsidRPr="00042C50">
        <w:rPr>
          <w:rFonts w:ascii="Times New Roman" w:hAnsi="Times New Roman"/>
          <w:sz w:val="28"/>
          <w:szCs w:val="28"/>
        </w:rPr>
        <w:t>закон</w:t>
      </w:r>
      <w:r w:rsidR="001E127F">
        <w:rPr>
          <w:rFonts w:ascii="Times New Roman" w:hAnsi="Times New Roman"/>
          <w:sz w:val="28"/>
          <w:szCs w:val="28"/>
        </w:rPr>
        <w:t>ов</w:t>
      </w:r>
      <w:r w:rsidRPr="00042C50">
        <w:rPr>
          <w:rFonts w:ascii="Times New Roman" w:hAnsi="Times New Roman"/>
          <w:sz w:val="28"/>
          <w:szCs w:val="28"/>
        </w:rPr>
        <w:t xml:space="preserve"> Кемеровской области, регулирующи</w:t>
      </w:r>
      <w:r w:rsidR="0010626F">
        <w:rPr>
          <w:rFonts w:ascii="Times New Roman" w:hAnsi="Times New Roman"/>
          <w:sz w:val="28"/>
          <w:szCs w:val="28"/>
        </w:rPr>
        <w:t>х</w:t>
      </w:r>
      <w:r w:rsidRPr="00042C50">
        <w:rPr>
          <w:rFonts w:ascii="Times New Roman" w:hAnsi="Times New Roman"/>
          <w:sz w:val="28"/>
          <w:szCs w:val="28"/>
        </w:rPr>
        <w:t xml:space="preserve"> порядок подготовки и проведения выборов, референдумов на территории Кемеровской области – Кузбасса</w:t>
      </w:r>
      <w:r w:rsidRPr="00042C50">
        <w:rPr>
          <w:rFonts w:ascii="Times New Roman" w:hAnsi="Times New Roman"/>
          <w:sz w:val="28"/>
          <w:szCs w:val="28"/>
          <w:shd w:val="clear" w:color="auto" w:fill="FFFFFF"/>
        </w:rPr>
        <w:t>.</w:t>
      </w:r>
    </w:p>
    <w:p w:rsidR="007D47B1" w:rsidRPr="003A29D4" w:rsidRDefault="007D47B1" w:rsidP="00BB5789">
      <w:pPr>
        <w:spacing w:after="0" w:line="360" w:lineRule="auto"/>
        <w:ind w:firstLine="709"/>
        <w:jc w:val="both"/>
        <w:rPr>
          <w:rFonts w:ascii="Times New Roman" w:hAnsi="Times New Roman"/>
          <w:sz w:val="28"/>
          <w:szCs w:val="28"/>
        </w:rPr>
      </w:pPr>
      <w:r w:rsidRPr="00042C50">
        <w:rPr>
          <w:rFonts w:ascii="Times New Roman" w:hAnsi="Times New Roman"/>
          <w:sz w:val="28"/>
          <w:szCs w:val="28"/>
        </w:rPr>
        <w:t>Внесение изменений обусловлено приведением законодательства Кемеровской области – Кузбасса в соответствие с Федеральным законом «Об основных гарантиях избирательных прав и права на участие в референдуме граждан Российской Федерации», устранением нарушений правил юридической техники, технических ошибок и направлено на совершенствование избирательного законодательства.</w:t>
      </w:r>
    </w:p>
    <w:p w:rsidR="007D47B1" w:rsidRPr="003A29D4" w:rsidRDefault="007D47B1" w:rsidP="00BB5789">
      <w:pPr>
        <w:spacing w:after="0" w:line="360" w:lineRule="auto"/>
        <w:ind w:firstLine="709"/>
        <w:jc w:val="both"/>
        <w:rPr>
          <w:rFonts w:ascii="Times New Roman" w:hAnsi="Times New Roman"/>
          <w:sz w:val="28"/>
          <w:szCs w:val="28"/>
        </w:rPr>
      </w:pPr>
    </w:p>
    <w:p w:rsidR="00141B0C" w:rsidRDefault="007D47B1" w:rsidP="00BB5789">
      <w:pPr>
        <w:spacing w:after="0" w:line="360" w:lineRule="auto"/>
        <w:jc w:val="center"/>
        <w:rPr>
          <w:rFonts w:ascii="Times New Roman" w:hAnsi="Times New Roman"/>
          <w:b/>
          <w:bCs/>
          <w:spacing w:val="7"/>
          <w:sz w:val="28"/>
          <w:szCs w:val="28"/>
        </w:rPr>
      </w:pPr>
      <w:r w:rsidRPr="00042C50">
        <w:rPr>
          <w:rFonts w:ascii="Times New Roman" w:hAnsi="Times New Roman"/>
          <w:b/>
          <w:sz w:val="28"/>
          <w:szCs w:val="28"/>
        </w:rPr>
        <w:t>3. </w:t>
      </w:r>
      <w:r w:rsidRPr="00042C50">
        <w:rPr>
          <w:rFonts w:ascii="Times New Roman" w:hAnsi="Times New Roman"/>
          <w:b/>
          <w:bCs/>
          <w:spacing w:val="7"/>
          <w:sz w:val="28"/>
          <w:szCs w:val="28"/>
        </w:rPr>
        <w:t>Обобщение и анализ правоприменительной деятельности в области избирательного процесса </w:t>
      </w:r>
    </w:p>
    <w:p w:rsidR="007B41FB" w:rsidRPr="00033CDA" w:rsidRDefault="007B41FB" w:rsidP="00BB5789">
      <w:pPr>
        <w:spacing w:after="0" w:line="360" w:lineRule="auto"/>
        <w:jc w:val="center"/>
        <w:rPr>
          <w:rFonts w:ascii="Times New Roman" w:hAnsi="Times New Roman"/>
          <w:b/>
          <w:bCs/>
          <w:spacing w:val="7"/>
          <w:sz w:val="28"/>
          <w:szCs w:val="28"/>
        </w:rPr>
      </w:pPr>
    </w:p>
    <w:p w:rsidR="007B41FB" w:rsidRDefault="007B41FB" w:rsidP="00BB5789">
      <w:pPr>
        <w:spacing w:after="0" w:line="360" w:lineRule="auto"/>
        <w:ind w:firstLine="709"/>
        <w:jc w:val="both"/>
        <w:rPr>
          <w:rFonts w:ascii="Times New Roman" w:hAnsi="Times New Roman"/>
          <w:sz w:val="28"/>
          <w:szCs w:val="28"/>
        </w:rPr>
      </w:pPr>
      <w:r w:rsidRPr="00042C50">
        <w:rPr>
          <w:rFonts w:ascii="Times New Roman" w:hAnsi="Times New Roman"/>
          <w:sz w:val="28"/>
          <w:szCs w:val="28"/>
        </w:rPr>
        <w:lastRenderedPageBreak/>
        <w:t>3.1. Работа по проверке сведений по поступлению и расходованию средств, представленных региональными отделениями политических партий</w:t>
      </w:r>
    </w:p>
    <w:p w:rsidR="007B41FB" w:rsidRDefault="007B41FB" w:rsidP="00BB5789">
      <w:pPr>
        <w:widowControl w:val="0"/>
        <w:spacing w:after="0" w:line="360" w:lineRule="auto"/>
        <w:ind w:firstLine="709"/>
        <w:jc w:val="both"/>
        <w:rPr>
          <w:rFonts w:ascii="Times New Roman" w:hAnsi="Times New Roman"/>
          <w:sz w:val="28"/>
          <w:szCs w:val="28"/>
        </w:rPr>
      </w:pPr>
    </w:p>
    <w:p w:rsidR="007B41FB" w:rsidRPr="00042C50" w:rsidRDefault="007B41FB" w:rsidP="00BB5789">
      <w:pPr>
        <w:widowControl w:val="0"/>
        <w:spacing w:after="0" w:line="360" w:lineRule="auto"/>
        <w:ind w:firstLine="709"/>
        <w:jc w:val="both"/>
        <w:rPr>
          <w:rFonts w:ascii="Times New Roman" w:hAnsi="Times New Roman"/>
          <w:sz w:val="28"/>
          <w:szCs w:val="28"/>
        </w:rPr>
      </w:pPr>
      <w:r w:rsidRPr="00042C50">
        <w:rPr>
          <w:rFonts w:ascii="Times New Roman" w:hAnsi="Times New Roman"/>
          <w:sz w:val="28"/>
          <w:szCs w:val="28"/>
        </w:rPr>
        <w:t>Осуществлена проверка сведений о поступлении и расходовании средств, представленных региональными отделениями политических партий за четвертый квартал 202</w:t>
      </w:r>
      <w:r>
        <w:rPr>
          <w:rFonts w:ascii="Times New Roman" w:hAnsi="Times New Roman"/>
          <w:sz w:val="28"/>
          <w:szCs w:val="28"/>
        </w:rPr>
        <w:t>3</w:t>
      </w:r>
      <w:r w:rsidRPr="00042C50">
        <w:rPr>
          <w:rFonts w:ascii="Times New Roman" w:hAnsi="Times New Roman"/>
          <w:sz w:val="28"/>
          <w:szCs w:val="28"/>
        </w:rPr>
        <w:t xml:space="preserve"> года</w:t>
      </w:r>
      <w:r w:rsidR="001E127F">
        <w:rPr>
          <w:rFonts w:ascii="Times New Roman" w:hAnsi="Times New Roman"/>
          <w:sz w:val="28"/>
          <w:szCs w:val="28"/>
        </w:rPr>
        <w:t>,</w:t>
      </w:r>
      <w:r w:rsidRPr="00042C50">
        <w:rPr>
          <w:rFonts w:ascii="Times New Roman" w:hAnsi="Times New Roman"/>
          <w:sz w:val="28"/>
          <w:szCs w:val="28"/>
        </w:rPr>
        <w:t xml:space="preserve"> за первый, второй и третий кварталы 202</w:t>
      </w:r>
      <w:r>
        <w:rPr>
          <w:rFonts w:ascii="Times New Roman" w:hAnsi="Times New Roman"/>
          <w:sz w:val="28"/>
          <w:szCs w:val="28"/>
        </w:rPr>
        <w:t>4 года. Проверено 72</w:t>
      </w:r>
      <w:r w:rsidRPr="00042C50">
        <w:rPr>
          <w:rFonts w:ascii="Times New Roman" w:hAnsi="Times New Roman"/>
          <w:sz w:val="28"/>
          <w:szCs w:val="28"/>
        </w:rPr>
        <w:t xml:space="preserve"> </w:t>
      </w:r>
      <w:r w:rsidR="0010626F">
        <w:rPr>
          <w:rFonts w:ascii="Times New Roman" w:hAnsi="Times New Roman"/>
          <w:sz w:val="28"/>
          <w:szCs w:val="28"/>
        </w:rPr>
        <w:t xml:space="preserve">документа, содержащих </w:t>
      </w:r>
      <w:r w:rsidRPr="00042C50">
        <w:rPr>
          <w:rFonts w:ascii="Times New Roman" w:hAnsi="Times New Roman"/>
          <w:sz w:val="28"/>
          <w:szCs w:val="28"/>
        </w:rPr>
        <w:t>сведен</w:t>
      </w:r>
      <w:r w:rsidR="0010626F">
        <w:rPr>
          <w:rFonts w:ascii="Times New Roman" w:hAnsi="Times New Roman"/>
          <w:sz w:val="28"/>
          <w:szCs w:val="28"/>
        </w:rPr>
        <w:t>ия</w:t>
      </w:r>
      <w:r w:rsidRPr="00042C50">
        <w:rPr>
          <w:rFonts w:ascii="Times New Roman" w:hAnsi="Times New Roman"/>
          <w:sz w:val="28"/>
          <w:szCs w:val="28"/>
        </w:rPr>
        <w:t xml:space="preserve"> о поступлении и расходовании средств.</w:t>
      </w:r>
    </w:p>
    <w:p w:rsidR="007B41FB" w:rsidRDefault="007B41FB" w:rsidP="00BB5789">
      <w:pPr>
        <w:widowControl w:val="0"/>
        <w:spacing w:after="0" w:line="360" w:lineRule="auto"/>
        <w:ind w:firstLine="709"/>
        <w:jc w:val="both"/>
        <w:rPr>
          <w:rFonts w:ascii="Times New Roman" w:hAnsi="Times New Roman"/>
          <w:sz w:val="28"/>
          <w:szCs w:val="28"/>
        </w:rPr>
      </w:pPr>
      <w:r w:rsidRPr="00A3001B">
        <w:rPr>
          <w:rFonts w:ascii="Times New Roman" w:hAnsi="Times New Roman"/>
          <w:sz w:val="28"/>
          <w:szCs w:val="28"/>
        </w:rPr>
        <w:t>Выявлено</w:t>
      </w:r>
      <w:r w:rsidR="0010626F">
        <w:rPr>
          <w:rFonts w:ascii="Times New Roman" w:hAnsi="Times New Roman"/>
          <w:sz w:val="28"/>
          <w:szCs w:val="28"/>
        </w:rPr>
        <w:t xml:space="preserve"> </w:t>
      </w:r>
      <w:r w:rsidRPr="00A3001B">
        <w:rPr>
          <w:rFonts w:ascii="Times New Roman" w:hAnsi="Times New Roman"/>
          <w:sz w:val="28"/>
          <w:szCs w:val="28"/>
        </w:rPr>
        <w:t xml:space="preserve">следующее нарушение: представление сведений за </w:t>
      </w:r>
      <w:r>
        <w:rPr>
          <w:rFonts w:ascii="Times New Roman" w:hAnsi="Times New Roman"/>
          <w:sz w:val="28"/>
          <w:szCs w:val="28"/>
        </w:rPr>
        <w:t>первый</w:t>
      </w:r>
      <w:r w:rsidRPr="00A3001B">
        <w:rPr>
          <w:rFonts w:ascii="Times New Roman" w:hAnsi="Times New Roman"/>
          <w:sz w:val="28"/>
          <w:szCs w:val="28"/>
        </w:rPr>
        <w:t xml:space="preserve"> квартал 202</w:t>
      </w:r>
      <w:r>
        <w:rPr>
          <w:rFonts w:ascii="Times New Roman" w:hAnsi="Times New Roman"/>
          <w:sz w:val="28"/>
          <w:szCs w:val="28"/>
        </w:rPr>
        <w:t>4</w:t>
      </w:r>
      <w:r w:rsidRPr="00A3001B">
        <w:rPr>
          <w:rFonts w:ascii="Times New Roman" w:hAnsi="Times New Roman"/>
          <w:sz w:val="28"/>
          <w:szCs w:val="28"/>
        </w:rPr>
        <w:t xml:space="preserve"> года о поступлении и расходовании денежных средств с нарушением срока </w:t>
      </w:r>
      <w:r w:rsidRPr="00A3001B">
        <w:rPr>
          <w:rFonts w:ascii="Times New Roman" w:hAnsi="Times New Roman"/>
          <w:bCs/>
          <w:sz w:val="28"/>
          <w:szCs w:val="28"/>
        </w:rPr>
        <w:t xml:space="preserve">Региональным отделением </w:t>
      </w:r>
      <w:r>
        <w:rPr>
          <w:rFonts w:ascii="Times New Roman" w:hAnsi="Times New Roman"/>
          <w:bCs/>
          <w:sz w:val="28"/>
          <w:szCs w:val="28"/>
        </w:rPr>
        <w:t>П</w:t>
      </w:r>
      <w:r w:rsidRPr="00A3001B">
        <w:rPr>
          <w:rFonts w:ascii="Times New Roman" w:hAnsi="Times New Roman"/>
          <w:bCs/>
          <w:sz w:val="28"/>
          <w:szCs w:val="28"/>
        </w:rPr>
        <w:t>олитической партии «</w:t>
      </w:r>
      <w:r>
        <w:rPr>
          <w:rFonts w:ascii="Times New Roman" w:hAnsi="Times New Roman"/>
          <w:bCs/>
          <w:sz w:val="28"/>
          <w:szCs w:val="28"/>
        </w:rPr>
        <w:t>Казачья партия Российской Федерации</w:t>
      </w:r>
      <w:r w:rsidRPr="00A3001B">
        <w:rPr>
          <w:rFonts w:ascii="Times New Roman" w:hAnsi="Times New Roman"/>
          <w:bCs/>
          <w:sz w:val="28"/>
          <w:szCs w:val="28"/>
        </w:rPr>
        <w:t>»</w:t>
      </w:r>
      <w:r>
        <w:rPr>
          <w:rFonts w:ascii="Times New Roman" w:hAnsi="Times New Roman"/>
          <w:bCs/>
          <w:sz w:val="28"/>
          <w:szCs w:val="28"/>
        </w:rPr>
        <w:t xml:space="preserve"> в Кемеровской области</w:t>
      </w:r>
      <w:r w:rsidRPr="00A3001B">
        <w:rPr>
          <w:rFonts w:ascii="Times New Roman" w:hAnsi="Times New Roman"/>
          <w:sz w:val="28"/>
          <w:szCs w:val="28"/>
        </w:rPr>
        <w:t xml:space="preserve">, </w:t>
      </w:r>
      <w:r w:rsidR="0010626F">
        <w:rPr>
          <w:rFonts w:ascii="Times New Roman" w:hAnsi="Times New Roman"/>
          <w:sz w:val="28"/>
          <w:szCs w:val="28"/>
        </w:rPr>
        <w:t xml:space="preserve">протокол об административном правонарушении </w:t>
      </w:r>
      <w:r>
        <w:rPr>
          <w:rFonts w:ascii="Times New Roman" w:hAnsi="Times New Roman"/>
          <w:sz w:val="28"/>
          <w:szCs w:val="28"/>
        </w:rPr>
        <w:t xml:space="preserve">составлен и направлен в суд, </w:t>
      </w:r>
      <w:r w:rsidRPr="00A3001B">
        <w:rPr>
          <w:rFonts w:ascii="Times New Roman" w:hAnsi="Times New Roman"/>
          <w:sz w:val="28"/>
          <w:szCs w:val="28"/>
        </w:rPr>
        <w:t>судом назначено административное наказание в виде предупреждения.</w:t>
      </w:r>
    </w:p>
    <w:p w:rsidR="007B41FB" w:rsidRPr="00A3001B" w:rsidRDefault="007B41FB" w:rsidP="00BB5789">
      <w:pPr>
        <w:widowControl w:val="0"/>
        <w:spacing w:after="0" w:line="360" w:lineRule="auto"/>
        <w:ind w:firstLine="709"/>
        <w:jc w:val="both"/>
        <w:rPr>
          <w:rFonts w:ascii="Times New Roman" w:hAnsi="Times New Roman"/>
          <w:sz w:val="28"/>
          <w:szCs w:val="28"/>
        </w:rPr>
      </w:pPr>
    </w:p>
    <w:p w:rsidR="007D47B1" w:rsidRDefault="007D47B1" w:rsidP="00BB5789">
      <w:pPr>
        <w:spacing w:after="0" w:line="360" w:lineRule="auto"/>
        <w:ind w:firstLine="709"/>
        <w:jc w:val="both"/>
        <w:rPr>
          <w:rFonts w:ascii="Times New Roman" w:hAnsi="Times New Roman"/>
          <w:sz w:val="28"/>
          <w:szCs w:val="28"/>
        </w:rPr>
      </w:pPr>
      <w:r w:rsidRPr="00166919">
        <w:rPr>
          <w:rFonts w:ascii="Times New Roman" w:hAnsi="Times New Roman"/>
          <w:sz w:val="28"/>
          <w:szCs w:val="28"/>
        </w:rPr>
        <w:t>3.2. Работа с обращениями (жалобами, заявлениями)</w:t>
      </w:r>
    </w:p>
    <w:p w:rsidR="007B41FB" w:rsidRPr="00042C50" w:rsidRDefault="007B41FB" w:rsidP="00BB5789">
      <w:pPr>
        <w:spacing w:after="0" w:line="360" w:lineRule="auto"/>
        <w:ind w:firstLine="709"/>
        <w:jc w:val="both"/>
        <w:rPr>
          <w:rFonts w:ascii="Times New Roman" w:hAnsi="Times New Roman"/>
          <w:sz w:val="28"/>
          <w:szCs w:val="28"/>
        </w:rPr>
      </w:pPr>
    </w:p>
    <w:p w:rsidR="00033CDA" w:rsidRDefault="001D340D" w:rsidP="00BB5789">
      <w:pPr>
        <w:spacing w:after="0" w:line="360" w:lineRule="auto"/>
        <w:ind w:firstLine="708"/>
        <w:jc w:val="both"/>
        <w:rPr>
          <w:rFonts w:ascii="Times New Roman" w:hAnsi="Times New Roman"/>
          <w:sz w:val="28"/>
          <w:szCs w:val="28"/>
        </w:rPr>
      </w:pPr>
      <w:r>
        <w:rPr>
          <w:rFonts w:ascii="Times New Roman" w:hAnsi="Times New Roman"/>
          <w:sz w:val="28"/>
          <w:szCs w:val="28"/>
        </w:rPr>
        <w:t>В 2024</w:t>
      </w:r>
      <w:r w:rsidR="007D47B1" w:rsidRPr="00042C50">
        <w:rPr>
          <w:rFonts w:ascii="Times New Roman" w:hAnsi="Times New Roman"/>
          <w:sz w:val="28"/>
          <w:szCs w:val="28"/>
        </w:rPr>
        <w:t xml:space="preserve"> году за период подготовки и проведения выборов </w:t>
      </w:r>
      <w:r w:rsidR="00C17D2A">
        <w:rPr>
          <w:rFonts w:ascii="Times New Roman" w:hAnsi="Times New Roman"/>
          <w:sz w:val="28"/>
          <w:szCs w:val="28"/>
        </w:rPr>
        <w:t>Президента Российской Федерации</w:t>
      </w:r>
      <w:r w:rsidR="0010626F">
        <w:rPr>
          <w:rFonts w:ascii="Times New Roman" w:hAnsi="Times New Roman"/>
          <w:sz w:val="28"/>
          <w:szCs w:val="28"/>
        </w:rPr>
        <w:t>, назначенных на</w:t>
      </w:r>
      <w:r w:rsidR="00C17D2A">
        <w:rPr>
          <w:rFonts w:ascii="Times New Roman" w:hAnsi="Times New Roman"/>
          <w:sz w:val="28"/>
          <w:szCs w:val="28"/>
        </w:rPr>
        <w:t xml:space="preserve"> 17 марта 2024 года, досрочных выборов Губернатора Кемеровской области – Кузбасса и выборов </w:t>
      </w:r>
      <w:r w:rsidR="007D47B1" w:rsidRPr="00042C50">
        <w:rPr>
          <w:rFonts w:ascii="Times New Roman" w:hAnsi="Times New Roman"/>
          <w:sz w:val="28"/>
          <w:szCs w:val="28"/>
        </w:rPr>
        <w:t xml:space="preserve">в органы местного самоуправления Кемеровской области – Кузбасса в единый день голосования </w:t>
      </w:r>
      <w:r w:rsidR="00C17D2A">
        <w:rPr>
          <w:rFonts w:ascii="Times New Roman" w:hAnsi="Times New Roman"/>
          <w:sz w:val="28"/>
          <w:szCs w:val="28"/>
        </w:rPr>
        <w:t>8</w:t>
      </w:r>
      <w:r w:rsidR="007D47B1" w:rsidRPr="00042C50">
        <w:rPr>
          <w:rFonts w:ascii="Times New Roman" w:hAnsi="Times New Roman"/>
          <w:sz w:val="28"/>
          <w:szCs w:val="28"/>
        </w:rPr>
        <w:t xml:space="preserve"> сентября 202</w:t>
      </w:r>
      <w:r w:rsidR="00C17D2A">
        <w:rPr>
          <w:rFonts w:ascii="Times New Roman" w:hAnsi="Times New Roman"/>
          <w:sz w:val="28"/>
          <w:szCs w:val="28"/>
        </w:rPr>
        <w:t>4</w:t>
      </w:r>
      <w:r w:rsidR="007D47B1" w:rsidRPr="00042C50">
        <w:rPr>
          <w:rFonts w:ascii="Times New Roman" w:hAnsi="Times New Roman"/>
          <w:sz w:val="28"/>
          <w:szCs w:val="28"/>
        </w:rPr>
        <w:t xml:space="preserve"> года в </w:t>
      </w:r>
      <w:r w:rsidR="002D1716">
        <w:rPr>
          <w:rFonts w:ascii="Times New Roman" w:hAnsi="Times New Roman"/>
          <w:sz w:val="28"/>
          <w:szCs w:val="28"/>
        </w:rPr>
        <w:t>Комиссию</w:t>
      </w:r>
      <w:r w:rsidR="007D47B1" w:rsidRPr="00042C50">
        <w:rPr>
          <w:rFonts w:ascii="Times New Roman" w:hAnsi="Times New Roman"/>
          <w:sz w:val="28"/>
          <w:szCs w:val="28"/>
        </w:rPr>
        <w:t xml:space="preserve"> поступило </w:t>
      </w:r>
      <w:r w:rsidR="008958F6">
        <w:rPr>
          <w:rFonts w:ascii="Times New Roman" w:hAnsi="Times New Roman"/>
          <w:sz w:val="28"/>
          <w:szCs w:val="28"/>
        </w:rPr>
        <w:t>224</w:t>
      </w:r>
      <w:r w:rsidR="007D47B1" w:rsidRPr="00042C50">
        <w:rPr>
          <w:rFonts w:ascii="Times New Roman" w:hAnsi="Times New Roman"/>
          <w:sz w:val="28"/>
          <w:szCs w:val="28"/>
        </w:rPr>
        <w:t xml:space="preserve"> обращени</w:t>
      </w:r>
      <w:r w:rsidR="008958F6">
        <w:rPr>
          <w:rFonts w:ascii="Times New Roman" w:hAnsi="Times New Roman"/>
          <w:sz w:val="28"/>
          <w:szCs w:val="28"/>
        </w:rPr>
        <w:t>я</w:t>
      </w:r>
      <w:r w:rsidR="007D47B1" w:rsidRPr="00042C50">
        <w:rPr>
          <w:rFonts w:ascii="Times New Roman" w:hAnsi="Times New Roman"/>
          <w:sz w:val="28"/>
          <w:szCs w:val="28"/>
        </w:rPr>
        <w:t xml:space="preserve"> (жалоб</w:t>
      </w:r>
      <w:r w:rsidR="009E153A">
        <w:rPr>
          <w:rFonts w:ascii="Times New Roman" w:hAnsi="Times New Roman"/>
          <w:sz w:val="28"/>
          <w:szCs w:val="28"/>
        </w:rPr>
        <w:t>а</w:t>
      </w:r>
      <w:r w:rsidR="007D47B1" w:rsidRPr="00042C50">
        <w:rPr>
          <w:rFonts w:ascii="Times New Roman" w:hAnsi="Times New Roman"/>
          <w:sz w:val="28"/>
          <w:szCs w:val="28"/>
        </w:rPr>
        <w:t>, заявлени</w:t>
      </w:r>
      <w:r w:rsidR="009E153A">
        <w:rPr>
          <w:rFonts w:ascii="Times New Roman" w:hAnsi="Times New Roman"/>
          <w:sz w:val="28"/>
          <w:szCs w:val="28"/>
        </w:rPr>
        <w:t>е</w:t>
      </w:r>
      <w:r w:rsidR="007D47B1" w:rsidRPr="00042C50">
        <w:rPr>
          <w:rFonts w:ascii="Times New Roman" w:hAnsi="Times New Roman"/>
          <w:sz w:val="28"/>
          <w:szCs w:val="28"/>
        </w:rPr>
        <w:t>, сообщени</w:t>
      </w:r>
      <w:r w:rsidR="009E153A">
        <w:rPr>
          <w:rFonts w:ascii="Times New Roman" w:hAnsi="Times New Roman"/>
          <w:sz w:val="28"/>
          <w:szCs w:val="28"/>
        </w:rPr>
        <w:t>е</w:t>
      </w:r>
      <w:r w:rsidR="007D47B1" w:rsidRPr="00042C50">
        <w:rPr>
          <w:rFonts w:ascii="Times New Roman" w:hAnsi="Times New Roman"/>
          <w:sz w:val="28"/>
          <w:szCs w:val="28"/>
        </w:rPr>
        <w:t xml:space="preserve">). </w:t>
      </w:r>
    </w:p>
    <w:p w:rsidR="007D47B1" w:rsidRPr="00042C50" w:rsidRDefault="007D47B1" w:rsidP="00BB5789">
      <w:pPr>
        <w:spacing w:after="0" w:line="360" w:lineRule="auto"/>
        <w:ind w:firstLine="708"/>
        <w:jc w:val="both"/>
        <w:rPr>
          <w:rFonts w:ascii="Times New Roman" w:hAnsi="Times New Roman"/>
          <w:sz w:val="28"/>
          <w:szCs w:val="28"/>
        </w:rPr>
      </w:pPr>
      <w:r w:rsidRPr="00042C50">
        <w:rPr>
          <w:rFonts w:ascii="Times New Roman" w:hAnsi="Times New Roman"/>
          <w:sz w:val="28"/>
          <w:szCs w:val="28"/>
        </w:rPr>
        <w:t>Из них:</w:t>
      </w:r>
      <w:r w:rsidR="0010626F">
        <w:rPr>
          <w:rFonts w:ascii="Times New Roman" w:hAnsi="Times New Roman"/>
          <w:sz w:val="28"/>
          <w:szCs w:val="28"/>
        </w:rPr>
        <w:t xml:space="preserve"> </w:t>
      </w:r>
      <w:r w:rsidRPr="00042C50">
        <w:rPr>
          <w:rFonts w:ascii="Times New Roman" w:hAnsi="Times New Roman"/>
          <w:sz w:val="28"/>
          <w:szCs w:val="28"/>
        </w:rPr>
        <w:t>по тематике обращений:</w:t>
      </w:r>
    </w:p>
    <w:p w:rsidR="007D47B1" w:rsidRPr="00042C50" w:rsidRDefault="009B570A" w:rsidP="00BB5789">
      <w:pPr>
        <w:spacing w:after="0" w:line="360" w:lineRule="auto"/>
        <w:jc w:val="both"/>
        <w:rPr>
          <w:rFonts w:ascii="Times New Roman" w:hAnsi="Times New Roman"/>
          <w:sz w:val="28"/>
          <w:szCs w:val="28"/>
        </w:rPr>
      </w:pPr>
      <w:r>
        <w:rPr>
          <w:rFonts w:ascii="Times New Roman" w:hAnsi="Times New Roman"/>
          <w:sz w:val="28"/>
          <w:szCs w:val="28"/>
        </w:rPr>
        <w:t xml:space="preserve">- </w:t>
      </w:r>
      <w:r w:rsidR="007D47B1" w:rsidRPr="00042C50">
        <w:rPr>
          <w:rFonts w:ascii="Times New Roman" w:hAnsi="Times New Roman"/>
          <w:sz w:val="28"/>
          <w:szCs w:val="28"/>
        </w:rPr>
        <w:t xml:space="preserve">по вопросам </w:t>
      </w:r>
      <w:r w:rsidR="00206A4C">
        <w:rPr>
          <w:rFonts w:ascii="Times New Roman" w:hAnsi="Times New Roman"/>
          <w:sz w:val="28"/>
          <w:szCs w:val="28"/>
        </w:rPr>
        <w:t>назначения выборов</w:t>
      </w:r>
      <w:r w:rsidR="007D47B1" w:rsidRPr="00042C50">
        <w:rPr>
          <w:rFonts w:ascii="Times New Roman" w:hAnsi="Times New Roman"/>
          <w:sz w:val="28"/>
          <w:szCs w:val="28"/>
        </w:rPr>
        <w:t xml:space="preserve"> – </w:t>
      </w:r>
      <w:r w:rsidR="009E153A">
        <w:rPr>
          <w:rFonts w:ascii="Times New Roman" w:hAnsi="Times New Roman"/>
          <w:sz w:val="28"/>
          <w:szCs w:val="28"/>
        </w:rPr>
        <w:t>1</w:t>
      </w:r>
      <w:r w:rsidR="007D47B1" w:rsidRPr="00042C50">
        <w:rPr>
          <w:rFonts w:ascii="Times New Roman" w:hAnsi="Times New Roman"/>
          <w:sz w:val="28"/>
          <w:szCs w:val="28"/>
        </w:rPr>
        <w:t>;</w:t>
      </w:r>
    </w:p>
    <w:p w:rsidR="007D47B1" w:rsidRPr="00042C50" w:rsidRDefault="009B570A" w:rsidP="00BB5789">
      <w:pPr>
        <w:spacing w:after="0" w:line="360" w:lineRule="auto"/>
        <w:jc w:val="both"/>
        <w:rPr>
          <w:rFonts w:ascii="Times New Roman" w:hAnsi="Times New Roman"/>
          <w:sz w:val="28"/>
          <w:szCs w:val="28"/>
        </w:rPr>
      </w:pPr>
      <w:r>
        <w:rPr>
          <w:rFonts w:ascii="Times New Roman" w:hAnsi="Times New Roman"/>
          <w:sz w:val="28"/>
          <w:szCs w:val="28"/>
        </w:rPr>
        <w:t xml:space="preserve">- </w:t>
      </w:r>
      <w:r w:rsidR="007D47B1" w:rsidRPr="00042C50">
        <w:rPr>
          <w:rFonts w:ascii="Times New Roman" w:hAnsi="Times New Roman"/>
          <w:sz w:val="28"/>
          <w:szCs w:val="28"/>
        </w:rPr>
        <w:t xml:space="preserve">по вопросам </w:t>
      </w:r>
      <w:r w:rsidR="009E153A">
        <w:rPr>
          <w:rFonts w:ascii="Times New Roman" w:hAnsi="Times New Roman"/>
          <w:sz w:val="28"/>
          <w:szCs w:val="28"/>
        </w:rPr>
        <w:t xml:space="preserve">образования избирательных округов, избирательных участков, формирования избирательных комиссий, назначения и освобождения от должности членов избирательных комиссий </w:t>
      </w:r>
      <w:r w:rsidR="008958F6">
        <w:rPr>
          <w:rFonts w:ascii="Times New Roman" w:hAnsi="Times New Roman"/>
          <w:sz w:val="28"/>
          <w:szCs w:val="28"/>
        </w:rPr>
        <w:t xml:space="preserve"> – 3</w:t>
      </w:r>
      <w:r w:rsidR="007D47B1" w:rsidRPr="00042C50">
        <w:rPr>
          <w:rFonts w:ascii="Times New Roman" w:hAnsi="Times New Roman"/>
          <w:sz w:val="28"/>
          <w:szCs w:val="28"/>
        </w:rPr>
        <w:t xml:space="preserve">; </w:t>
      </w:r>
    </w:p>
    <w:p w:rsidR="007D47B1" w:rsidRPr="00042C50" w:rsidRDefault="009B570A" w:rsidP="00BB5789">
      <w:pPr>
        <w:spacing w:after="0" w:line="360" w:lineRule="auto"/>
        <w:jc w:val="both"/>
        <w:rPr>
          <w:rFonts w:ascii="Times New Roman" w:hAnsi="Times New Roman"/>
          <w:sz w:val="28"/>
          <w:szCs w:val="28"/>
        </w:rPr>
      </w:pPr>
      <w:r>
        <w:rPr>
          <w:rFonts w:ascii="Times New Roman" w:hAnsi="Times New Roman"/>
          <w:sz w:val="28"/>
          <w:szCs w:val="28"/>
        </w:rPr>
        <w:t xml:space="preserve">- </w:t>
      </w:r>
      <w:r w:rsidR="007D47B1" w:rsidRPr="00042C50">
        <w:rPr>
          <w:rFonts w:ascii="Times New Roman" w:hAnsi="Times New Roman"/>
          <w:sz w:val="28"/>
          <w:szCs w:val="28"/>
        </w:rPr>
        <w:t>по вопросам выдвижения и регистрации кандидатов, списков кандидатов, регистрации доверенных лиц и у</w:t>
      </w:r>
      <w:r w:rsidR="009E153A">
        <w:rPr>
          <w:rFonts w:ascii="Times New Roman" w:hAnsi="Times New Roman"/>
          <w:sz w:val="28"/>
          <w:szCs w:val="28"/>
        </w:rPr>
        <w:t>полномоченных представителей – 39</w:t>
      </w:r>
      <w:r w:rsidR="007D47B1" w:rsidRPr="00042C50">
        <w:rPr>
          <w:rFonts w:ascii="Times New Roman" w:hAnsi="Times New Roman"/>
          <w:sz w:val="28"/>
          <w:szCs w:val="28"/>
        </w:rPr>
        <w:t>;</w:t>
      </w:r>
    </w:p>
    <w:p w:rsidR="007D47B1" w:rsidRPr="00042C50" w:rsidRDefault="009B570A" w:rsidP="00BB5789">
      <w:pPr>
        <w:spacing w:after="0" w:line="360" w:lineRule="auto"/>
        <w:jc w:val="both"/>
        <w:rPr>
          <w:rFonts w:ascii="Times New Roman" w:hAnsi="Times New Roman"/>
          <w:sz w:val="28"/>
          <w:szCs w:val="28"/>
        </w:rPr>
      </w:pPr>
      <w:r>
        <w:rPr>
          <w:rFonts w:ascii="Times New Roman" w:hAnsi="Times New Roman"/>
          <w:sz w:val="28"/>
          <w:szCs w:val="28"/>
        </w:rPr>
        <w:t xml:space="preserve">- </w:t>
      </w:r>
      <w:r w:rsidR="007D47B1" w:rsidRPr="00042C50">
        <w:rPr>
          <w:rFonts w:ascii="Times New Roman" w:hAnsi="Times New Roman"/>
          <w:sz w:val="28"/>
          <w:szCs w:val="28"/>
        </w:rPr>
        <w:t xml:space="preserve">по вопросам финансирования избирательных кампаний, политических партий и избирательных комиссий – 2; </w:t>
      </w:r>
    </w:p>
    <w:p w:rsidR="007D47B1" w:rsidRPr="00042C50" w:rsidRDefault="009B570A" w:rsidP="00BB5789">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007D47B1" w:rsidRPr="00042C50">
        <w:rPr>
          <w:rFonts w:ascii="Times New Roman" w:hAnsi="Times New Roman"/>
          <w:sz w:val="28"/>
          <w:szCs w:val="28"/>
        </w:rPr>
        <w:t>по вопросам информа</w:t>
      </w:r>
      <w:r w:rsidR="008958F6">
        <w:rPr>
          <w:rFonts w:ascii="Times New Roman" w:hAnsi="Times New Roman"/>
          <w:sz w:val="28"/>
          <w:szCs w:val="28"/>
        </w:rPr>
        <w:t>ционного обеспечения выборов – 10</w:t>
      </w:r>
      <w:r w:rsidR="007D47B1" w:rsidRPr="00042C50">
        <w:rPr>
          <w:rFonts w:ascii="Times New Roman" w:hAnsi="Times New Roman"/>
          <w:sz w:val="28"/>
          <w:szCs w:val="28"/>
        </w:rPr>
        <w:t>;</w:t>
      </w:r>
    </w:p>
    <w:p w:rsidR="007D47B1" w:rsidRDefault="009B570A" w:rsidP="00BB5789">
      <w:pPr>
        <w:spacing w:after="0" w:line="360" w:lineRule="auto"/>
        <w:jc w:val="both"/>
        <w:rPr>
          <w:rFonts w:ascii="Times New Roman" w:hAnsi="Times New Roman"/>
          <w:sz w:val="28"/>
          <w:szCs w:val="28"/>
        </w:rPr>
      </w:pPr>
      <w:r>
        <w:rPr>
          <w:rFonts w:ascii="Times New Roman" w:hAnsi="Times New Roman"/>
          <w:sz w:val="28"/>
          <w:szCs w:val="28"/>
        </w:rPr>
        <w:t xml:space="preserve">- </w:t>
      </w:r>
      <w:r w:rsidR="007D47B1" w:rsidRPr="00042C50">
        <w:rPr>
          <w:rFonts w:ascii="Times New Roman" w:hAnsi="Times New Roman"/>
          <w:sz w:val="28"/>
          <w:szCs w:val="28"/>
        </w:rPr>
        <w:t>по вопросам деятельности избирательных комиссий при подготовке ко дню голосования, в ходе голосов</w:t>
      </w:r>
      <w:r w:rsidR="009E153A">
        <w:rPr>
          <w:rFonts w:ascii="Times New Roman" w:hAnsi="Times New Roman"/>
          <w:sz w:val="28"/>
          <w:szCs w:val="28"/>
        </w:rPr>
        <w:t>ания – 63</w:t>
      </w:r>
      <w:r w:rsidR="007D47B1" w:rsidRPr="00042C50">
        <w:rPr>
          <w:rFonts w:ascii="Times New Roman" w:hAnsi="Times New Roman"/>
          <w:sz w:val="28"/>
          <w:szCs w:val="28"/>
        </w:rPr>
        <w:t>;</w:t>
      </w:r>
    </w:p>
    <w:p w:rsidR="009E153A" w:rsidRPr="00042C50" w:rsidRDefault="009E153A" w:rsidP="00BB5789">
      <w:pPr>
        <w:spacing w:after="0" w:line="360" w:lineRule="auto"/>
        <w:jc w:val="both"/>
        <w:rPr>
          <w:rFonts w:ascii="Times New Roman" w:hAnsi="Times New Roman"/>
          <w:sz w:val="28"/>
          <w:szCs w:val="28"/>
        </w:rPr>
      </w:pPr>
      <w:r>
        <w:rPr>
          <w:rFonts w:ascii="Times New Roman" w:hAnsi="Times New Roman"/>
          <w:sz w:val="28"/>
          <w:szCs w:val="28"/>
        </w:rPr>
        <w:t xml:space="preserve">- </w:t>
      </w:r>
      <w:r w:rsidRPr="009E153A">
        <w:rPr>
          <w:rFonts w:ascii="Times New Roman" w:hAnsi="Times New Roman"/>
          <w:sz w:val="28"/>
          <w:szCs w:val="28"/>
        </w:rPr>
        <w:t>по вопросам деятельности избирательных комиссий</w:t>
      </w:r>
      <w:r>
        <w:rPr>
          <w:rFonts w:ascii="Times New Roman" w:hAnsi="Times New Roman"/>
          <w:sz w:val="28"/>
          <w:szCs w:val="28"/>
        </w:rPr>
        <w:t>, иных участников избирательного процесса</w:t>
      </w:r>
      <w:r w:rsidRPr="009E153A">
        <w:rPr>
          <w:rFonts w:ascii="Times New Roman" w:hAnsi="Times New Roman"/>
          <w:sz w:val="28"/>
          <w:szCs w:val="28"/>
        </w:rPr>
        <w:t xml:space="preserve"> в ходе голосов</w:t>
      </w:r>
      <w:r>
        <w:rPr>
          <w:rFonts w:ascii="Times New Roman" w:hAnsi="Times New Roman"/>
          <w:sz w:val="28"/>
          <w:szCs w:val="28"/>
        </w:rPr>
        <w:t>ания – 19</w:t>
      </w:r>
      <w:r w:rsidRPr="009E153A">
        <w:rPr>
          <w:rFonts w:ascii="Times New Roman" w:hAnsi="Times New Roman"/>
          <w:sz w:val="28"/>
          <w:szCs w:val="28"/>
        </w:rPr>
        <w:t>;</w:t>
      </w:r>
    </w:p>
    <w:p w:rsidR="007D47B1" w:rsidRPr="00042C50" w:rsidRDefault="009B570A" w:rsidP="00BB5789">
      <w:pPr>
        <w:spacing w:after="0" w:line="360" w:lineRule="auto"/>
        <w:jc w:val="both"/>
        <w:rPr>
          <w:rFonts w:ascii="Times New Roman" w:hAnsi="Times New Roman"/>
          <w:sz w:val="28"/>
          <w:szCs w:val="28"/>
        </w:rPr>
      </w:pPr>
      <w:r>
        <w:rPr>
          <w:rFonts w:ascii="Times New Roman" w:hAnsi="Times New Roman"/>
          <w:sz w:val="28"/>
          <w:szCs w:val="28"/>
        </w:rPr>
        <w:t xml:space="preserve">- </w:t>
      </w:r>
      <w:r w:rsidR="007D47B1" w:rsidRPr="00042C50">
        <w:rPr>
          <w:rFonts w:ascii="Times New Roman" w:hAnsi="Times New Roman"/>
          <w:sz w:val="28"/>
          <w:szCs w:val="28"/>
        </w:rPr>
        <w:t>о признании итогов голосования, результат</w:t>
      </w:r>
      <w:r w:rsidR="009E153A">
        <w:rPr>
          <w:rFonts w:ascii="Times New Roman" w:hAnsi="Times New Roman"/>
          <w:sz w:val="28"/>
          <w:szCs w:val="28"/>
        </w:rPr>
        <w:t>ов выборов недействительными – 4</w:t>
      </w:r>
      <w:r w:rsidR="007D47B1" w:rsidRPr="00042C50">
        <w:rPr>
          <w:rFonts w:ascii="Times New Roman" w:hAnsi="Times New Roman"/>
          <w:sz w:val="28"/>
          <w:szCs w:val="28"/>
        </w:rPr>
        <w:t xml:space="preserve">; </w:t>
      </w:r>
    </w:p>
    <w:p w:rsidR="007D47B1" w:rsidRPr="00042C50" w:rsidRDefault="009B570A" w:rsidP="00BB5789">
      <w:pPr>
        <w:spacing w:after="0" w:line="360" w:lineRule="auto"/>
        <w:jc w:val="both"/>
        <w:rPr>
          <w:rFonts w:ascii="Times New Roman" w:hAnsi="Times New Roman"/>
          <w:sz w:val="28"/>
          <w:szCs w:val="28"/>
        </w:rPr>
      </w:pPr>
      <w:r>
        <w:rPr>
          <w:rFonts w:ascii="Times New Roman" w:hAnsi="Times New Roman"/>
          <w:sz w:val="28"/>
          <w:szCs w:val="28"/>
        </w:rPr>
        <w:t xml:space="preserve">- </w:t>
      </w:r>
      <w:r w:rsidR="009E153A">
        <w:rPr>
          <w:rFonts w:ascii="Times New Roman" w:hAnsi="Times New Roman"/>
          <w:sz w:val="28"/>
          <w:szCs w:val="28"/>
        </w:rPr>
        <w:t>п</w:t>
      </w:r>
      <w:r w:rsidR="007D47B1" w:rsidRPr="00042C50">
        <w:rPr>
          <w:rFonts w:ascii="Times New Roman" w:hAnsi="Times New Roman"/>
          <w:sz w:val="28"/>
          <w:szCs w:val="28"/>
        </w:rPr>
        <w:t xml:space="preserve">о </w:t>
      </w:r>
      <w:r w:rsidR="009E153A">
        <w:rPr>
          <w:rFonts w:ascii="Times New Roman" w:hAnsi="Times New Roman"/>
          <w:sz w:val="28"/>
          <w:szCs w:val="28"/>
        </w:rPr>
        <w:t xml:space="preserve">вопросам </w:t>
      </w:r>
      <w:r w:rsidR="007D47B1" w:rsidRPr="00042C50">
        <w:rPr>
          <w:rFonts w:ascii="Times New Roman" w:hAnsi="Times New Roman"/>
          <w:sz w:val="28"/>
          <w:szCs w:val="28"/>
        </w:rPr>
        <w:t>использовани</w:t>
      </w:r>
      <w:r w:rsidR="009E153A">
        <w:rPr>
          <w:rFonts w:ascii="Times New Roman" w:hAnsi="Times New Roman"/>
          <w:sz w:val="28"/>
          <w:szCs w:val="28"/>
        </w:rPr>
        <w:t>я</w:t>
      </w:r>
      <w:r w:rsidR="007D47B1" w:rsidRPr="00042C50">
        <w:rPr>
          <w:rFonts w:ascii="Times New Roman" w:hAnsi="Times New Roman"/>
          <w:sz w:val="28"/>
          <w:szCs w:val="28"/>
        </w:rPr>
        <w:t xml:space="preserve"> преимуществ должнос</w:t>
      </w:r>
      <w:r w:rsidR="009E153A">
        <w:rPr>
          <w:rFonts w:ascii="Times New Roman" w:hAnsi="Times New Roman"/>
          <w:sz w:val="28"/>
          <w:szCs w:val="28"/>
        </w:rPr>
        <w:t>тного (служебного) положения – 1</w:t>
      </w:r>
      <w:r w:rsidR="007D47B1" w:rsidRPr="00042C50">
        <w:rPr>
          <w:rFonts w:ascii="Times New Roman" w:hAnsi="Times New Roman"/>
          <w:sz w:val="28"/>
          <w:szCs w:val="28"/>
        </w:rPr>
        <w:t>;</w:t>
      </w:r>
    </w:p>
    <w:p w:rsidR="007D47B1" w:rsidRDefault="009B570A" w:rsidP="00BB5789">
      <w:pPr>
        <w:spacing w:after="0" w:line="360" w:lineRule="auto"/>
        <w:jc w:val="both"/>
        <w:rPr>
          <w:rFonts w:ascii="Times New Roman" w:hAnsi="Times New Roman"/>
          <w:sz w:val="28"/>
          <w:szCs w:val="28"/>
        </w:rPr>
      </w:pPr>
      <w:r>
        <w:rPr>
          <w:rFonts w:ascii="Times New Roman" w:hAnsi="Times New Roman"/>
          <w:sz w:val="28"/>
          <w:szCs w:val="28"/>
        </w:rPr>
        <w:t xml:space="preserve">- </w:t>
      </w:r>
      <w:r w:rsidR="007D47B1" w:rsidRPr="00042C50">
        <w:rPr>
          <w:rFonts w:ascii="Times New Roman" w:hAnsi="Times New Roman"/>
          <w:sz w:val="28"/>
          <w:szCs w:val="28"/>
        </w:rPr>
        <w:t>по вопросам организации избирательного процесса (требующие разъяснения избирательного законодательства, по вопросам совершенствования изби</w:t>
      </w:r>
      <w:r w:rsidR="009E153A">
        <w:rPr>
          <w:rFonts w:ascii="Times New Roman" w:hAnsi="Times New Roman"/>
          <w:sz w:val="28"/>
          <w:szCs w:val="28"/>
        </w:rPr>
        <w:t>рательного законодательства) – 49</w:t>
      </w:r>
      <w:r w:rsidR="007D47B1" w:rsidRPr="00042C50">
        <w:rPr>
          <w:rFonts w:ascii="Times New Roman" w:hAnsi="Times New Roman"/>
          <w:sz w:val="28"/>
          <w:szCs w:val="28"/>
        </w:rPr>
        <w:t>;</w:t>
      </w:r>
    </w:p>
    <w:p w:rsidR="009E153A" w:rsidRPr="00042C50" w:rsidRDefault="009E153A" w:rsidP="00BB5789">
      <w:pPr>
        <w:spacing w:after="0" w:line="360" w:lineRule="auto"/>
        <w:jc w:val="both"/>
        <w:rPr>
          <w:rFonts w:ascii="Times New Roman" w:hAnsi="Times New Roman"/>
          <w:sz w:val="28"/>
          <w:szCs w:val="28"/>
        </w:rPr>
      </w:pPr>
      <w:r>
        <w:rPr>
          <w:rFonts w:ascii="Times New Roman" w:hAnsi="Times New Roman"/>
          <w:sz w:val="28"/>
          <w:szCs w:val="28"/>
        </w:rPr>
        <w:t xml:space="preserve">- о неудовлетворенности ответами избирательных комиссий (без </w:t>
      </w:r>
      <w:r w:rsidR="00DF5C1E">
        <w:rPr>
          <w:rFonts w:ascii="Times New Roman" w:hAnsi="Times New Roman"/>
          <w:sz w:val="28"/>
          <w:szCs w:val="28"/>
        </w:rPr>
        <w:t>у</w:t>
      </w:r>
      <w:r w:rsidR="008958F6">
        <w:rPr>
          <w:rFonts w:ascii="Times New Roman" w:hAnsi="Times New Roman"/>
          <w:sz w:val="28"/>
          <w:szCs w:val="28"/>
        </w:rPr>
        <w:t>казания на существо вопроса) – 6</w:t>
      </w:r>
      <w:r w:rsidR="00DF5C1E">
        <w:rPr>
          <w:rFonts w:ascii="Times New Roman" w:hAnsi="Times New Roman"/>
          <w:sz w:val="28"/>
          <w:szCs w:val="28"/>
        </w:rPr>
        <w:t>;</w:t>
      </w:r>
    </w:p>
    <w:p w:rsidR="007D47B1" w:rsidRPr="00042C50" w:rsidRDefault="007D47B1" w:rsidP="00BB5789">
      <w:pPr>
        <w:spacing w:after="0" w:line="360" w:lineRule="auto"/>
        <w:jc w:val="both"/>
        <w:rPr>
          <w:rFonts w:ascii="Times New Roman" w:hAnsi="Times New Roman"/>
          <w:sz w:val="28"/>
          <w:szCs w:val="28"/>
        </w:rPr>
      </w:pPr>
      <w:r w:rsidRPr="00042C50">
        <w:rPr>
          <w:rFonts w:ascii="Times New Roman" w:hAnsi="Times New Roman"/>
          <w:sz w:val="28"/>
          <w:szCs w:val="28"/>
        </w:rPr>
        <w:t xml:space="preserve">- анонимные, </w:t>
      </w:r>
      <w:r w:rsidR="00DF5C1E">
        <w:rPr>
          <w:rFonts w:ascii="Times New Roman" w:hAnsi="Times New Roman"/>
          <w:sz w:val="28"/>
          <w:szCs w:val="28"/>
        </w:rPr>
        <w:t>бессодержательные обращения – 11</w:t>
      </w:r>
      <w:r w:rsidRPr="00042C50">
        <w:rPr>
          <w:rFonts w:ascii="Times New Roman" w:hAnsi="Times New Roman"/>
          <w:sz w:val="28"/>
          <w:szCs w:val="28"/>
        </w:rPr>
        <w:t>;</w:t>
      </w:r>
    </w:p>
    <w:p w:rsidR="00DF5C1E" w:rsidRDefault="00DF5C1E" w:rsidP="00BB5789">
      <w:pPr>
        <w:spacing w:after="0" w:line="360" w:lineRule="auto"/>
        <w:jc w:val="both"/>
        <w:rPr>
          <w:rFonts w:ascii="Times New Roman" w:hAnsi="Times New Roman"/>
          <w:sz w:val="28"/>
          <w:szCs w:val="28"/>
        </w:rPr>
      </w:pPr>
      <w:r>
        <w:rPr>
          <w:rFonts w:ascii="Times New Roman" w:hAnsi="Times New Roman"/>
          <w:sz w:val="28"/>
          <w:szCs w:val="28"/>
        </w:rPr>
        <w:t>- по вопросам, рассмотрение которых не входит в компетенцию избирательных комиссий   – 9;</w:t>
      </w:r>
    </w:p>
    <w:p w:rsidR="007D47B1" w:rsidRPr="00042C50" w:rsidRDefault="00DF5C1E" w:rsidP="00BB5789">
      <w:pPr>
        <w:spacing w:after="0" w:line="360" w:lineRule="auto"/>
        <w:jc w:val="both"/>
        <w:rPr>
          <w:rFonts w:ascii="Times New Roman" w:hAnsi="Times New Roman"/>
          <w:sz w:val="28"/>
          <w:szCs w:val="28"/>
        </w:rPr>
      </w:pPr>
      <w:r>
        <w:rPr>
          <w:rFonts w:ascii="Times New Roman" w:hAnsi="Times New Roman"/>
          <w:sz w:val="28"/>
          <w:szCs w:val="28"/>
        </w:rPr>
        <w:t xml:space="preserve">- иные </w:t>
      </w:r>
      <w:r w:rsidR="00033CDA">
        <w:rPr>
          <w:rFonts w:ascii="Times New Roman" w:hAnsi="Times New Roman"/>
          <w:sz w:val="28"/>
          <w:szCs w:val="28"/>
        </w:rPr>
        <w:t>–</w:t>
      </w:r>
      <w:r>
        <w:rPr>
          <w:rFonts w:ascii="Times New Roman" w:hAnsi="Times New Roman"/>
          <w:sz w:val="28"/>
          <w:szCs w:val="28"/>
        </w:rPr>
        <w:t xml:space="preserve"> 7</w:t>
      </w:r>
      <w:r w:rsidR="007D47B1" w:rsidRPr="00042C50">
        <w:rPr>
          <w:rFonts w:ascii="Times New Roman" w:hAnsi="Times New Roman"/>
          <w:sz w:val="28"/>
          <w:szCs w:val="28"/>
        </w:rPr>
        <w:t>.</w:t>
      </w:r>
    </w:p>
    <w:p w:rsidR="007D47B1" w:rsidRPr="00042C50" w:rsidRDefault="007D47B1" w:rsidP="00BB5789">
      <w:pPr>
        <w:spacing w:after="0" w:line="360" w:lineRule="auto"/>
        <w:ind w:firstLine="709"/>
        <w:jc w:val="both"/>
        <w:rPr>
          <w:rFonts w:ascii="Times New Roman" w:hAnsi="Times New Roman"/>
          <w:b/>
          <w:sz w:val="28"/>
          <w:szCs w:val="28"/>
        </w:rPr>
      </w:pPr>
      <w:r w:rsidRPr="00042C50">
        <w:rPr>
          <w:rFonts w:ascii="Times New Roman" w:hAnsi="Times New Roman"/>
          <w:sz w:val="28"/>
          <w:szCs w:val="28"/>
        </w:rPr>
        <w:t>По результатам рассмотрения:</w:t>
      </w:r>
    </w:p>
    <w:p w:rsidR="007D47B1" w:rsidRPr="00042C50" w:rsidRDefault="009B570A" w:rsidP="00BB5789">
      <w:pPr>
        <w:spacing w:after="0" w:line="360" w:lineRule="auto"/>
        <w:jc w:val="both"/>
        <w:rPr>
          <w:rFonts w:ascii="Times New Roman" w:hAnsi="Times New Roman"/>
          <w:sz w:val="28"/>
          <w:szCs w:val="28"/>
        </w:rPr>
      </w:pPr>
      <w:r>
        <w:rPr>
          <w:rFonts w:ascii="Times New Roman" w:hAnsi="Times New Roman"/>
          <w:sz w:val="28"/>
          <w:szCs w:val="28"/>
        </w:rPr>
        <w:t xml:space="preserve">- </w:t>
      </w:r>
      <w:r w:rsidR="007D47B1" w:rsidRPr="00042C50">
        <w:rPr>
          <w:rFonts w:ascii="Times New Roman" w:hAnsi="Times New Roman"/>
          <w:sz w:val="28"/>
          <w:szCs w:val="28"/>
        </w:rPr>
        <w:t>нарушений закон</w:t>
      </w:r>
      <w:r w:rsidR="00414B91">
        <w:rPr>
          <w:rFonts w:ascii="Times New Roman" w:hAnsi="Times New Roman"/>
          <w:sz w:val="28"/>
          <w:szCs w:val="28"/>
        </w:rPr>
        <w:t>одательства не установлено – 22</w:t>
      </w:r>
      <w:r w:rsidR="003D26C7">
        <w:rPr>
          <w:rFonts w:ascii="Times New Roman" w:hAnsi="Times New Roman"/>
          <w:sz w:val="28"/>
          <w:szCs w:val="28"/>
        </w:rPr>
        <w:t>1</w:t>
      </w:r>
      <w:r w:rsidR="007D47B1" w:rsidRPr="00042C50">
        <w:rPr>
          <w:rFonts w:ascii="Times New Roman" w:hAnsi="Times New Roman"/>
          <w:sz w:val="28"/>
          <w:szCs w:val="28"/>
        </w:rPr>
        <w:t xml:space="preserve"> (</w:t>
      </w:r>
      <w:r w:rsidR="00DF5C1E">
        <w:rPr>
          <w:rFonts w:ascii="Times New Roman" w:hAnsi="Times New Roman"/>
          <w:sz w:val="28"/>
          <w:szCs w:val="28"/>
        </w:rPr>
        <w:t>100</w:t>
      </w:r>
      <w:r w:rsidR="007D47B1" w:rsidRPr="00042C50">
        <w:rPr>
          <w:rFonts w:ascii="Times New Roman" w:hAnsi="Times New Roman"/>
          <w:sz w:val="28"/>
          <w:szCs w:val="28"/>
        </w:rPr>
        <w:t xml:space="preserve"> %);</w:t>
      </w:r>
    </w:p>
    <w:p w:rsidR="007D47B1" w:rsidRDefault="009B570A" w:rsidP="00BB5789">
      <w:pPr>
        <w:spacing w:after="0" w:line="360" w:lineRule="auto"/>
        <w:jc w:val="both"/>
        <w:rPr>
          <w:rFonts w:ascii="Times New Roman" w:hAnsi="Times New Roman"/>
          <w:sz w:val="28"/>
          <w:szCs w:val="28"/>
        </w:rPr>
      </w:pPr>
      <w:r>
        <w:rPr>
          <w:rFonts w:ascii="Times New Roman" w:hAnsi="Times New Roman"/>
          <w:sz w:val="28"/>
          <w:szCs w:val="28"/>
        </w:rPr>
        <w:t xml:space="preserve">- </w:t>
      </w:r>
      <w:r w:rsidR="007D47B1" w:rsidRPr="00042C50">
        <w:rPr>
          <w:rFonts w:ascii="Times New Roman" w:hAnsi="Times New Roman"/>
          <w:sz w:val="28"/>
          <w:szCs w:val="28"/>
        </w:rPr>
        <w:t xml:space="preserve">нарушения подтвердились </w:t>
      </w:r>
      <w:r w:rsidR="00DF5C1E">
        <w:rPr>
          <w:rFonts w:ascii="Times New Roman" w:hAnsi="Times New Roman"/>
          <w:sz w:val="28"/>
          <w:szCs w:val="28"/>
        </w:rPr>
        <w:t>– 0</w:t>
      </w:r>
      <w:r w:rsidR="007D47B1" w:rsidRPr="00042C50">
        <w:rPr>
          <w:rFonts w:ascii="Times New Roman" w:hAnsi="Times New Roman"/>
          <w:sz w:val="28"/>
          <w:szCs w:val="28"/>
        </w:rPr>
        <w:t xml:space="preserve"> (</w:t>
      </w:r>
      <w:r w:rsidR="00DF5C1E">
        <w:rPr>
          <w:rFonts w:ascii="Times New Roman" w:hAnsi="Times New Roman"/>
          <w:sz w:val="28"/>
          <w:szCs w:val="28"/>
        </w:rPr>
        <w:t>0</w:t>
      </w:r>
      <w:r w:rsidR="007D47B1" w:rsidRPr="00042C50">
        <w:rPr>
          <w:rFonts w:ascii="Times New Roman" w:hAnsi="Times New Roman"/>
          <w:sz w:val="28"/>
          <w:szCs w:val="28"/>
        </w:rPr>
        <w:t xml:space="preserve"> %).</w:t>
      </w:r>
    </w:p>
    <w:p w:rsidR="00033CDA" w:rsidRDefault="00B21D0B" w:rsidP="00BB5789">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2024 года </w:t>
      </w:r>
      <w:r w:rsidRPr="00B21D0B">
        <w:rPr>
          <w:rFonts w:ascii="Times New Roman" w:hAnsi="Times New Roman"/>
          <w:sz w:val="28"/>
          <w:szCs w:val="28"/>
        </w:rPr>
        <w:t xml:space="preserve">судами рассмотрено </w:t>
      </w:r>
      <w:r>
        <w:rPr>
          <w:rFonts w:ascii="Times New Roman" w:hAnsi="Times New Roman"/>
          <w:sz w:val="28"/>
          <w:szCs w:val="28"/>
        </w:rPr>
        <w:t>4</w:t>
      </w:r>
      <w:r w:rsidRPr="00B21D0B">
        <w:rPr>
          <w:rFonts w:ascii="Times New Roman" w:hAnsi="Times New Roman"/>
          <w:sz w:val="28"/>
          <w:szCs w:val="28"/>
        </w:rPr>
        <w:t xml:space="preserve"> административных исковых заявлени</w:t>
      </w:r>
      <w:r>
        <w:rPr>
          <w:rFonts w:ascii="Times New Roman" w:hAnsi="Times New Roman"/>
          <w:sz w:val="28"/>
          <w:szCs w:val="28"/>
        </w:rPr>
        <w:t>я</w:t>
      </w:r>
      <w:r w:rsidRPr="00B21D0B">
        <w:rPr>
          <w:rFonts w:ascii="Times New Roman" w:hAnsi="Times New Roman"/>
          <w:sz w:val="28"/>
          <w:szCs w:val="28"/>
        </w:rPr>
        <w:t xml:space="preserve"> о защите избирательных прав</w:t>
      </w:r>
      <w:r>
        <w:rPr>
          <w:rFonts w:ascii="Times New Roman" w:hAnsi="Times New Roman"/>
          <w:sz w:val="28"/>
          <w:szCs w:val="28"/>
        </w:rPr>
        <w:t xml:space="preserve"> (3 заявления касались выборов в органы местного самоуправления, 1 заявление – выборов Президента Российской Федерации)</w:t>
      </w:r>
      <w:r w:rsidRPr="00B21D0B">
        <w:rPr>
          <w:rFonts w:ascii="Times New Roman" w:hAnsi="Times New Roman"/>
          <w:sz w:val="28"/>
          <w:szCs w:val="28"/>
        </w:rPr>
        <w:t>, из них</w:t>
      </w:r>
      <w:r>
        <w:rPr>
          <w:rFonts w:ascii="Times New Roman" w:hAnsi="Times New Roman"/>
          <w:sz w:val="28"/>
          <w:szCs w:val="28"/>
        </w:rPr>
        <w:t xml:space="preserve"> по 3 заявлениям</w:t>
      </w:r>
      <w:r w:rsidRPr="00B21D0B">
        <w:rPr>
          <w:rFonts w:ascii="Times New Roman" w:hAnsi="Times New Roman"/>
          <w:sz w:val="28"/>
          <w:szCs w:val="28"/>
        </w:rPr>
        <w:t xml:space="preserve"> отказано в удовлетворении</w:t>
      </w:r>
      <w:r>
        <w:rPr>
          <w:rFonts w:ascii="Times New Roman" w:hAnsi="Times New Roman"/>
          <w:sz w:val="28"/>
          <w:szCs w:val="28"/>
        </w:rPr>
        <w:t xml:space="preserve"> требований</w:t>
      </w:r>
      <w:r w:rsidRPr="00B21D0B">
        <w:rPr>
          <w:rFonts w:ascii="Times New Roman" w:hAnsi="Times New Roman"/>
          <w:sz w:val="28"/>
          <w:szCs w:val="28"/>
        </w:rPr>
        <w:t>,</w:t>
      </w:r>
      <w:r>
        <w:rPr>
          <w:rFonts w:ascii="Times New Roman" w:hAnsi="Times New Roman"/>
          <w:sz w:val="28"/>
          <w:szCs w:val="28"/>
        </w:rPr>
        <w:t xml:space="preserve"> по 1 заявлению </w:t>
      </w:r>
      <w:r w:rsidRPr="00B21D0B">
        <w:rPr>
          <w:rFonts w:ascii="Times New Roman" w:hAnsi="Times New Roman"/>
          <w:sz w:val="28"/>
          <w:szCs w:val="28"/>
        </w:rPr>
        <w:t xml:space="preserve"> производство </w:t>
      </w:r>
      <w:r>
        <w:rPr>
          <w:rFonts w:ascii="Times New Roman" w:hAnsi="Times New Roman"/>
          <w:sz w:val="28"/>
          <w:szCs w:val="28"/>
        </w:rPr>
        <w:t xml:space="preserve">по делу </w:t>
      </w:r>
      <w:r w:rsidRPr="00B21D0B">
        <w:rPr>
          <w:rFonts w:ascii="Times New Roman" w:hAnsi="Times New Roman"/>
          <w:sz w:val="28"/>
          <w:szCs w:val="28"/>
        </w:rPr>
        <w:t xml:space="preserve">прекращено. </w:t>
      </w:r>
    </w:p>
    <w:p w:rsidR="00446298" w:rsidRDefault="005A56F4" w:rsidP="00BB5789">
      <w:pPr>
        <w:widowControl w:val="0"/>
        <w:spacing w:after="0" w:line="360" w:lineRule="auto"/>
        <w:ind w:firstLine="709"/>
        <w:jc w:val="both"/>
        <w:rPr>
          <w:rFonts w:ascii="Times New Roman" w:hAnsi="Times New Roman"/>
          <w:sz w:val="28"/>
          <w:szCs w:val="28"/>
        </w:rPr>
      </w:pPr>
      <w:r w:rsidRPr="00033CDA">
        <w:rPr>
          <w:rFonts w:ascii="Times New Roman" w:hAnsi="Times New Roman"/>
          <w:sz w:val="28"/>
          <w:szCs w:val="28"/>
        </w:rPr>
        <w:t xml:space="preserve">За время проведения избирательной кампании по выборам Президента Российской Федерации через </w:t>
      </w:r>
      <w:r w:rsidR="00F20D8B" w:rsidRPr="00033CDA">
        <w:rPr>
          <w:rFonts w:ascii="Times New Roman" w:hAnsi="Times New Roman"/>
          <w:sz w:val="28"/>
          <w:szCs w:val="28"/>
        </w:rPr>
        <w:t>«С</w:t>
      </w:r>
      <w:r w:rsidRPr="00033CDA">
        <w:rPr>
          <w:rFonts w:ascii="Times New Roman" w:hAnsi="Times New Roman"/>
          <w:sz w:val="28"/>
          <w:szCs w:val="28"/>
        </w:rPr>
        <w:t>истему Инцидент</w:t>
      </w:r>
      <w:r w:rsidR="00F20D8B" w:rsidRPr="00033CDA">
        <w:rPr>
          <w:rFonts w:ascii="Times New Roman" w:hAnsi="Times New Roman"/>
          <w:sz w:val="28"/>
          <w:szCs w:val="28"/>
        </w:rPr>
        <w:t>»</w:t>
      </w:r>
      <w:r w:rsidR="0010626F">
        <w:rPr>
          <w:rFonts w:ascii="Times New Roman" w:hAnsi="Times New Roman"/>
          <w:sz w:val="28"/>
          <w:szCs w:val="28"/>
        </w:rPr>
        <w:t xml:space="preserve"> </w:t>
      </w:r>
      <w:r w:rsidR="00F20D8B" w:rsidRPr="00033CDA">
        <w:rPr>
          <w:rFonts w:ascii="Times New Roman" w:hAnsi="Times New Roman"/>
          <w:sz w:val="28"/>
          <w:szCs w:val="28"/>
        </w:rPr>
        <w:t xml:space="preserve">(система реагирования на публикации в социальных сетях) </w:t>
      </w:r>
      <w:r w:rsidRPr="00033CDA">
        <w:rPr>
          <w:rFonts w:ascii="Times New Roman" w:hAnsi="Times New Roman"/>
          <w:sz w:val="28"/>
          <w:szCs w:val="28"/>
        </w:rPr>
        <w:t xml:space="preserve">поступило </w:t>
      </w:r>
      <w:r w:rsidR="002B4070" w:rsidRPr="00033CDA">
        <w:rPr>
          <w:rFonts w:ascii="Times New Roman" w:hAnsi="Times New Roman"/>
          <w:sz w:val="28"/>
          <w:szCs w:val="28"/>
        </w:rPr>
        <w:t>49</w:t>
      </w:r>
      <w:r w:rsidR="0010626F">
        <w:rPr>
          <w:rFonts w:ascii="Times New Roman" w:hAnsi="Times New Roman"/>
          <w:sz w:val="28"/>
          <w:szCs w:val="28"/>
        </w:rPr>
        <w:t xml:space="preserve"> </w:t>
      </w:r>
      <w:r w:rsidR="00266F22" w:rsidRPr="00033CDA">
        <w:rPr>
          <w:rFonts w:ascii="Times New Roman" w:hAnsi="Times New Roman"/>
          <w:sz w:val="28"/>
          <w:szCs w:val="28"/>
        </w:rPr>
        <w:t>сообщени</w:t>
      </w:r>
      <w:r w:rsidR="002B4070" w:rsidRPr="00033CDA">
        <w:rPr>
          <w:rFonts w:ascii="Times New Roman" w:hAnsi="Times New Roman"/>
          <w:sz w:val="28"/>
          <w:szCs w:val="28"/>
        </w:rPr>
        <w:t>й</w:t>
      </w:r>
      <w:r w:rsidRPr="00033CDA">
        <w:rPr>
          <w:rFonts w:ascii="Times New Roman" w:hAnsi="Times New Roman"/>
          <w:sz w:val="28"/>
          <w:szCs w:val="28"/>
        </w:rPr>
        <w:t>.</w:t>
      </w:r>
      <w:r w:rsidR="0010626F">
        <w:rPr>
          <w:rFonts w:ascii="Times New Roman" w:hAnsi="Times New Roman"/>
          <w:sz w:val="28"/>
          <w:szCs w:val="28"/>
        </w:rPr>
        <w:t xml:space="preserve"> </w:t>
      </w:r>
      <w:r w:rsidR="00266F22" w:rsidRPr="00033CDA">
        <w:rPr>
          <w:rFonts w:ascii="Times New Roman" w:hAnsi="Times New Roman"/>
          <w:sz w:val="28"/>
          <w:szCs w:val="28"/>
        </w:rPr>
        <w:t xml:space="preserve">Наибольшее количество </w:t>
      </w:r>
      <w:r w:rsidR="004112D4" w:rsidRPr="00033CDA">
        <w:rPr>
          <w:rFonts w:ascii="Times New Roman" w:hAnsi="Times New Roman"/>
          <w:sz w:val="28"/>
          <w:szCs w:val="28"/>
        </w:rPr>
        <w:t xml:space="preserve">сообщений в </w:t>
      </w:r>
      <w:r w:rsidR="00266F22" w:rsidRPr="00033CDA">
        <w:rPr>
          <w:rFonts w:ascii="Times New Roman" w:hAnsi="Times New Roman"/>
          <w:sz w:val="28"/>
          <w:szCs w:val="28"/>
        </w:rPr>
        <w:t>социальных медиа</w:t>
      </w:r>
      <w:r w:rsidR="004112D4" w:rsidRPr="00033CDA">
        <w:rPr>
          <w:rFonts w:ascii="Times New Roman" w:hAnsi="Times New Roman"/>
          <w:sz w:val="28"/>
          <w:szCs w:val="28"/>
        </w:rPr>
        <w:t xml:space="preserve"> поступило в </w:t>
      </w:r>
      <w:r w:rsidR="003E2947" w:rsidRPr="00033CDA">
        <w:rPr>
          <w:rFonts w:ascii="Times New Roman" w:hAnsi="Times New Roman"/>
          <w:sz w:val="28"/>
          <w:szCs w:val="28"/>
        </w:rPr>
        <w:t xml:space="preserve">социальной сети </w:t>
      </w:r>
      <w:r w:rsidR="00266F22" w:rsidRPr="00033CDA">
        <w:rPr>
          <w:rFonts w:ascii="Times New Roman" w:hAnsi="Times New Roman"/>
          <w:sz w:val="28"/>
          <w:szCs w:val="28"/>
        </w:rPr>
        <w:t xml:space="preserve"> (ВКонтакте, Одноклассники, Telegram)</w:t>
      </w:r>
      <w:r w:rsidR="006F2F21">
        <w:rPr>
          <w:rFonts w:ascii="Times New Roman" w:hAnsi="Times New Roman"/>
          <w:sz w:val="28"/>
          <w:szCs w:val="28"/>
        </w:rPr>
        <w:t xml:space="preserve"> </w:t>
      </w:r>
      <w:r w:rsidR="002B4070" w:rsidRPr="00033CDA">
        <w:rPr>
          <w:rFonts w:ascii="Times New Roman" w:hAnsi="Times New Roman"/>
          <w:sz w:val="28"/>
          <w:szCs w:val="28"/>
        </w:rPr>
        <w:t>из г. Кемерово – 12.</w:t>
      </w:r>
      <w:r w:rsidR="0010626F">
        <w:rPr>
          <w:rFonts w:ascii="Times New Roman" w:hAnsi="Times New Roman"/>
          <w:sz w:val="28"/>
          <w:szCs w:val="28"/>
        </w:rPr>
        <w:t xml:space="preserve"> </w:t>
      </w:r>
      <w:r w:rsidR="003F4003" w:rsidRPr="00033CDA">
        <w:rPr>
          <w:rFonts w:ascii="Times New Roman" w:hAnsi="Times New Roman"/>
          <w:sz w:val="28"/>
          <w:szCs w:val="28"/>
        </w:rPr>
        <w:t xml:space="preserve">Самые распространенные </w:t>
      </w:r>
      <w:r w:rsidR="00D46B49" w:rsidRPr="00033CDA">
        <w:rPr>
          <w:rFonts w:ascii="Times New Roman" w:hAnsi="Times New Roman"/>
          <w:sz w:val="28"/>
          <w:szCs w:val="28"/>
        </w:rPr>
        <w:t xml:space="preserve">темы сообщений </w:t>
      </w:r>
      <w:r w:rsidR="006C2A46" w:rsidRPr="00033CDA">
        <w:rPr>
          <w:rFonts w:ascii="Times New Roman" w:hAnsi="Times New Roman"/>
          <w:sz w:val="28"/>
          <w:szCs w:val="28"/>
        </w:rPr>
        <w:t>–</w:t>
      </w:r>
      <w:r w:rsidR="00290C86">
        <w:rPr>
          <w:rFonts w:ascii="Times New Roman" w:hAnsi="Times New Roman"/>
          <w:sz w:val="28"/>
          <w:szCs w:val="28"/>
        </w:rPr>
        <w:t xml:space="preserve"> </w:t>
      </w:r>
      <w:r w:rsidR="006C2A46" w:rsidRPr="00033CDA">
        <w:rPr>
          <w:rFonts w:ascii="Times New Roman" w:hAnsi="Times New Roman"/>
          <w:sz w:val="28"/>
          <w:szCs w:val="28"/>
        </w:rPr>
        <w:t xml:space="preserve">информационное обеспечение выборов </w:t>
      </w:r>
      <w:r w:rsidR="006C2A46" w:rsidRPr="00033CDA">
        <w:rPr>
          <w:rFonts w:ascii="Times New Roman" w:hAnsi="Times New Roman"/>
          <w:sz w:val="28"/>
          <w:szCs w:val="28"/>
        </w:rPr>
        <w:lastRenderedPageBreak/>
        <w:t>– 18</w:t>
      </w:r>
      <w:r w:rsidR="00446298">
        <w:rPr>
          <w:rFonts w:ascii="Times New Roman" w:hAnsi="Times New Roman"/>
          <w:sz w:val="28"/>
          <w:szCs w:val="28"/>
        </w:rPr>
        <w:t>,</w:t>
      </w:r>
      <w:r w:rsidR="006C2A46" w:rsidRPr="00033CDA">
        <w:rPr>
          <w:rFonts w:ascii="Times New Roman" w:hAnsi="Times New Roman"/>
          <w:sz w:val="28"/>
          <w:szCs w:val="28"/>
        </w:rPr>
        <w:t xml:space="preserve"> сообщени</w:t>
      </w:r>
      <w:r w:rsidR="00446298">
        <w:rPr>
          <w:rFonts w:ascii="Times New Roman" w:hAnsi="Times New Roman"/>
          <w:sz w:val="28"/>
          <w:szCs w:val="28"/>
        </w:rPr>
        <w:t>яо</w:t>
      </w:r>
      <w:r w:rsidR="006C2A46" w:rsidRPr="00033CDA">
        <w:rPr>
          <w:rFonts w:ascii="Times New Roman" w:hAnsi="Times New Roman"/>
          <w:sz w:val="28"/>
          <w:szCs w:val="28"/>
        </w:rPr>
        <w:t xml:space="preserve"> дистанционно</w:t>
      </w:r>
      <w:r w:rsidR="00446298">
        <w:rPr>
          <w:rFonts w:ascii="Times New Roman" w:hAnsi="Times New Roman"/>
          <w:sz w:val="28"/>
          <w:szCs w:val="28"/>
        </w:rPr>
        <w:t>м</w:t>
      </w:r>
      <w:r w:rsidR="006C2A46" w:rsidRPr="00033CDA">
        <w:rPr>
          <w:rFonts w:ascii="Times New Roman" w:hAnsi="Times New Roman"/>
          <w:sz w:val="28"/>
          <w:szCs w:val="28"/>
        </w:rPr>
        <w:t xml:space="preserve"> электронно</w:t>
      </w:r>
      <w:r w:rsidR="00446298">
        <w:rPr>
          <w:rFonts w:ascii="Times New Roman" w:hAnsi="Times New Roman"/>
          <w:sz w:val="28"/>
          <w:szCs w:val="28"/>
        </w:rPr>
        <w:t>м</w:t>
      </w:r>
      <w:r w:rsidR="006C2A46" w:rsidRPr="00033CDA">
        <w:rPr>
          <w:rFonts w:ascii="Times New Roman" w:hAnsi="Times New Roman"/>
          <w:sz w:val="28"/>
          <w:szCs w:val="28"/>
        </w:rPr>
        <w:t xml:space="preserve"> голосовани</w:t>
      </w:r>
      <w:r w:rsidR="00446298">
        <w:rPr>
          <w:rFonts w:ascii="Times New Roman" w:hAnsi="Times New Roman"/>
          <w:sz w:val="28"/>
          <w:szCs w:val="28"/>
        </w:rPr>
        <w:t>и</w:t>
      </w:r>
      <w:r w:rsidR="006C2A46" w:rsidRPr="00033CDA">
        <w:rPr>
          <w:rFonts w:ascii="Times New Roman" w:hAnsi="Times New Roman"/>
          <w:sz w:val="28"/>
          <w:szCs w:val="28"/>
        </w:rPr>
        <w:t xml:space="preserve"> – 7.</w:t>
      </w:r>
    </w:p>
    <w:p w:rsidR="00885B17" w:rsidRPr="00033CDA" w:rsidRDefault="00885B17" w:rsidP="00BB5789">
      <w:pPr>
        <w:widowControl w:val="0"/>
        <w:spacing w:after="0" w:line="360" w:lineRule="auto"/>
        <w:ind w:firstLine="709"/>
        <w:jc w:val="both"/>
        <w:rPr>
          <w:rFonts w:ascii="Times New Roman" w:hAnsi="Times New Roman"/>
          <w:sz w:val="28"/>
          <w:szCs w:val="28"/>
        </w:rPr>
      </w:pPr>
      <w:r w:rsidRPr="00033CDA">
        <w:rPr>
          <w:rFonts w:ascii="Times New Roman" w:hAnsi="Times New Roman"/>
          <w:sz w:val="28"/>
          <w:szCs w:val="28"/>
        </w:rPr>
        <w:t>Мониторинг сообщений в</w:t>
      </w:r>
      <w:r w:rsidR="006F2F21">
        <w:rPr>
          <w:rFonts w:ascii="Times New Roman" w:hAnsi="Times New Roman"/>
          <w:sz w:val="28"/>
          <w:szCs w:val="28"/>
        </w:rPr>
        <w:t xml:space="preserve"> </w:t>
      </w:r>
      <w:r w:rsidRPr="00033CDA">
        <w:rPr>
          <w:rFonts w:ascii="Times New Roman" w:hAnsi="Times New Roman"/>
          <w:sz w:val="28"/>
          <w:szCs w:val="28"/>
        </w:rPr>
        <w:t>социальных медиа</w:t>
      </w:r>
      <w:r w:rsidR="00B03A3A" w:rsidRPr="00033CDA">
        <w:rPr>
          <w:rFonts w:ascii="Times New Roman" w:hAnsi="Times New Roman"/>
          <w:sz w:val="28"/>
          <w:szCs w:val="28"/>
        </w:rPr>
        <w:t xml:space="preserve"> (</w:t>
      </w:r>
      <w:r w:rsidR="00B73106" w:rsidRPr="00033CDA">
        <w:rPr>
          <w:rFonts w:ascii="Times New Roman" w:hAnsi="Times New Roman"/>
          <w:sz w:val="28"/>
          <w:szCs w:val="28"/>
        </w:rPr>
        <w:t xml:space="preserve">ВКонтакте, Одноклассники, </w:t>
      </w:r>
      <w:r w:rsidR="003E794C" w:rsidRPr="00033CDA">
        <w:rPr>
          <w:rFonts w:ascii="Times New Roman" w:hAnsi="Times New Roman"/>
          <w:sz w:val="28"/>
          <w:szCs w:val="28"/>
        </w:rPr>
        <w:t>Telegram</w:t>
      </w:r>
      <w:r w:rsidR="009151D9" w:rsidRPr="00033CDA">
        <w:rPr>
          <w:rFonts w:ascii="Times New Roman" w:hAnsi="Times New Roman"/>
          <w:sz w:val="28"/>
          <w:szCs w:val="28"/>
        </w:rPr>
        <w:t>)</w:t>
      </w:r>
      <w:r w:rsidR="00B03A3A" w:rsidRPr="00033CDA">
        <w:rPr>
          <w:rFonts w:ascii="Times New Roman" w:hAnsi="Times New Roman"/>
          <w:sz w:val="28"/>
          <w:szCs w:val="28"/>
        </w:rPr>
        <w:t xml:space="preserve"> вы</w:t>
      </w:r>
      <w:r w:rsidR="00925F37" w:rsidRPr="00033CDA">
        <w:rPr>
          <w:rFonts w:ascii="Times New Roman" w:hAnsi="Times New Roman"/>
          <w:sz w:val="28"/>
          <w:szCs w:val="28"/>
        </w:rPr>
        <w:t>явил 81 сообщение</w:t>
      </w:r>
      <w:r w:rsidR="009151D9" w:rsidRPr="00033CDA">
        <w:rPr>
          <w:rFonts w:ascii="Times New Roman" w:hAnsi="Times New Roman"/>
          <w:sz w:val="28"/>
          <w:szCs w:val="28"/>
        </w:rPr>
        <w:t xml:space="preserve"> по вопросам, касающимся</w:t>
      </w:r>
      <w:r w:rsidR="00925F37" w:rsidRPr="00033CDA">
        <w:rPr>
          <w:rFonts w:ascii="Times New Roman" w:hAnsi="Times New Roman"/>
          <w:sz w:val="28"/>
          <w:szCs w:val="28"/>
        </w:rPr>
        <w:t xml:space="preserve"> досрочных выбор</w:t>
      </w:r>
      <w:r w:rsidR="009151D9" w:rsidRPr="00033CDA">
        <w:rPr>
          <w:rFonts w:ascii="Times New Roman" w:hAnsi="Times New Roman"/>
          <w:sz w:val="28"/>
          <w:szCs w:val="28"/>
        </w:rPr>
        <w:t>ов</w:t>
      </w:r>
      <w:r w:rsidR="00925F37" w:rsidRPr="00033CDA">
        <w:rPr>
          <w:rFonts w:ascii="Times New Roman" w:hAnsi="Times New Roman"/>
          <w:sz w:val="28"/>
          <w:szCs w:val="28"/>
        </w:rPr>
        <w:t xml:space="preserve"> Губернатора Кемеровской области – Кузбасса</w:t>
      </w:r>
      <w:r w:rsidR="007C02B4" w:rsidRPr="00033CDA">
        <w:rPr>
          <w:rFonts w:ascii="Times New Roman" w:hAnsi="Times New Roman"/>
          <w:sz w:val="28"/>
          <w:szCs w:val="28"/>
        </w:rPr>
        <w:t>.</w:t>
      </w:r>
      <w:r w:rsidR="0010626F">
        <w:rPr>
          <w:rFonts w:ascii="Times New Roman" w:hAnsi="Times New Roman"/>
          <w:sz w:val="28"/>
          <w:szCs w:val="28"/>
        </w:rPr>
        <w:t xml:space="preserve"> </w:t>
      </w:r>
      <w:r w:rsidR="006765DB" w:rsidRPr="00033CDA">
        <w:rPr>
          <w:rFonts w:ascii="Times New Roman" w:hAnsi="Times New Roman"/>
          <w:sz w:val="28"/>
          <w:szCs w:val="28"/>
        </w:rPr>
        <w:t xml:space="preserve">Больше всего сообщений поступило из г. Кемерово </w:t>
      </w:r>
      <w:r w:rsidR="00207EC5" w:rsidRPr="00033CDA">
        <w:rPr>
          <w:rFonts w:ascii="Times New Roman" w:hAnsi="Times New Roman"/>
          <w:sz w:val="28"/>
          <w:szCs w:val="28"/>
        </w:rPr>
        <w:t>–</w:t>
      </w:r>
      <w:r w:rsidR="006765DB" w:rsidRPr="00033CDA">
        <w:rPr>
          <w:rFonts w:ascii="Times New Roman" w:hAnsi="Times New Roman"/>
          <w:sz w:val="28"/>
          <w:szCs w:val="28"/>
        </w:rPr>
        <w:t xml:space="preserve"> 35</w:t>
      </w:r>
      <w:r w:rsidR="00207EC5" w:rsidRPr="00033CDA">
        <w:rPr>
          <w:rFonts w:ascii="Times New Roman" w:hAnsi="Times New Roman"/>
          <w:sz w:val="28"/>
          <w:szCs w:val="28"/>
        </w:rPr>
        <w:t xml:space="preserve">. </w:t>
      </w:r>
      <w:r w:rsidR="00E101FB" w:rsidRPr="00033CDA">
        <w:rPr>
          <w:rFonts w:ascii="Times New Roman" w:hAnsi="Times New Roman"/>
          <w:sz w:val="28"/>
          <w:szCs w:val="28"/>
        </w:rPr>
        <w:t>Наибол</w:t>
      </w:r>
      <w:r w:rsidR="00227124" w:rsidRPr="00033CDA">
        <w:rPr>
          <w:rFonts w:ascii="Times New Roman" w:hAnsi="Times New Roman"/>
          <w:sz w:val="28"/>
          <w:szCs w:val="28"/>
        </w:rPr>
        <w:t>ь</w:t>
      </w:r>
      <w:r w:rsidR="00E101FB" w:rsidRPr="00033CDA">
        <w:rPr>
          <w:rFonts w:ascii="Times New Roman" w:hAnsi="Times New Roman"/>
          <w:sz w:val="28"/>
          <w:szCs w:val="28"/>
        </w:rPr>
        <w:t xml:space="preserve">шее количество </w:t>
      </w:r>
      <w:r w:rsidR="00D42A74" w:rsidRPr="00033CDA">
        <w:rPr>
          <w:rFonts w:ascii="Times New Roman" w:hAnsi="Times New Roman"/>
          <w:sz w:val="28"/>
          <w:szCs w:val="28"/>
        </w:rPr>
        <w:t xml:space="preserve">сообщений </w:t>
      </w:r>
      <w:r w:rsidR="00C76699" w:rsidRPr="00033CDA">
        <w:rPr>
          <w:rFonts w:ascii="Times New Roman" w:hAnsi="Times New Roman"/>
          <w:sz w:val="28"/>
          <w:szCs w:val="28"/>
        </w:rPr>
        <w:t xml:space="preserve">поступило в </w:t>
      </w:r>
      <w:r w:rsidR="00D42A74" w:rsidRPr="00033CDA">
        <w:rPr>
          <w:rFonts w:ascii="Times New Roman" w:hAnsi="Times New Roman"/>
          <w:sz w:val="28"/>
          <w:szCs w:val="28"/>
        </w:rPr>
        <w:t>социальной сети «ВКонтакте»</w:t>
      </w:r>
      <w:r w:rsidR="00290C86">
        <w:rPr>
          <w:rFonts w:ascii="Times New Roman" w:hAnsi="Times New Roman"/>
          <w:sz w:val="28"/>
          <w:szCs w:val="28"/>
        </w:rPr>
        <w:t xml:space="preserve"> </w:t>
      </w:r>
      <w:r w:rsidR="00446298" w:rsidRPr="00033CDA">
        <w:rPr>
          <w:rFonts w:ascii="Times New Roman" w:hAnsi="Times New Roman"/>
          <w:sz w:val="28"/>
          <w:szCs w:val="28"/>
        </w:rPr>
        <w:t>–</w:t>
      </w:r>
      <w:r w:rsidR="00C76699" w:rsidRPr="00033CDA">
        <w:rPr>
          <w:rFonts w:ascii="Times New Roman" w:hAnsi="Times New Roman"/>
          <w:sz w:val="28"/>
          <w:szCs w:val="28"/>
        </w:rPr>
        <w:t xml:space="preserve"> 36</w:t>
      </w:r>
      <w:r w:rsidR="00EC3AE8" w:rsidRPr="00033CDA">
        <w:rPr>
          <w:rFonts w:ascii="Times New Roman" w:hAnsi="Times New Roman"/>
          <w:sz w:val="28"/>
          <w:szCs w:val="28"/>
        </w:rPr>
        <w:t xml:space="preserve">. «Система Инцидент» больше всего </w:t>
      </w:r>
      <w:r w:rsidR="00D938A8" w:rsidRPr="00033CDA">
        <w:rPr>
          <w:rFonts w:ascii="Times New Roman" w:hAnsi="Times New Roman"/>
          <w:sz w:val="28"/>
          <w:szCs w:val="28"/>
        </w:rPr>
        <w:t xml:space="preserve">сообщений </w:t>
      </w:r>
      <w:r w:rsidR="008C6F0C" w:rsidRPr="00033CDA">
        <w:rPr>
          <w:rFonts w:ascii="Times New Roman" w:hAnsi="Times New Roman"/>
          <w:sz w:val="28"/>
          <w:szCs w:val="28"/>
        </w:rPr>
        <w:t xml:space="preserve">зафиксировала </w:t>
      </w:r>
      <w:r w:rsidR="00227124" w:rsidRPr="00033CDA">
        <w:rPr>
          <w:rFonts w:ascii="Times New Roman" w:hAnsi="Times New Roman"/>
          <w:sz w:val="28"/>
          <w:szCs w:val="28"/>
        </w:rPr>
        <w:t xml:space="preserve">по </w:t>
      </w:r>
      <w:r w:rsidR="00D938A8" w:rsidRPr="00033CDA">
        <w:rPr>
          <w:rFonts w:ascii="Times New Roman" w:hAnsi="Times New Roman"/>
          <w:sz w:val="28"/>
          <w:szCs w:val="28"/>
        </w:rPr>
        <w:t>вопрос</w:t>
      </w:r>
      <w:r w:rsidR="00227124" w:rsidRPr="00033CDA">
        <w:rPr>
          <w:rFonts w:ascii="Times New Roman" w:hAnsi="Times New Roman"/>
          <w:sz w:val="28"/>
          <w:szCs w:val="28"/>
        </w:rPr>
        <w:t>ам</w:t>
      </w:r>
      <w:r w:rsidR="00D938A8" w:rsidRPr="00033CDA">
        <w:rPr>
          <w:rFonts w:ascii="Times New Roman" w:hAnsi="Times New Roman"/>
          <w:sz w:val="28"/>
          <w:szCs w:val="28"/>
        </w:rPr>
        <w:t xml:space="preserve"> проведения предвыборной агитации</w:t>
      </w:r>
      <w:r w:rsidR="00290C86">
        <w:rPr>
          <w:rFonts w:ascii="Times New Roman" w:hAnsi="Times New Roman"/>
          <w:sz w:val="28"/>
          <w:szCs w:val="28"/>
        </w:rPr>
        <w:t xml:space="preserve"> </w:t>
      </w:r>
      <w:r w:rsidR="000F63E0" w:rsidRPr="00033CDA">
        <w:rPr>
          <w:rFonts w:ascii="Times New Roman" w:hAnsi="Times New Roman"/>
          <w:sz w:val="28"/>
          <w:szCs w:val="28"/>
        </w:rPr>
        <w:t xml:space="preserve">– </w:t>
      </w:r>
      <w:r w:rsidR="00D938A8" w:rsidRPr="00033CDA">
        <w:rPr>
          <w:rFonts w:ascii="Times New Roman" w:hAnsi="Times New Roman"/>
          <w:sz w:val="28"/>
          <w:szCs w:val="28"/>
        </w:rPr>
        <w:t xml:space="preserve"> 19 </w:t>
      </w:r>
      <w:r w:rsidR="00E101FB" w:rsidRPr="00033CDA">
        <w:rPr>
          <w:rFonts w:ascii="Times New Roman" w:hAnsi="Times New Roman"/>
          <w:sz w:val="28"/>
          <w:szCs w:val="28"/>
        </w:rPr>
        <w:t xml:space="preserve">и </w:t>
      </w:r>
      <w:r w:rsidR="009F5B9B" w:rsidRPr="00033CDA">
        <w:rPr>
          <w:rFonts w:ascii="Times New Roman" w:hAnsi="Times New Roman"/>
          <w:sz w:val="28"/>
          <w:szCs w:val="28"/>
        </w:rPr>
        <w:t xml:space="preserve">информационного обеспечения выборов </w:t>
      </w:r>
      <w:r w:rsidR="00446298" w:rsidRPr="00033CDA">
        <w:rPr>
          <w:rFonts w:ascii="Times New Roman" w:hAnsi="Times New Roman"/>
          <w:sz w:val="28"/>
          <w:szCs w:val="28"/>
        </w:rPr>
        <w:t>–</w:t>
      </w:r>
      <w:r w:rsidR="002016E2" w:rsidRPr="00033CDA">
        <w:rPr>
          <w:rFonts w:ascii="Times New Roman" w:hAnsi="Times New Roman"/>
          <w:sz w:val="28"/>
          <w:szCs w:val="28"/>
        </w:rPr>
        <w:t>18.</w:t>
      </w:r>
    </w:p>
    <w:p w:rsidR="00B070EF" w:rsidRDefault="009151D9" w:rsidP="00BB5789">
      <w:pPr>
        <w:tabs>
          <w:tab w:val="left" w:pos="567"/>
        </w:tabs>
        <w:spacing w:after="0" w:line="360" w:lineRule="auto"/>
        <w:jc w:val="both"/>
        <w:rPr>
          <w:rFonts w:ascii="Times New Roman" w:hAnsi="Times New Roman"/>
          <w:sz w:val="28"/>
          <w:szCs w:val="28"/>
        </w:rPr>
      </w:pPr>
      <w:r w:rsidRPr="00033CDA">
        <w:rPr>
          <w:rFonts w:ascii="Times New Roman" w:hAnsi="Times New Roman"/>
          <w:sz w:val="28"/>
          <w:szCs w:val="28"/>
        </w:rPr>
        <w:tab/>
        <w:t xml:space="preserve">На все сообщения, </w:t>
      </w:r>
      <w:r w:rsidR="007369FD" w:rsidRPr="00033CDA">
        <w:rPr>
          <w:rFonts w:ascii="Times New Roman" w:hAnsi="Times New Roman"/>
          <w:sz w:val="28"/>
          <w:szCs w:val="28"/>
        </w:rPr>
        <w:t>пост</w:t>
      </w:r>
      <w:r w:rsidRPr="00033CDA">
        <w:rPr>
          <w:rFonts w:ascii="Times New Roman" w:hAnsi="Times New Roman"/>
          <w:sz w:val="28"/>
          <w:szCs w:val="28"/>
        </w:rPr>
        <w:t>у</w:t>
      </w:r>
      <w:r w:rsidR="007369FD" w:rsidRPr="00033CDA">
        <w:rPr>
          <w:rFonts w:ascii="Times New Roman" w:hAnsi="Times New Roman"/>
          <w:sz w:val="28"/>
          <w:szCs w:val="28"/>
        </w:rPr>
        <w:t>пи</w:t>
      </w:r>
      <w:r w:rsidRPr="00033CDA">
        <w:rPr>
          <w:rFonts w:ascii="Times New Roman" w:hAnsi="Times New Roman"/>
          <w:sz w:val="28"/>
          <w:szCs w:val="28"/>
        </w:rPr>
        <w:t>вшие через «Систему Инцидент»</w:t>
      </w:r>
      <w:r w:rsidR="007369FD" w:rsidRPr="00033CDA">
        <w:rPr>
          <w:rFonts w:ascii="Times New Roman" w:hAnsi="Times New Roman"/>
          <w:sz w:val="28"/>
          <w:szCs w:val="28"/>
        </w:rPr>
        <w:t>,</w:t>
      </w:r>
      <w:r w:rsidRPr="00033CDA">
        <w:rPr>
          <w:rFonts w:ascii="Times New Roman" w:hAnsi="Times New Roman"/>
          <w:sz w:val="28"/>
          <w:szCs w:val="28"/>
        </w:rPr>
        <w:t xml:space="preserve"> подготовлены соответствующие разъяснения.   </w:t>
      </w:r>
    </w:p>
    <w:p w:rsidR="006F2F21" w:rsidRPr="001F2F5A" w:rsidRDefault="006F2F21" w:rsidP="00BB5789">
      <w:pPr>
        <w:tabs>
          <w:tab w:val="left" w:pos="567"/>
        </w:tabs>
        <w:spacing w:after="0" w:line="360" w:lineRule="auto"/>
        <w:jc w:val="both"/>
        <w:rPr>
          <w:rFonts w:ascii="Times New Roman" w:hAnsi="Times New Roman"/>
          <w:sz w:val="28"/>
          <w:szCs w:val="28"/>
        </w:rPr>
      </w:pPr>
    </w:p>
    <w:p w:rsidR="000F63E0" w:rsidRDefault="003D26C7" w:rsidP="00BB5789">
      <w:pPr>
        <w:widowControl w:val="0"/>
        <w:spacing w:after="0" w:line="360" w:lineRule="auto"/>
        <w:jc w:val="center"/>
        <w:rPr>
          <w:rFonts w:ascii="Times New Roman" w:hAnsi="Times New Roman"/>
          <w:sz w:val="28"/>
          <w:szCs w:val="28"/>
        </w:rPr>
      </w:pPr>
      <w:r>
        <w:rPr>
          <w:rFonts w:ascii="Times New Roman" w:hAnsi="Times New Roman"/>
          <w:b/>
          <w:bCs/>
          <w:spacing w:val="7"/>
          <w:sz w:val="28"/>
          <w:szCs w:val="28"/>
        </w:rPr>
        <w:t xml:space="preserve">4. </w:t>
      </w:r>
      <w:r w:rsidR="005915AC" w:rsidRPr="00042C50">
        <w:rPr>
          <w:rFonts w:ascii="Times New Roman" w:hAnsi="Times New Roman"/>
          <w:b/>
          <w:bCs/>
          <w:spacing w:val="7"/>
          <w:sz w:val="28"/>
          <w:szCs w:val="28"/>
        </w:rPr>
        <w:t xml:space="preserve">Информационное обеспечение выборов, деятельности Избирательной комиссии Кемеровской области – Кузбасса и иных избирательных комиссий. </w:t>
      </w:r>
      <w:r w:rsidR="005915AC" w:rsidRPr="00042C50">
        <w:rPr>
          <w:rFonts w:ascii="Times New Roman" w:hAnsi="Times New Roman"/>
          <w:b/>
          <w:sz w:val="28"/>
          <w:szCs w:val="28"/>
        </w:rPr>
        <w:t>Обучение организаторов выборов (референдумов)</w:t>
      </w:r>
    </w:p>
    <w:p w:rsidR="000F63E0" w:rsidRDefault="000F63E0" w:rsidP="00BB5789">
      <w:pPr>
        <w:widowControl w:val="0"/>
        <w:spacing w:after="0" w:line="360" w:lineRule="auto"/>
        <w:jc w:val="center"/>
        <w:rPr>
          <w:rFonts w:ascii="Times New Roman" w:hAnsi="Times New Roman"/>
          <w:sz w:val="28"/>
          <w:szCs w:val="28"/>
        </w:rPr>
      </w:pPr>
    </w:p>
    <w:p w:rsidR="005915AC" w:rsidRPr="00042C50" w:rsidRDefault="005915AC" w:rsidP="00BB5789">
      <w:pPr>
        <w:widowControl w:val="0"/>
        <w:spacing w:after="0" w:line="360" w:lineRule="auto"/>
        <w:ind w:firstLine="709"/>
        <w:jc w:val="both"/>
        <w:rPr>
          <w:rFonts w:ascii="Times New Roman" w:hAnsi="Times New Roman"/>
          <w:sz w:val="28"/>
          <w:szCs w:val="28"/>
        </w:rPr>
      </w:pPr>
      <w:r w:rsidRPr="00042C50">
        <w:rPr>
          <w:rFonts w:ascii="Times New Roman" w:hAnsi="Times New Roman"/>
          <w:sz w:val="28"/>
          <w:szCs w:val="28"/>
        </w:rPr>
        <w:t>4.1. Подготовка и размещение информационных и иных материал</w:t>
      </w:r>
      <w:r>
        <w:rPr>
          <w:rFonts w:ascii="Times New Roman" w:hAnsi="Times New Roman"/>
          <w:sz w:val="28"/>
          <w:szCs w:val="28"/>
        </w:rPr>
        <w:t>ов на сайте Центральной</w:t>
      </w:r>
      <w:r w:rsidRPr="00042C50">
        <w:rPr>
          <w:rFonts w:ascii="Times New Roman" w:hAnsi="Times New Roman"/>
          <w:sz w:val="28"/>
          <w:szCs w:val="28"/>
        </w:rPr>
        <w:t xml:space="preserve"> избирательн</w:t>
      </w:r>
      <w:r>
        <w:rPr>
          <w:rFonts w:ascii="Times New Roman" w:hAnsi="Times New Roman"/>
          <w:sz w:val="28"/>
          <w:szCs w:val="28"/>
        </w:rPr>
        <w:t>ой</w:t>
      </w:r>
      <w:r w:rsidRPr="00042C50">
        <w:rPr>
          <w:rFonts w:ascii="Times New Roman" w:hAnsi="Times New Roman"/>
          <w:sz w:val="28"/>
          <w:szCs w:val="28"/>
        </w:rPr>
        <w:t xml:space="preserve"> комисси</w:t>
      </w:r>
      <w:r>
        <w:rPr>
          <w:rFonts w:ascii="Times New Roman" w:hAnsi="Times New Roman"/>
          <w:sz w:val="28"/>
          <w:szCs w:val="28"/>
        </w:rPr>
        <w:t>и</w:t>
      </w:r>
      <w:r w:rsidRPr="00042C50">
        <w:rPr>
          <w:rFonts w:ascii="Times New Roman" w:hAnsi="Times New Roman"/>
          <w:sz w:val="28"/>
          <w:szCs w:val="28"/>
        </w:rPr>
        <w:t xml:space="preserve"> Российской Федерации </w:t>
      </w:r>
      <w:r>
        <w:rPr>
          <w:rFonts w:ascii="Times New Roman" w:hAnsi="Times New Roman"/>
          <w:sz w:val="28"/>
          <w:szCs w:val="28"/>
        </w:rPr>
        <w:t>и сайте К</w:t>
      </w:r>
      <w:r w:rsidRPr="00042C50">
        <w:rPr>
          <w:rFonts w:ascii="Times New Roman" w:hAnsi="Times New Roman"/>
          <w:sz w:val="28"/>
          <w:szCs w:val="28"/>
        </w:rPr>
        <w:t>омиссии в информационно-телек</w:t>
      </w:r>
      <w:r>
        <w:rPr>
          <w:rFonts w:ascii="Times New Roman" w:hAnsi="Times New Roman"/>
          <w:sz w:val="28"/>
          <w:szCs w:val="28"/>
        </w:rPr>
        <w:t>оммуникационной сети «Интернет»</w:t>
      </w:r>
    </w:p>
    <w:p w:rsidR="005915AC" w:rsidRDefault="005915AC" w:rsidP="00BB5789">
      <w:pPr>
        <w:widowControl w:val="0"/>
        <w:spacing w:after="0" w:line="360" w:lineRule="auto"/>
        <w:ind w:firstLine="709"/>
        <w:jc w:val="both"/>
        <w:rPr>
          <w:rFonts w:ascii="Times New Roman" w:hAnsi="Times New Roman"/>
          <w:sz w:val="28"/>
          <w:szCs w:val="28"/>
        </w:rPr>
      </w:pPr>
    </w:p>
    <w:p w:rsidR="005915AC" w:rsidRPr="00042C50" w:rsidRDefault="005915AC" w:rsidP="00BB5789">
      <w:pPr>
        <w:widowControl w:val="0"/>
        <w:spacing w:after="0" w:line="360" w:lineRule="auto"/>
        <w:ind w:firstLine="709"/>
        <w:jc w:val="both"/>
        <w:rPr>
          <w:rFonts w:ascii="Times New Roman" w:hAnsi="Times New Roman"/>
          <w:sz w:val="28"/>
          <w:szCs w:val="28"/>
        </w:rPr>
      </w:pPr>
      <w:r w:rsidRPr="00042C50">
        <w:rPr>
          <w:rFonts w:ascii="Times New Roman" w:hAnsi="Times New Roman"/>
          <w:sz w:val="28"/>
          <w:szCs w:val="28"/>
        </w:rPr>
        <w:t xml:space="preserve">В Центральную избирательную комиссию Российской Федерации </w:t>
      </w:r>
      <w:r>
        <w:rPr>
          <w:rFonts w:ascii="Times New Roman" w:hAnsi="Times New Roman"/>
          <w:sz w:val="28"/>
          <w:szCs w:val="28"/>
        </w:rPr>
        <w:t xml:space="preserve">(далее – ЦИК России) </w:t>
      </w:r>
      <w:r w:rsidRPr="00042C50">
        <w:rPr>
          <w:rFonts w:ascii="Times New Roman" w:hAnsi="Times New Roman"/>
          <w:sz w:val="28"/>
          <w:szCs w:val="28"/>
        </w:rPr>
        <w:t xml:space="preserve">направлялись материалы </w:t>
      </w:r>
      <w:r>
        <w:rPr>
          <w:rFonts w:ascii="Times New Roman" w:hAnsi="Times New Roman"/>
          <w:sz w:val="28"/>
          <w:szCs w:val="28"/>
        </w:rPr>
        <w:t>К</w:t>
      </w:r>
      <w:r w:rsidRPr="00042C50">
        <w:rPr>
          <w:rFonts w:ascii="Times New Roman" w:hAnsi="Times New Roman"/>
          <w:sz w:val="28"/>
          <w:szCs w:val="28"/>
        </w:rPr>
        <w:t xml:space="preserve">омиссии о масштабных и наиболее значимых событиях и мероприятиях. </w:t>
      </w:r>
      <w:r w:rsidRPr="00496350">
        <w:rPr>
          <w:rFonts w:ascii="Times New Roman" w:hAnsi="Times New Roman"/>
          <w:sz w:val="28"/>
          <w:szCs w:val="28"/>
        </w:rPr>
        <w:t>Опубликовано 9 новостных материалов.</w:t>
      </w:r>
    </w:p>
    <w:p w:rsidR="005915AC" w:rsidRPr="00042C50" w:rsidRDefault="005915AC" w:rsidP="00BB5789">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Размещены на официальном сайте Комиссии </w:t>
      </w:r>
      <w:r w:rsidRPr="00496350">
        <w:rPr>
          <w:rFonts w:ascii="Times New Roman" w:hAnsi="Times New Roman"/>
          <w:sz w:val="28"/>
          <w:szCs w:val="28"/>
        </w:rPr>
        <w:t>295 новостных сообщений</w:t>
      </w:r>
      <w:r w:rsidRPr="00042C50">
        <w:rPr>
          <w:rFonts w:ascii="Times New Roman" w:hAnsi="Times New Roman"/>
          <w:sz w:val="28"/>
          <w:szCs w:val="28"/>
        </w:rPr>
        <w:t xml:space="preserve"> Избирательной комиссии Кемеровской области – Кузбасса,</w:t>
      </w:r>
      <w:r w:rsidR="00C20B78">
        <w:rPr>
          <w:rFonts w:ascii="Times New Roman" w:hAnsi="Times New Roman"/>
          <w:sz w:val="28"/>
          <w:szCs w:val="28"/>
        </w:rPr>
        <w:t xml:space="preserve"> </w:t>
      </w:r>
      <w:r w:rsidRPr="00E7093C">
        <w:rPr>
          <w:rFonts w:ascii="Times New Roman" w:hAnsi="Times New Roman"/>
          <w:sz w:val="28"/>
          <w:szCs w:val="28"/>
        </w:rPr>
        <w:t>364 решения</w:t>
      </w:r>
      <w:r w:rsidRPr="00042C50">
        <w:rPr>
          <w:rFonts w:ascii="Times New Roman" w:hAnsi="Times New Roman"/>
          <w:sz w:val="28"/>
          <w:szCs w:val="28"/>
        </w:rPr>
        <w:t xml:space="preserve"> территориальных избирательных комиссий Кемеровской области – Кузбасса.</w:t>
      </w:r>
    </w:p>
    <w:p w:rsidR="005915AC" w:rsidRPr="00042C50" w:rsidRDefault="005915AC" w:rsidP="00BB5789">
      <w:pPr>
        <w:spacing w:after="0" w:line="360" w:lineRule="auto"/>
        <w:ind w:firstLine="709"/>
        <w:jc w:val="both"/>
        <w:rPr>
          <w:rFonts w:ascii="Times New Roman" w:hAnsi="Times New Roman"/>
          <w:sz w:val="28"/>
          <w:szCs w:val="28"/>
        </w:rPr>
      </w:pPr>
      <w:r w:rsidRPr="00042C50">
        <w:rPr>
          <w:rFonts w:ascii="Times New Roman" w:hAnsi="Times New Roman"/>
          <w:sz w:val="28"/>
          <w:szCs w:val="28"/>
        </w:rPr>
        <w:t>Наибольшее количество материалов к</w:t>
      </w:r>
      <w:r w:rsidR="003D26C7">
        <w:rPr>
          <w:rFonts w:ascii="Times New Roman" w:hAnsi="Times New Roman"/>
          <w:sz w:val="28"/>
          <w:szCs w:val="28"/>
        </w:rPr>
        <w:t>асалось подготовки и проведения</w:t>
      </w:r>
      <w:r w:rsidR="006F2F21">
        <w:rPr>
          <w:rFonts w:ascii="Times New Roman" w:hAnsi="Times New Roman"/>
          <w:sz w:val="28"/>
          <w:szCs w:val="28"/>
        </w:rPr>
        <w:t xml:space="preserve"> </w:t>
      </w:r>
      <w:r>
        <w:rPr>
          <w:rFonts w:ascii="Times New Roman" w:hAnsi="Times New Roman"/>
          <w:sz w:val="28"/>
          <w:szCs w:val="28"/>
        </w:rPr>
        <w:t>выборов Президента Российской Федерации,</w:t>
      </w:r>
      <w:r w:rsidR="00C20B78">
        <w:rPr>
          <w:rFonts w:ascii="Times New Roman" w:hAnsi="Times New Roman"/>
          <w:sz w:val="28"/>
          <w:szCs w:val="28"/>
        </w:rPr>
        <w:t xml:space="preserve"> </w:t>
      </w:r>
      <w:r w:rsidR="005423B1">
        <w:rPr>
          <w:rFonts w:ascii="Times New Roman" w:hAnsi="Times New Roman"/>
          <w:sz w:val="28"/>
          <w:szCs w:val="28"/>
        </w:rPr>
        <w:t xml:space="preserve">досрочных </w:t>
      </w:r>
      <w:r w:rsidR="005423B1" w:rsidRPr="00042C50">
        <w:rPr>
          <w:rFonts w:ascii="Times New Roman" w:hAnsi="Times New Roman"/>
          <w:sz w:val="28"/>
          <w:szCs w:val="28"/>
        </w:rPr>
        <w:t>выборов Губернатора Кемеровской области – Кузбасса</w:t>
      </w:r>
      <w:r w:rsidR="005423B1">
        <w:rPr>
          <w:rFonts w:ascii="Times New Roman" w:hAnsi="Times New Roman"/>
          <w:sz w:val="28"/>
          <w:szCs w:val="28"/>
        </w:rPr>
        <w:t>,</w:t>
      </w:r>
      <w:r w:rsidR="00290C86">
        <w:rPr>
          <w:rFonts w:ascii="Times New Roman" w:hAnsi="Times New Roman"/>
          <w:sz w:val="28"/>
          <w:szCs w:val="28"/>
        </w:rPr>
        <w:t xml:space="preserve"> </w:t>
      </w:r>
      <w:r w:rsidRPr="00042C50">
        <w:rPr>
          <w:rFonts w:ascii="Times New Roman" w:hAnsi="Times New Roman"/>
          <w:sz w:val="28"/>
          <w:szCs w:val="28"/>
        </w:rPr>
        <w:t>обучения организаторов выборов, мероприятий по повышению правовой культуры.</w:t>
      </w:r>
    </w:p>
    <w:p w:rsidR="005915AC" w:rsidRPr="00042C50" w:rsidRDefault="005915AC" w:rsidP="00BB5789">
      <w:pPr>
        <w:widowControl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На официальном сайте К</w:t>
      </w:r>
      <w:r w:rsidRPr="00042C50">
        <w:rPr>
          <w:rFonts w:ascii="Times New Roman" w:hAnsi="Times New Roman"/>
          <w:sz w:val="28"/>
          <w:szCs w:val="28"/>
        </w:rPr>
        <w:t xml:space="preserve">омиссии в соответствии с установленным порядком и периодичностью размещалась информация о поступлении средств в избирательные фонды региональных отделений политических партий, кандидатов и расходовании этих средств, также были опубликованы итоговые финансовые отчеты кандидатов </w:t>
      </w:r>
      <w:r>
        <w:rPr>
          <w:rFonts w:ascii="Times New Roman" w:hAnsi="Times New Roman"/>
          <w:sz w:val="28"/>
          <w:szCs w:val="28"/>
        </w:rPr>
        <w:t>на должность</w:t>
      </w:r>
      <w:r w:rsidRPr="00042C50">
        <w:rPr>
          <w:rFonts w:ascii="Times New Roman" w:hAnsi="Times New Roman"/>
          <w:sz w:val="28"/>
          <w:szCs w:val="28"/>
        </w:rPr>
        <w:t xml:space="preserve"> Губернатора Кемеровской области – Кузбасса.</w:t>
      </w:r>
    </w:p>
    <w:p w:rsidR="005915AC" w:rsidRPr="00042C50" w:rsidRDefault="005915AC" w:rsidP="00BB5789">
      <w:pPr>
        <w:shd w:val="clear" w:color="auto" w:fill="FFFFFF"/>
        <w:spacing w:after="0" w:line="360" w:lineRule="auto"/>
        <w:ind w:firstLine="709"/>
        <w:jc w:val="both"/>
        <w:rPr>
          <w:rFonts w:ascii="Times New Roman" w:hAnsi="Times New Roman"/>
          <w:sz w:val="28"/>
          <w:szCs w:val="28"/>
        </w:rPr>
      </w:pPr>
      <w:r w:rsidRPr="00E7093C">
        <w:rPr>
          <w:rFonts w:ascii="Times New Roman" w:hAnsi="Times New Roman"/>
          <w:sz w:val="28"/>
          <w:szCs w:val="28"/>
        </w:rPr>
        <w:t>В 2024 году Комиссией в сетевом электронном средстве массовой информации «Вестник Избирательной комиссии Кемеровской области – Кузбасса» размещено 468 постановлений, информационных сообщений и иных материалов.</w:t>
      </w:r>
    </w:p>
    <w:p w:rsidR="005915AC" w:rsidRPr="00AA2866" w:rsidRDefault="005915AC" w:rsidP="00BB5789">
      <w:pPr>
        <w:spacing w:after="0" w:line="360" w:lineRule="auto"/>
        <w:ind w:firstLine="709"/>
        <w:jc w:val="both"/>
        <w:rPr>
          <w:rFonts w:ascii="Times New Roman" w:hAnsi="Times New Roman"/>
          <w:sz w:val="28"/>
          <w:szCs w:val="28"/>
        </w:rPr>
      </w:pPr>
      <w:r>
        <w:rPr>
          <w:rFonts w:ascii="Times New Roman" w:hAnsi="Times New Roman"/>
          <w:sz w:val="28"/>
          <w:szCs w:val="28"/>
        </w:rPr>
        <w:t>В 2024</w:t>
      </w:r>
      <w:r w:rsidRPr="00042C50">
        <w:rPr>
          <w:rFonts w:ascii="Times New Roman" w:hAnsi="Times New Roman"/>
          <w:sz w:val="28"/>
          <w:szCs w:val="28"/>
        </w:rPr>
        <w:t xml:space="preserve"> году </w:t>
      </w:r>
      <w:r w:rsidR="006F2F21">
        <w:rPr>
          <w:rFonts w:ascii="Times New Roman" w:hAnsi="Times New Roman"/>
          <w:sz w:val="28"/>
          <w:szCs w:val="28"/>
        </w:rPr>
        <w:t xml:space="preserve"> </w:t>
      </w:r>
      <w:r>
        <w:rPr>
          <w:rFonts w:ascii="Times New Roman" w:hAnsi="Times New Roman"/>
          <w:sz w:val="28"/>
          <w:szCs w:val="28"/>
        </w:rPr>
        <w:t>К</w:t>
      </w:r>
      <w:r w:rsidRPr="00042C50">
        <w:rPr>
          <w:rFonts w:ascii="Times New Roman" w:hAnsi="Times New Roman"/>
          <w:sz w:val="28"/>
          <w:szCs w:val="28"/>
        </w:rPr>
        <w:t xml:space="preserve">омиссия в целях информирования  избирателей и других участников избирательного процесса об электоральных процессах в Кузбассе продолжила работу по наполнению и развитию </w:t>
      </w:r>
      <w:r>
        <w:rPr>
          <w:rFonts w:ascii="Times New Roman" w:hAnsi="Times New Roman"/>
          <w:sz w:val="28"/>
          <w:szCs w:val="28"/>
        </w:rPr>
        <w:t xml:space="preserve">официальных </w:t>
      </w:r>
      <w:r w:rsidRPr="00042C50">
        <w:rPr>
          <w:rFonts w:ascii="Times New Roman" w:hAnsi="Times New Roman"/>
          <w:sz w:val="28"/>
          <w:szCs w:val="28"/>
        </w:rPr>
        <w:t xml:space="preserve">страниц в социальных сетях ВКонтакте и Одноклассники, а также в  </w:t>
      </w:r>
      <w:r w:rsidRPr="00042C50">
        <w:rPr>
          <w:rFonts w:ascii="Times New Roman" w:hAnsi="Times New Roman"/>
          <w:sz w:val="28"/>
          <w:szCs w:val="28"/>
          <w:lang w:val="en-US"/>
        </w:rPr>
        <w:t>Telegram</w:t>
      </w:r>
      <w:r w:rsidRPr="00042C50">
        <w:rPr>
          <w:rFonts w:ascii="Times New Roman" w:hAnsi="Times New Roman"/>
          <w:sz w:val="28"/>
          <w:szCs w:val="28"/>
        </w:rPr>
        <w:t>-канале. Общая ау</w:t>
      </w:r>
      <w:r>
        <w:rPr>
          <w:rFonts w:ascii="Times New Roman" w:hAnsi="Times New Roman"/>
          <w:sz w:val="28"/>
          <w:szCs w:val="28"/>
        </w:rPr>
        <w:t>дитория групп составила более 13</w:t>
      </w:r>
      <w:r w:rsidRPr="00042C50">
        <w:rPr>
          <w:rFonts w:ascii="Times New Roman" w:hAnsi="Times New Roman"/>
          <w:sz w:val="28"/>
          <w:szCs w:val="28"/>
        </w:rPr>
        <w:t xml:space="preserve"> тысяч подписчиков. Всего было опубликовано </w:t>
      </w:r>
      <w:r>
        <w:rPr>
          <w:rFonts w:ascii="Times New Roman" w:hAnsi="Times New Roman"/>
          <w:sz w:val="28"/>
          <w:szCs w:val="28"/>
        </w:rPr>
        <w:t>467</w:t>
      </w:r>
      <w:r w:rsidRPr="00042C50">
        <w:rPr>
          <w:rFonts w:ascii="Times New Roman" w:hAnsi="Times New Roman"/>
          <w:sz w:val="28"/>
          <w:szCs w:val="28"/>
        </w:rPr>
        <w:t xml:space="preserve"> информационны</w:t>
      </w:r>
      <w:r>
        <w:rPr>
          <w:rFonts w:ascii="Times New Roman" w:hAnsi="Times New Roman"/>
          <w:sz w:val="28"/>
          <w:szCs w:val="28"/>
        </w:rPr>
        <w:t>х</w:t>
      </w:r>
      <w:r w:rsidRPr="00042C50">
        <w:rPr>
          <w:rFonts w:ascii="Times New Roman" w:hAnsi="Times New Roman"/>
          <w:sz w:val="28"/>
          <w:szCs w:val="28"/>
        </w:rPr>
        <w:t xml:space="preserve"> пост</w:t>
      </w:r>
      <w:r>
        <w:rPr>
          <w:rFonts w:ascii="Times New Roman" w:hAnsi="Times New Roman"/>
          <w:sz w:val="28"/>
          <w:szCs w:val="28"/>
        </w:rPr>
        <w:t>ов</w:t>
      </w:r>
      <w:r w:rsidRPr="00042C50">
        <w:rPr>
          <w:rFonts w:ascii="Times New Roman" w:hAnsi="Times New Roman"/>
          <w:sz w:val="28"/>
          <w:szCs w:val="28"/>
        </w:rPr>
        <w:t xml:space="preserve"> в каждой социальной сети</w:t>
      </w:r>
      <w:r w:rsidRPr="00AA2866">
        <w:rPr>
          <w:rFonts w:ascii="Times New Roman" w:hAnsi="Times New Roman"/>
          <w:sz w:val="28"/>
          <w:szCs w:val="28"/>
        </w:rPr>
        <w:t>.  (Рост по сравнению с прошлым годом составил почти 2 000 подписчиков и 10</w:t>
      </w:r>
      <w:r w:rsidR="00C20B78">
        <w:rPr>
          <w:rFonts w:ascii="Times New Roman" w:hAnsi="Times New Roman"/>
          <w:sz w:val="28"/>
          <w:szCs w:val="28"/>
        </w:rPr>
        <w:t xml:space="preserve"> </w:t>
      </w:r>
      <w:r w:rsidRPr="00AA2866">
        <w:rPr>
          <w:rFonts w:ascii="Times New Roman" w:hAnsi="Times New Roman"/>
          <w:sz w:val="28"/>
          <w:szCs w:val="28"/>
        </w:rPr>
        <w:t>% публикаций)</w:t>
      </w:r>
      <w:r w:rsidR="005423B1">
        <w:rPr>
          <w:rFonts w:ascii="Times New Roman" w:hAnsi="Times New Roman"/>
          <w:sz w:val="28"/>
          <w:szCs w:val="28"/>
        </w:rPr>
        <w:t>.</w:t>
      </w:r>
    </w:p>
    <w:p w:rsidR="005915AC" w:rsidRPr="00042C50" w:rsidRDefault="005915AC" w:rsidP="00BB5789">
      <w:pPr>
        <w:spacing w:after="0" w:line="360" w:lineRule="auto"/>
        <w:ind w:firstLine="709"/>
        <w:jc w:val="both"/>
        <w:rPr>
          <w:rFonts w:ascii="Times New Roman" w:hAnsi="Times New Roman"/>
          <w:sz w:val="28"/>
          <w:szCs w:val="28"/>
        </w:rPr>
      </w:pPr>
      <w:r w:rsidRPr="00496350">
        <w:rPr>
          <w:rFonts w:ascii="Times New Roman" w:hAnsi="Times New Roman"/>
          <w:sz w:val="28"/>
          <w:szCs w:val="28"/>
        </w:rPr>
        <w:t xml:space="preserve">В рамках проведения избирательных кампаний в 2024 году совместно с ЦУР Кузбасса были разработаны ролики и баннеры для социальных сетей госпабликов. Вышло более </w:t>
      </w:r>
      <w:r>
        <w:rPr>
          <w:rFonts w:ascii="Times New Roman" w:hAnsi="Times New Roman"/>
          <w:sz w:val="28"/>
          <w:szCs w:val="28"/>
        </w:rPr>
        <w:t>200</w:t>
      </w:r>
      <w:r w:rsidRPr="00496350">
        <w:rPr>
          <w:rFonts w:ascii="Times New Roman" w:hAnsi="Times New Roman"/>
          <w:sz w:val="28"/>
          <w:szCs w:val="28"/>
        </w:rPr>
        <w:t xml:space="preserve"> публикаций при количестве просмотров более 15 миллионов.</w:t>
      </w:r>
    </w:p>
    <w:p w:rsidR="005915AC" w:rsidRPr="00042C50" w:rsidRDefault="005915AC" w:rsidP="00BB5789">
      <w:pPr>
        <w:spacing w:after="0" w:line="360" w:lineRule="auto"/>
        <w:ind w:firstLine="709"/>
        <w:jc w:val="both"/>
        <w:rPr>
          <w:rFonts w:ascii="Times New Roman" w:hAnsi="Times New Roman"/>
          <w:sz w:val="28"/>
          <w:szCs w:val="28"/>
        </w:rPr>
      </w:pPr>
      <w:r>
        <w:rPr>
          <w:rFonts w:ascii="Times New Roman" w:hAnsi="Times New Roman"/>
          <w:sz w:val="28"/>
          <w:szCs w:val="28"/>
        </w:rPr>
        <w:t>В 2024</w:t>
      </w:r>
      <w:r w:rsidRPr="00042C50">
        <w:rPr>
          <w:rFonts w:ascii="Times New Roman" w:hAnsi="Times New Roman"/>
          <w:sz w:val="28"/>
          <w:szCs w:val="28"/>
        </w:rPr>
        <w:t xml:space="preserve"> году повторили опыт предыдущих лет по взаимодействию с блогерами. </w:t>
      </w:r>
      <w:r>
        <w:rPr>
          <w:rFonts w:ascii="Times New Roman" w:hAnsi="Times New Roman"/>
          <w:sz w:val="28"/>
          <w:szCs w:val="28"/>
        </w:rPr>
        <w:t>39 блогеров</w:t>
      </w:r>
      <w:r w:rsidRPr="00042C50">
        <w:rPr>
          <w:rFonts w:ascii="Times New Roman" w:hAnsi="Times New Roman"/>
          <w:sz w:val="28"/>
          <w:szCs w:val="28"/>
        </w:rPr>
        <w:t xml:space="preserve"> освещали ход избирательных кампани</w:t>
      </w:r>
      <w:r>
        <w:rPr>
          <w:rFonts w:ascii="Times New Roman" w:hAnsi="Times New Roman"/>
          <w:sz w:val="28"/>
          <w:szCs w:val="28"/>
        </w:rPr>
        <w:t>й и выбор</w:t>
      </w:r>
      <w:r w:rsidR="00290C86">
        <w:rPr>
          <w:rFonts w:ascii="Times New Roman" w:hAnsi="Times New Roman"/>
          <w:sz w:val="28"/>
          <w:szCs w:val="28"/>
        </w:rPr>
        <w:t>ов</w:t>
      </w:r>
      <w:r>
        <w:rPr>
          <w:rFonts w:ascii="Times New Roman" w:hAnsi="Times New Roman"/>
          <w:sz w:val="28"/>
          <w:szCs w:val="28"/>
        </w:rPr>
        <w:t xml:space="preserve"> в Кузбассе. Вышло 608</w:t>
      </w:r>
      <w:r w:rsidRPr="00042C50">
        <w:rPr>
          <w:rFonts w:ascii="Times New Roman" w:hAnsi="Times New Roman"/>
          <w:sz w:val="28"/>
          <w:szCs w:val="28"/>
        </w:rPr>
        <w:t xml:space="preserve"> публикаци</w:t>
      </w:r>
      <w:r w:rsidR="006F2F21">
        <w:rPr>
          <w:rFonts w:ascii="Times New Roman" w:hAnsi="Times New Roman"/>
          <w:sz w:val="28"/>
          <w:szCs w:val="28"/>
        </w:rPr>
        <w:t>й</w:t>
      </w:r>
      <w:r w:rsidRPr="00042C50">
        <w:rPr>
          <w:rFonts w:ascii="Times New Roman" w:hAnsi="Times New Roman"/>
          <w:sz w:val="28"/>
          <w:szCs w:val="28"/>
        </w:rPr>
        <w:t xml:space="preserve">, которые получили более </w:t>
      </w:r>
      <w:r>
        <w:rPr>
          <w:rFonts w:ascii="Times New Roman" w:hAnsi="Times New Roman"/>
          <w:sz w:val="28"/>
          <w:szCs w:val="28"/>
        </w:rPr>
        <w:t xml:space="preserve">полутора </w:t>
      </w:r>
      <w:r w:rsidRPr="00042C50">
        <w:rPr>
          <w:rFonts w:ascii="Times New Roman" w:hAnsi="Times New Roman"/>
          <w:sz w:val="28"/>
          <w:szCs w:val="28"/>
        </w:rPr>
        <w:t>миллион</w:t>
      </w:r>
      <w:r>
        <w:rPr>
          <w:rFonts w:ascii="Times New Roman" w:hAnsi="Times New Roman"/>
          <w:sz w:val="28"/>
          <w:szCs w:val="28"/>
        </w:rPr>
        <w:t>ов</w:t>
      </w:r>
      <w:r w:rsidRPr="00042C50">
        <w:rPr>
          <w:rFonts w:ascii="Times New Roman" w:hAnsi="Times New Roman"/>
          <w:sz w:val="28"/>
          <w:szCs w:val="28"/>
        </w:rPr>
        <w:t xml:space="preserve"> просмотров.</w:t>
      </w:r>
    </w:p>
    <w:p w:rsidR="005915AC" w:rsidRDefault="005915AC" w:rsidP="00BB5789">
      <w:pPr>
        <w:spacing w:after="0" w:line="360" w:lineRule="auto"/>
        <w:ind w:left="57" w:right="57" w:firstLine="709"/>
        <w:jc w:val="both"/>
        <w:rPr>
          <w:rFonts w:ascii="Times New Roman" w:hAnsi="Times New Roman"/>
          <w:sz w:val="28"/>
          <w:szCs w:val="28"/>
          <w:lang w:eastAsia="ru-RU"/>
        </w:rPr>
      </w:pPr>
      <w:r w:rsidRPr="00042C50">
        <w:rPr>
          <w:rFonts w:ascii="Times New Roman" w:hAnsi="Times New Roman"/>
          <w:sz w:val="28"/>
          <w:szCs w:val="28"/>
          <w:lang w:eastAsia="ru-RU"/>
        </w:rPr>
        <w:t xml:space="preserve">Информация об изменениях избирательного законодательства, информационные сообщения о проведении выборов для различных участников избирательного процесса, новостные материалы о мероприятиях, проводимых избирательными комиссиями, оперативно размещались на официальном сайте </w:t>
      </w:r>
      <w:r>
        <w:rPr>
          <w:rFonts w:ascii="Times New Roman" w:hAnsi="Times New Roman"/>
          <w:sz w:val="28"/>
          <w:szCs w:val="28"/>
          <w:lang w:eastAsia="ru-RU"/>
        </w:rPr>
        <w:t>К</w:t>
      </w:r>
      <w:r w:rsidRPr="00042C50">
        <w:rPr>
          <w:rFonts w:ascii="Times New Roman" w:hAnsi="Times New Roman"/>
          <w:sz w:val="28"/>
          <w:szCs w:val="28"/>
          <w:lang w:eastAsia="ru-RU"/>
        </w:rPr>
        <w:t xml:space="preserve">омиссии </w:t>
      </w:r>
      <w:r w:rsidRPr="00042C50">
        <w:rPr>
          <w:rFonts w:ascii="Times New Roman" w:hAnsi="Times New Roman"/>
          <w:sz w:val="28"/>
          <w:szCs w:val="28"/>
          <w:lang w:eastAsia="ru-RU"/>
        </w:rPr>
        <w:lastRenderedPageBreak/>
        <w:t>http://www.kemerovo.izbirkom.ru/, в официальном сетевом издании «Вестник Избирательной комиссии Кемеровской области – Кузбасса».</w:t>
      </w:r>
    </w:p>
    <w:p w:rsidR="007B41FB" w:rsidRDefault="007B41FB" w:rsidP="00BB5789">
      <w:pPr>
        <w:spacing w:after="0" w:line="360" w:lineRule="auto"/>
        <w:jc w:val="center"/>
        <w:rPr>
          <w:rFonts w:ascii="Times New Roman" w:hAnsi="Times New Roman"/>
          <w:sz w:val="28"/>
          <w:szCs w:val="28"/>
          <w:lang w:eastAsia="ru-RU"/>
        </w:rPr>
      </w:pPr>
    </w:p>
    <w:p w:rsidR="006F2F21" w:rsidRDefault="007D47B1" w:rsidP="00BB5789">
      <w:pPr>
        <w:spacing w:after="0" w:line="360" w:lineRule="auto"/>
        <w:ind w:firstLine="567"/>
        <w:jc w:val="both"/>
        <w:rPr>
          <w:rFonts w:ascii="Times New Roman" w:hAnsi="Times New Roman"/>
          <w:sz w:val="28"/>
          <w:szCs w:val="28"/>
        </w:rPr>
      </w:pPr>
      <w:r w:rsidRPr="00042C50">
        <w:rPr>
          <w:rFonts w:ascii="Times New Roman" w:hAnsi="Times New Roman"/>
          <w:sz w:val="28"/>
          <w:szCs w:val="28"/>
        </w:rPr>
        <w:t xml:space="preserve">4.2. Реализация плана мероприятий по информационно-разъяснительной деятельности в период подготовки и проведения </w:t>
      </w:r>
      <w:r w:rsidR="006F2F21" w:rsidRPr="00FE7F55">
        <w:rPr>
          <w:rFonts w:ascii="Times New Roman" w:hAnsi="Times New Roman"/>
          <w:sz w:val="28"/>
          <w:szCs w:val="28"/>
        </w:rPr>
        <w:t>выборов Президента Р</w:t>
      </w:r>
      <w:r w:rsidR="006F2F21">
        <w:rPr>
          <w:rFonts w:ascii="Times New Roman" w:hAnsi="Times New Roman"/>
          <w:sz w:val="28"/>
          <w:szCs w:val="28"/>
        </w:rPr>
        <w:t>оссийской Федерации</w:t>
      </w:r>
      <w:r w:rsidR="006F2F21" w:rsidRPr="00FE7F55">
        <w:rPr>
          <w:rFonts w:ascii="Times New Roman" w:hAnsi="Times New Roman"/>
          <w:sz w:val="28"/>
          <w:szCs w:val="28"/>
        </w:rPr>
        <w:t>, досрочных выборов Губернатора Кемеровской области – Кузбасса</w:t>
      </w:r>
    </w:p>
    <w:p w:rsidR="006F2F21" w:rsidRDefault="006F2F21" w:rsidP="00BB5789">
      <w:pPr>
        <w:spacing w:after="0" w:line="360" w:lineRule="auto"/>
        <w:ind w:firstLine="567"/>
        <w:jc w:val="both"/>
        <w:rPr>
          <w:rFonts w:ascii="Times New Roman" w:hAnsi="Times New Roman"/>
          <w:sz w:val="28"/>
          <w:szCs w:val="28"/>
        </w:rPr>
      </w:pPr>
    </w:p>
    <w:p w:rsidR="00FE7F55" w:rsidRDefault="007D47B1" w:rsidP="00BB5789">
      <w:pPr>
        <w:spacing w:after="0" w:line="360" w:lineRule="auto"/>
        <w:ind w:firstLine="567"/>
        <w:jc w:val="both"/>
        <w:rPr>
          <w:rFonts w:ascii="Times New Roman" w:hAnsi="Times New Roman"/>
          <w:sz w:val="28"/>
          <w:szCs w:val="28"/>
        </w:rPr>
      </w:pPr>
      <w:r w:rsidRPr="00FE7F55">
        <w:rPr>
          <w:rFonts w:ascii="Times New Roman" w:hAnsi="Times New Roman"/>
          <w:sz w:val="28"/>
          <w:szCs w:val="28"/>
        </w:rPr>
        <w:t>Информационно</w:t>
      </w:r>
      <w:r w:rsidR="00806869" w:rsidRPr="00FE7F55">
        <w:rPr>
          <w:rFonts w:ascii="Times New Roman" w:hAnsi="Times New Roman"/>
          <w:sz w:val="28"/>
          <w:szCs w:val="28"/>
        </w:rPr>
        <w:t>-</w:t>
      </w:r>
      <w:r w:rsidRPr="00FE7F55">
        <w:rPr>
          <w:rFonts w:ascii="Times New Roman" w:hAnsi="Times New Roman"/>
          <w:sz w:val="28"/>
          <w:szCs w:val="28"/>
        </w:rPr>
        <w:t xml:space="preserve">разъяснительная деятельность в период подготовки и проведения выборов </w:t>
      </w:r>
      <w:r w:rsidR="00FE7F55" w:rsidRPr="00FE7F55">
        <w:rPr>
          <w:rFonts w:ascii="Times New Roman" w:hAnsi="Times New Roman"/>
          <w:sz w:val="28"/>
          <w:szCs w:val="28"/>
        </w:rPr>
        <w:t>Президента Российской Федерации, назначенных на 17 марта 2024 года, досрочных выборов Губернатора Кемеровской области – Кузбасса, назначенных на 8 сентября 2024 года</w:t>
      </w:r>
      <w:r w:rsidR="006F2F21">
        <w:rPr>
          <w:rFonts w:ascii="Times New Roman" w:hAnsi="Times New Roman"/>
          <w:sz w:val="28"/>
          <w:szCs w:val="28"/>
        </w:rPr>
        <w:t xml:space="preserve">, </w:t>
      </w:r>
      <w:r w:rsidRPr="00042C50">
        <w:rPr>
          <w:rFonts w:ascii="Times New Roman" w:hAnsi="Times New Roman"/>
          <w:sz w:val="28"/>
          <w:szCs w:val="28"/>
        </w:rPr>
        <w:t xml:space="preserve">была организована с использованием различных форм информирования и для разных групп избирателей. </w:t>
      </w:r>
    </w:p>
    <w:p w:rsidR="00FE7F55" w:rsidRPr="00FE7F55" w:rsidRDefault="007D47B1" w:rsidP="00BB5789">
      <w:pPr>
        <w:spacing w:after="0" w:line="360" w:lineRule="auto"/>
        <w:ind w:firstLine="709"/>
        <w:contextualSpacing/>
        <w:jc w:val="both"/>
        <w:rPr>
          <w:rFonts w:ascii="Times New Roman" w:hAnsi="Times New Roman"/>
          <w:sz w:val="28"/>
          <w:szCs w:val="28"/>
        </w:rPr>
      </w:pPr>
      <w:r w:rsidRPr="00FE7F55">
        <w:rPr>
          <w:rFonts w:ascii="Times New Roman" w:hAnsi="Times New Roman"/>
          <w:sz w:val="28"/>
          <w:szCs w:val="28"/>
        </w:rPr>
        <w:t xml:space="preserve">Постановлением </w:t>
      </w:r>
      <w:r w:rsidR="002D1716" w:rsidRPr="00FE7F55">
        <w:rPr>
          <w:rFonts w:ascii="Times New Roman" w:hAnsi="Times New Roman"/>
          <w:sz w:val="28"/>
          <w:szCs w:val="28"/>
        </w:rPr>
        <w:t>К</w:t>
      </w:r>
      <w:r w:rsidRPr="00FE7F55">
        <w:rPr>
          <w:rFonts w:ascii="Times New Roman" w:hAnsi="Times New Roman"/>
          <w:sz w:val="28"/>
          <w:szCs w:val="28"/>
        </w:rPr>
        <w:t xml:space="preserve">омиссии от </w:t>
      </w:r>
      <w:r w:rsidR="00FE7F55" w:rsidRPr="00FE7F55">
        <w:rPr>
          <w:rFonts w:ascii="Times New Roman" w:hAnsi="Times New Roman"/>
          <w:sz w:val="28"/>
          <w:szCs w:val="28"/>
        </w:rPr>
        <w:t>28 декабря</w:t>
      </w:r>
      <w:r w:rsidRPr="00FE7F55">
        <w:rPr>
          <w:rFonts w:ascii="Times New Roman" w:hAnsi="Times New Roman"/>
          <w:sz w:val="28"/>
          <w:szCs w:val="28"/>
        </w:rPr>
        <w:t xml:space="preserve"> 2023 года № </w:t>
      </w:r>
      <w:r w:rsidR="00FE7F55" w:rsidRPr="00FE7F55">
        <w:rPr>
          <w:rFonts w:ascii="Times New Roman" w:hAnsi="Times New Roman"/>
          <w:sz w:val="28"/>
          <w:szCs w:val="28"/>
        </w:rPr>
        <w:t>82/614-7</w:t>
      </w:r>
      <w:r w:rsidR="00C20B78">
        <w:rPr>
          <w:rFonts w:ascii="Times New Roman" w:hAnsi="Times New Roman"/>
          <w:sz w:val="28"/>
          <w:szCs w:val="28"/>
        </w:rPr>
        <w:t xml:space="preserve">  </w:t>
      </w:r>
      <w:r w:rsidRPr="00FE7F55">
        <w:rPr>
          <w:rFonts w:ascii="Times New Roman" w:hAnsi="Times New Roman"/>
          <w:sz w:val="28"/>
          <w:szCs w:val="28"/>
        </w:rPr>
        <w:t>утвержден</w:t>
      </w:r>
      <w:r w:rsidR="00FE7F55" w:rsidRPr="00FE7F55">
        <w:rPr>
          <w:rFonts w:ascii="Times New Roman" w:hAnsi="Times New Roman"/>
          <w:sz w:val="28"/>
          <w:szCs w:val="28"/>
        </w:rPr>
        <w:t xml:space="preserve"> Комплекс мероприятий по информационно-разъяснительной деятельности Избирательной комиссии Кемеровской области – Кузбасса в период подготовки и проведения выборов Президента Российской Федерации, назначенных на 17 марта 2024 года, постановлением Комиссии от 14 июня 2024 года № 106/773-7 утвержден</w:t>
      </w:r>
      <w:r w:rsidR="00FE7F55">
        <w:rPr>
          <w:rFonts w:ascii="Times New Roman" w:hAnsi="Times New Roman"/>
          <w:sz w:val="28"/>
          <w:szCs w:val="28"/>
        </w:rPr>
        <w:t xml:space="preserve"> Комплекс</w:t>
      </w:r>
      <w:r w:rsidR="00FE7F55" w:rsidRPr="00FE7F55">
        <w:rPr>
          <w:rFonts w:ascii="Times New Roman" w:hAnsi="Times New Roman"/>
          <w:sz w:val="28"/>
          <w:szCs w:val="28"/>
        </w:rPr>
        <w:t xml:space="preserve"> мероприятий по информационно-разъяснительной деятельности Избирательной комиссии Кемеровской области – Кузбасса в период подготовки и проведения досрочных выборов Губернатора Кемеровской области – Кузбасса, назначенных на 8 сентября  2024 года</w:t>
      </w:r>
      <w:r w:rsidR="00FE7F55">
        <w:rPr>
          <w:rFonts w:ascii="Times New Roman" w:hAnsi="Times New Roman"/>
          <w:sz w:val="28"/>
          <w:szCs w:val="28"/>
        </w:rPr>
        <w:t>.</w:t>
      </w:r>
    </w:p>
    <w:p w:rsidR="007D47B1" w:rsidRPr="00042C50" w:rsidRDefault="007D47B1" w:rsidP="00BB5789">
      <w:pPr>
        <w:spacing w:after="0" w:line="360" w:lineRule="auto"/>
        <w:ind w:firstLine="567"/>
        <w:contextualSpacing/>
        <w:jc w:val="both"/>
        <w:rPr>
          <w:rFonts w:ascii="Times New Roman" w:hAnsi="Times New Roman"/>
          <w:sz w:val="28"/>
          <w:szCs w:val="28"/>
        </w:rPr>
      </w:pPr>
      <w:r w:rsidRPr="00042C50">
        <w:rPr>
          <w:rFonts w:ascii="Times New Roman" w:hAnsi="Times New Roman"/>
          <w:sz w:val="28"/>
          <w:szCs w:val="28"/>
        </w:rPr>
        <w:t xml:space="preserve"> В рамках реализации комплекс</w:t>
      </w:r>
      <w:r w:rsidR="00FE7F55">
        <w:rPr>
          <w:rFonts w:ascii="Times New Roman" w:hAnsi="Times New Roman"/>
          <w:sz w:val="28"/>
          <w:szCs w:val="28"/>
        </w:rPr>
        <w:t>ов</w:t>
      </w:r>
      <w:r w:rsidRPr="00042C50">
        <w:rPr>
          <w:rFonts w:ascii="Times New Roman" w:hAnsi="Times New Roman"/>
          <w:sz w:val="28"/>
          <w:szCs w:val="28"/>
        </w:rPr>
        <w:t xml:space="preserve"> мероприятий проводились встречи, совещания о ходе подготовки выборов, проводилось обучение организаторов выборов и иных участников избирательного процесса, осуществлялась подготовка и изготовление информационных, методических и иных материалов.</w:t>
      </w:r>
    </w:p>
    <w:p w:rsidR="007D47B1" w:rsidRDefault="007D47B1" w:rsidP="00BB5789">
      <w:pPr>
        <w:widowControl w:val="0"/>
        <w:spacing w:after="0" w:line="360" w:lineRule="auto"/>
        <w:ind w:firstLine="709"/>
        <w:jc w:val="both"/>
        <w:rPr>
          <w:rFonts w:ascii="Times New Roman" w:hAnsi="Times New Roman"/>
          <w:sz w:val="28"/>
          <w:szCs w:val="28"/>
        </w:rPr>
      </w:pPr>
      <w:r w:rsidRPr="00042C50">
        <w:rPr>
          <w:rFonts w:ascii="Times New Roman" w:hAnsi="Times New Roman"/>
          <w:sz w:val="28"/>
          <w:szCs w:val="28"/>
        </w:rPr>
        <w:t xml:space="preserve">В </w:t>
      </w:r>
      <w:r w:rsidR="00FE7F55">
        <w:rPr>
          <w:rFonts w:ascii="Times New Roman" w:hAnsi="Times New Roman"/>
          <w:sz w:val="28"/>
          <w:szCs w:val="28"/>
        </w:rPr>
        <w:t>дни голосования</w:t>
      </w:r>
      <w:r w:rsidRPr="00042C50">
        <w:rPr>
          <w:rFonts w:ascii="Times New Roman" w:hAnsi="Times New Roman"/>
          <w:sz w:val="28"/>
          <w:szCs w:val="28"/>
        </w:rPr>
        <w:t xml:space="preserve"> для средств массовой информации была организована работа Информационного центра. В рамках работы Информационного центра давались комментарии о ходе единого дня </w:t>
      </w:r>
      <w:r w:rsidRPr="00042C50">
        <w:rPr>
          <w:rFonts w:ascii="Times New Roman" w:hAnsi="Times New Roman"/>
          <w:sz w:val="28"/>
          <w:szCs w:val="28"/>
        </w:rPr>
        <w:lastRenderedPageBreak/>
        <w:t xml:space="preserve">голосования, организовывались пресс-подходы председателя </w:t>
      </w:r>
      <w:r w:rsidR="002D1716">
        <w:rPr>
          <w:rFonts w:ascii="Times New Roman" w:hAnsi="Times New Roman"/>
          <w:sz w:val="28"/>
          <w:szCs w:val="28"/>
        </w:rPr>
        <w:t>К</w:t>
      </w:r>
      <w:r w:rsidRPr="00042C50">
        <w:rPr>
          <w:rFonts w:ascii="Times New Roman" w:hAnsi="Times New Roman"/>
          <w:sz w:val="28"/>
          <w:szCs w:val="28"/>
        </w:rPr>
        <w:t>омиссии.</w:t>
      </w:r>
    </w:p>
    <w:p w:rsidR="00924A20" w:rsidRPr="004F69C6" w:rsidRDefault="00924A20" w:rsidP="00BB5789">
      <w:pPr>
        <w:spacing w:after="0" w:line="360" w:lineRule="auto"/>
        <w:ind w:firstLine="567"/>
        <w:jc w:val="both"/>
        <w:rPr>
          <w:rFonts w:ascii="Times New Roman" w:hAnsi="Times New Roman"/>
          <w:sz w:val="28"/>
          <w:szCs w:val="28"/>
        </w:rPr>
      </w:pPr>
      <w:r>
        <w:rPr>
          <w:rFonts w:ascii="Times New Roman" w:hAnsi="Times New Roman"/>
          <w:sz w:val="28"/>
          <w:szCs w:val="28"/>
        </w:rPr>
        <w:t>В</w:t>
      </w:r>
      <w:r w:rsidRPr="004F69C6">
        <w:rPr>
          <w:rFonts w:ascii="Times New Roman" w:hAnsi="Times New Roman"/>
          <w:sz w:val="28"/>
          <w:szCs w:val="28"/>
        </w:rPr>
        <w:t xml:space="preserve"> период с 17 февраля по 7 марта 2024 года организовано проведение адресного информирования и оповещения избирателей о дне, времени и месте, а также о формах голосования на выборах Президента Российской Федерации способом поквартирного (подомового) обхода, в том числе с использованием специального мобильного приложения для работы членов участковых избирательных комиссий (далее – проект «ИнформУИК»).</w:t>
      </w:r>
    </w:p>
    <w:p w:rsidR="00924A20" w:rsidRDefault="00924A20" w:rsidP="00BB5789">
      <w:pPr>
        <w:spacing w:after="0" w:line="360" w:lineRule="auto"/>
        <w:ind w:firstLine="567"/>
        <w:jc w:val="both"/>
        <w:rPr>
          <w:rFonts w:ascii="Times New Roman" w:hAnsi="Times New Roman"/>
          <w:sz w:val="28"/>
          <w:szCs w:val="28"/>
        </w:rPr>
      </w:pPr>
      <w:r w:rsidRPr="004F69C6">
        <w:rPr>
          <w:rFonts w:ascii="Times New Roman" w:hAnsi="Times New Roman"/>
          <w:sz w:val="28"/>
          <w:szCs w:val="28"/>
        </w:rPr>
        <w:t>В информировании участвовало 1566 участковых избирательных комиссий, 5596 обходчиков из числа членов участковых избирательных комиссий. Все члены территориальных избирательных комиссий, участковых избирательных комиссий, участвующи</w:t>
      </w:r>
      <w:r>
        <w:rPr>
          <w:rFonts w:ascii="Times New Roman" w:hAnsi="Times New Roman"/>
          <w:sz w:val="28"/>
          <w:szCs w:val="28"/>
        </w:rPr>
        <w:t>е</w:t>
      </w:r>
      <w:r w:rsidRPr="004F69C6">
        <w:rPr>
          <w:rFonts w:ascii="Times New Roman" w:hAnsi="Times New Roman"/>
          <w:sz w:val="28"/>
          <w:szCs w:val="28"/>
        </w:rPr>
        <w:t xml:space="preserve"> в проекте «ИнформУИК»</w:t>
      </w:r>
      <w:r>
        <w:rPr>
          <w:rFonts w:ascii="Times New Roman" w:hAnsi="Times New Roman"/>
          <w:sz w:val="28"/>
          <w:szCs w:val="28"/>
        </w:rPr>
        <w:t>,</w:t>
      </w:r>
      <w:r w:rsidRPr="004F69C6">
        <w:rPr>
          <w:rFonts w:ascii="Times New Roman" w:hAnsi="Times New Roman"/>
          <w:sz w:val="28"/>
          <w:szCs w:val="28"/>
        </w:rPr>
        <w:t xml:space="preserve"> обучены на платформе </w:t>
      </w:r>
      <w:r>
        <w:rPr>
          <w:rFonts w:ascii="Times New Roman" w:hAnsi="Times New Roman"/>
          <w:sz w:val="28"/>
          <w:szCs w:val="28"/>
        </w:rPr>
        <w:t>Т</w:t>
      </w:r>
      <w:r w:rsidRPr="004F69C6">
        <w:rPr>
          <w:rFonts w:ascii="Times New Roman" w:hAnsi="Times New Roman"/>
          <w:sz w:val="28"/>
          <w:szCs w:val="28"/>
        </w:rPr>
        <w:t>ичбейс с выдачей сертификата по итогам тестирования.</w:t>
      </w:r>
    </w:p>
    <w:p w:rsidR="00924A20" w:rsidRDefault="00924A20" w:rsidP="00BB5789">
      <w:pPr>
        <w:spacing w:after="0" w:line="360" w:lineRule="auto"/>
        <w:ind w:firstLine="567"/>
        <w:jc w:val="both"/>
        <w:rPr>
          <w:rFonts w:ascii="Times New Roman" w:hAnsi="Times New Roman"/>
          <w:sz w:val="28"/>
          <w:szCs w:val="28"/>
        </w:rPr>
      </w:pPr>
      <w:r>
        <w:rPr>
          <w:rFonts w:ascii="Times New Roman" w:hAnsi="Times New Roman"/>
          <w:sz w:val="28"/>
          <w:szCs w:val="28"/>
        </w:rPr>
        <w:t>О</w:t>
      </w:r>
      <w:r w:rsidRPr="004F69C6">
        <w:rPr>
          <w:rFonts w:ascii="Times New Roman" w:hAnsi="Times New Roman"/>
          <w:sz w:val="28"/>
          <w:szCs w:val="28"/>
        </w:rPr>
        <w:t>бходчиками пройдено 99,6 % домовладений, опро</w:t>
      </w:r>
      <w:r>
        <w:rPr>
          <w:rFonts w:ascii="Times New Roman" w:hAnsi="Times New Roman"/>
          <w:sz w:val="28"/>
          <w:szCs w:val="28"/>
        </w:rPr>
        <w:t>шен</w:t>
      </w:r>
      <w:r w:rsidR="006F2F21">
        <w:rPr>
          <w:rFonts w:ascii="Times New Roman" w:hAnsi="Times New Roman"/>
          <w:sz w:val="28"/>
          <w:szCs w:val="28"/>
        </w:rPr>
        <w:t>о</w:t>
      </w:r>
      <w:r>
        <w:rPr>
          <w:rFonts w:ascii="Times New Roman" w:hAnsi="Times New Roman"/>
          <w:sz w:val="28"/>
          <w:szCs w:val="28"/>
        </w:rPr>
        <w:t xml:space="preserve"> 87,5 % избирателей</w:t>
      </w:r>
      <w:r w:rsidRPr="004F69C6">
        <w:rPr>
          <w:rFonts w:ascii="Times New Roman" w:hAnsi="Times New Roman"/>
          <w:sz w:val="28"/>
          <w:szCs w:val="28"/>
        </w:rPr>
        <w:t>, 98,5 % избирателей были положительно настроены на участие в выборах. План по информированию выполнен.</w:t>
      </w:r>
    </w:p>
    <w:p w:rsidR="00C20B78" w:rsidRDefault="00924A20" w:rsidP="00C20B78">
      <w:pPr>
        <w:spacing w:line="360" w:lineRule="auto"/>
        <w:ind w:firstLine="567"/>
        <w:jc w:val="both"/>
        <w:rPr>
          <w:rFonts w:ascii="Times New Roman" w:hAnsi="Times New Roman"/>
          <w:sz w:val="28"/>
          <w:szCs w:val="28"/>
        </w:rPr>
      </w:pPr>
      <w:r w:rsidRPr="00E215BA">
        <w:rPr>
          <w:rFonts w:ascii="Times New Roman" w:hAnsi="Times New Roman"/>
          <w:sz w:val="28"/>
          <w:szCs w:val="28"/>
        </w:rPr>
        <w:t>С 28</w:t>
      </w:r>
      <w:r w:rsidR="00290C86">
        <w:rPr>
          <w:rFonts w:ascii="Times New Roman" w:hAnsi="Times New Roman"/>
          <w:sz w:val="28"/>
          <w:szCs w:val="28"/>
        </w:rPr>
        <w:t xml:space="preserve"> августа 2024 по </w:t>
      </w:r>
      <w:r w:rsidRPr="00E215BA">
        <w:rPr>
          <w:rFonts w:ascii="Times New Roman" w:hAnsi="Times New Roman"/>
          <w:sz w:val="28"/>
          <w:szCs w:val="28"/>
        </w:rPr>
        <w:t>5</w:t>
      </w:r>
      <w:r w:rsidR="00290C86">
        <w:rPr>
          <w:rFonts w:ascii="Times New Roman" w:hAnsi="Times New Roman"/>
          <w:sz w:val="28"/>
          <w:szCs w:val="28"/>
        </w:rPr>
        <w:t xml:space="preserve"> сентября </w:t>
      </w:r>
      <w:r w:rsidRPr="00E215BA">
        <w:rPr>
          <w:rFonts w:ascii="Times New Roman" w:hAnsi="Times New Roman"/>
          <w:sz w:val="28"/>
          <w:szCs w:val="28"/>
        </w:rPr>
        <w:t>2024 избирательными комиссиями Кемеровской области – Кузбасса прово</w:t>
      </w:r>
      <w:r>
        <w:rPr>
          <w:rFonts w:ascii="Times New Roman" w:hAnsi="Times New Roman"/>
          <w:sz w:val="28"/>
          <w:szCs w:val="28"/>
        </w:rPr>
        <w:t>дилось</w:t>
      </w:r>
      <w:r w:rsidRPr="00E215BA">
        <w:rPr>
          <w:rFonts w:ascii="Times New Roman" w:hAnsi="Times New Roman"/>
          <w:sz w:val="28"/>
          <w:szCs w:val="28"/>
        </w:rPr>
        <w:t xml:space="preserve"> адресное информирование и оповещение избирателей о дне, времени и месте, а также о формах голосования на досрочных выборах Губернатора Кемеровской области – Кузбасса (проект «ИнформУИК»). </w:t>
      </w:r>
    </w:p>
    <w:p w:rsidR="00C20B78" w:rsidRDefault="00924A20" w:rsidP="00C20B78">
      <w:pPr>
        <w:spacing w:line="360" w:lineRule="auto"/>
        <w:ind w:firstLine="567"/>
        <w:jc w:val="both"/>
        <w:rPr>
          <w:rFonts w:ascii="Times New Roman" w:hAnsi="Times New Roman"/>
          <w:sz w:val="28"/>
          <w:szCs w:val="28"/>
        </w:rPr>
      </w:pPr>
      <w:r w:rsidRPr="002008D0">
        <w:rPr>
          <w:rFonts w:ascii="Times New Roman" w:hAnsi="Times New Roman"/>
          <w:sz w:val="28"/>
          <w:szCs w:val="28"/>
        </w:rPr>
        <w:t>В информировании участвовало 1549 участковых избирательных комиссий, 4259 обходчиков из числа членов участковых избирательных комиссий. По итогам работы проекта обходчиками пройдено 99</w:t>
      </w:r>
      <w:r w:rsidR="00C20B78">
        <w:rPr>
          <w:rFonts w:ascii="Times New Roman" w:hAnsi="Times New Roman"/>
          <w:sz w:val="28"/>
          <w:szCs w:val="28"/>
        </w:rPr>
        <w:t xml:space="preserve"> </w:t>
      </w:r>
      <w:r w:rsidRPr="002008D0">
        <w:rPr>
          <w:rFonts w:ascii="Times New Roman" w:hAnsi="Times New Roman"/>
          <w:sz w:val="28"/>
          <w:szCs w:val="28"/>
        </w:rPr>
        <w:t>% домовладений, опрошено  87</w:t>
      </w:r>
      <w:r w:rsidR="00290C86">
        <w:rPr>
          <w:rFonts w:ascii="Times New Roman" w:hAnsi="Times New Roman"/>
          <w:sz w:val="28"/>
          <w:szCs w:val="28"/>
        </w:rPr>
        <w:t xml:space="preserve"> </w:t>
      </w:r>
      <w:r w:rsidRPr="002008D0">
        <w:rPr>
          <w:rFonts w:ascii="Times New Roman" w:hAnsi="Times New Roman"/>
          <w:sz w:val="28"/>
          <w:szCs w:val="28"/>
        </w:rPr>
        <w:t>% избирателей.</w:t>
      </w:r>
    </w:p>
    <w:p w:rsidR="007D47B1" w:rsidRPr="00C20B78" w:rsidRDefault="00E11F6B" w:rsidP="00C20B78">
      <w:pPr>
        <w:spacing w:line="360" w:lineRule="auto"/>
        <w:ind w:firstLine="567"/>
        <w:jc w:val="both"/>
        <w:rPr>
          <w:rFonts w:ascii="Times New Roman" w:hAnsi="Times New Roman"/>
          <w:sz w:val="28"/>
          <w:szCs w:val="28"/>
        </w:rPr>
      </w:pPr>
      <w:r>
        <w:rPr>
          <w:rFonts w:ascii="Times New Roman" w:hAnsi="Times New Roman"/>
          <w:sz w:val="28"/>
          <w:szCs w:val="28"/>
        </w:rPr>
        <w:t xml:space="preserve">В период избирательных кампаний </w:t>
      </w:r>
      <w:r w:rsidR="00290C86">
        <w:rPr>
          <w:rFonts w:ascii="Times New Roman" w:hAnsi="Times New Roman"/>
          <w:sz w:val="28"/>
          <w:szCs w:val="28"/>
        </w:rPr>
        <w:t xml:space="preserve">была </w:t>
      </w:r>
      <w:r>
        <w:rPr>
          <w:rFonts w:ascii="Times New Roman" w:hAnsi="Times New Roman"/>
          <w:sz w:val="28"/>
          <w:szCs w:val="28"/>
        </w:rPr>
        <w:t>о</w:t>
      </w:r>
      <w:r w:rsidR="007D47B1" w:rsidRPr="00042C50">
        <w:rPr>
          <w:rFonts w:ascii="Times New Roman" w:hAnsi="Times New Roman"/>
          <w:sz w:val="28"/>
          <w:szCs w:val="28"/>
        </w:rPr>
        <w:t xml:space="preserve">рганизована работа «Горячей линии» </w:t>
      </w:r>
      <w:r>
        <w:rPr>
          <w:rFonts w:ascii="Times New Roman" w:hAnsi="Times New Roman"/>
          <w:sz w:val="28"/>
          <w:szCs w:val="28"/>
        </w:rPr>
        <w:t>телефонной связи с избирателями.</w:t>
      </w:r>
    </w:p>
    <w:p w:rsidR="007D47B1" w:rsidRDefault="007D47B1" w:rsidP="00BB5789">
      <w:pPr>
        <w:widowControl w:val="0"/>
        <w:spacing w:after="0" w:line="360" w:lineRule="auto"/>
        <w:ind w:firstLine="709"/>
        <w:jc w:val="both"/>
        <w:rPr>
          <w:rFonts w:ascii="Times New Roman" w:hAnsi="Times New Roman"/>
          <w:sz w:val="28"/>
          <w:szCs w:val="28"/>
          <w:lang w:eastAsia="ru-RU"/>
        </w:rPr>
      </w:pPr>
      <w:r w:rsidRPr="00042C50">
        <w:rPr>
          <w:rFonts w:ascii="Times New Roman" w:hAnsi="Times New Roman"/>
          <w:sz w:val="28"/>
          <w:szCs w:val="28"/>
        </w:rPr>
        <w:t>Оказано содействие в организации общественного штаба по наблюдению за ходом избиратель</w:t>
      </w:r>
      <w:r w:rsidR="00E11F6B">
        <w:rPr>
          <w:rFonts w:ascii="Times New Roman" w:hAnsi="Times New Roman"/>
          <w:sz w:val="28"/>
          <w:szCs w:val="28"/>
        </w:rPr>
        <w:t>ных</w:t>
      </w:r>
      <w:r w:rsidRPr="00042C50">
        <w:rPr>
          <w:rFonts w:ascii="Times New Roman" w:hAnsi="Times New Roman"/>
          <w:sz w:val="28"/>
          <w:szCs w:val="28"/>
        </w:rPr>
        <w:t xml:space="preserve"> кампани</w:t>
      </w:r>
      <w:r w:rsidR="00E11F6B">
        <w:rPr>
          <w:rFonts w:ascii="Times New Roman" w:hAnsi="Times New Roman"/>
          <w:sz w:val="28"/>
          <w:szCs w:val="28"/>
        </w:rPr>
        <w:t>й</w:t>
      </w:r>
      <w:r w:rsidRPr="00042C50">
        <w:rPr>
          <w:rFonts w:ascii="Times New Roman" w:hAnsi="Times New Roman"/>
          <w:sz w:val="28"/>
          <w:szCs w:val="28"/>
        </w:rPr>
        <w:t xml:space="preserve"> и голосования на выборах в 202</w:t>
      </w:r>
      <w:r w:rsidR="00E11F6B">
        <w:rPr>
          <w:rFonts w:ascii="Times New Roman" w:hAnsi="Times New Roman"/>
          <w:sz w:val="28"/>
          <w:szCs w:val="28"/>
        </w:rPr>
        <w:t>4</w:t>
      </w:r>
      <w:r w:rsidRPr="00042C50">
        <w:rPr>
          <w:rFonts w:ascii="Times New Roman" w:hAnsi="Times New Roman"/>
          <w:sz w:val="28"/>
          <w:szCs w:val="28"/>
        </w:rPr>
        <w:t xml:space="preserve"> году, находившегося по адресу: г. Кемерово, ул. Весенняя, 10. </w:t>
      </w:r>
    </w:p>
    <w:p w:rsidR="00E11F6B" w:rsidRDefault="00E11F6B" w:rsidP="00BB5789">
      <w:pPr>
        <w:widowControl w:val="0"/>
        <w:spacing w:after="0" w:line="360" w:lineRule="auto"/>
        <w:jc w:val="center"/>
        <w:rPr>
          <w:rFonts w:ascii="Times New Roman" w:hAnsi="Times New Roman"/>
          <w:sz w:val="28"/>
          <w:szCs w:val="28"/>
        </w:rPr>
      </w:pPr>
    </w:p>
    <w:p w:rsidR="007D47B1" w:rsidRPr="00042C50" w:rsidRDefault="007D47B1" w:rsidP="00BB5789">
      <w:pPr>
        <w:widowControl w:val="0"/>
        <w:spacing w:after="0" w:line="360" w:lineRule="auto"/>
        <w:ind w:firstLine="567"/>
        <w:jc w:val="center"/>
        <w:rPr>
          <w:rFonts w:ascii="Times New Roman" w:hAnsi="Times New Roman"/>
          <w:color w:val="000000"/>
          <w:sz w:val="28"/>
          <w:szCs w:val="28"/>
        </w:rPr>
      </w:pPr>
      <w:r w:rsidRPr="00042C50">
        <w:rPr>
          <w:rFonts w:ascii="Times New Roman" w:hAnsi="Times New Roman"/>
          <w:color w:val="000000"/>
          <w:sz w:val="28"/>
          <w:szCs w:val="28"/>
        </w:rPr>
        <w:lastRenderedPageBreak/>
        <w:t>4.3. Издательская деятельность и подготовка методических материалов</w:t>
      </w:r>
    </w:p>
    <w:p w:rsidR="007D47B1" w:rsidRPr="00042C50" w:rsidRDefault="007D47B1" w:rsidP="00BB5789">
      <w:pPr>
        <w:widowControl w:val="0"/>
        <w:spacing w:after="0" w:line="360" w:lineRule="auto"/>
        <w:jc w:val="center"/>
        <w:rPr>
          <w:rFonts w:ascii="Times New Roman" w:hAnsi="Times New Roman"/>
          <w:color w:val="000000"/>
          <w:sz w:val="28"/>
          <w:szCs w:val="28"/>
        </w:rPr>
      </w:pPr>
    </w:p>
    <w:p w:rsidR="006D0FFE" w:rsidRPr="006D0FFE" w:rsidRDefault="006D0FFE" w:rsidP="00BB5789">
      <w:pPr>
        <w:spacing w:after="0" w:line="360" w:lineRule="auto"/>
        <w:ind w:firstLine="709"/>
        <w:jc w:val="both"/>
        <w:rPr>
          <w:rFonts w:ascii="Times New Roman" w:hAnsi="Times New Roman"/>
          <w:color w:val="FF0000"/>
          <w:sz w:val="28"/>
          <w:szCs w:val="28"/>
        </w:rPr>
      </w:pPr>
      <w:r w:rsidRPr="006D0FFE">
        <w:rPr>
          <w:rFonts w:ascii="Times New Roman" w:hAnsi="Times New Roman"/>
          <w:color w:val="000000" w:themeColor="text1"/>
          <w:sz w:val="28"/>
          <w:szCs w:val="28"/>
        </w:rPr>
        <w:t>Для организации выборов Президента Российской Федерации в 2024</w:t>
      </w:r>
      <w:r w:rsidR="00C20B78">
        <w:rPr>
          <w:rFonts w:ascii="Times New Roman" w:hAnsi="Times New Roman"/>
          <w:color w:val="000000" w:themeColor="text1"/>
          <w:sz w:val="28"/>
          <w:szCs w:val="28"/>
        </w:rPr>
        <w:t xml:space="preserve"> </w:t>
      </w:r>
      <w:r w:rsidRPr="006D0FFE">
        <w:rPr>
          <w:rFonts w:ascii="Times New Roman" w:hAnsi="Times New Roman"/>
          <w:color w:val="000000" w:themeColor="text1"/>
          <w:sz w:val="28"/>
          <w:szCs w:val="28"/>
        </w:rPr>
        <w:t>году были изготовлены</w:t>
      </w:r>
      <w:r w:rsidR="00290C86">
        <w:rPr>
          <w:rFonts w:ascii="Times New Roman" w:hAnsi="Times New Roman"/>
          <w:color w:val="000000" w:themeColor="text1"/>
          <w:sz w:val="28"/>
          <w:szCs w:val="28"/>
        </w:rPr>
        <w:t xml:space="preserve"> </w:t>
      </w:r>
      <w:r w:rsidRPr="006D0FFE">
        <w:rPr>
          <w:rFonts w:ascii="Times New Roman" w:hAnsi="Times New Roman"/>
          <w:color w:val="000000" w:themeColor="text1"/>
          <w:sz w:val="28"/>
          <w:szCs w:val="28"/>
        </w:rPr>
        <w:t>16 видов плакатов, в том числе:</w:t>
      </w:r>
    </w:p>
    <w:p w:rsidR="006D0FFE" w:rsidRPr="006D0FFE" w:rsidRDefault="006D0FFE" w:rsidP="00BB5789">
      <w:pPr>
        <w:spacing w:after="0" w:line="360" w:lineRule="auto"/>
        <w:ind w:firstLine="709"/>
        <w:jc w:val="both"/>
        <w:rPr>
          <w:rFonts w:ascii="Times New Roman" w:hAnsi="Times New Roman"/>
          <w:color w:val="000000" w:themeColor="text1"/>
          <w:sz w:val="28"/>
          <w:szCs w:val="28"/>
        </w:rPr>
      </w:pPr>
      <w:r w:rsidRPr="006D0FFE">
        <w:rPr>
          <w:rFonts w:ascii="Times New Roman" w:hAnsi="Times New Roman"/>
          <w:color w:val="000000" w:themeColor="text1"/>
          <w:sz w:val="28"/>
          <w:szCs w:val="28"/>
        </w:rPr>
        <w:t>порядок заполнения избирательных бюллетеней;</w:t>
      </w:r>
    </w:p>
    <w:p w:rsidR="006D0FFE" w:rsidRPr="006D0FFE" w:rsidRDefault="006D0FFE" w:rsidP="00BB5789">
      <w:pPr>
        <w:spacing w:after="0" w:line="360" w:lineRule="auto"/>
        <w:ind w:firstLine="709"/>
        <w:jc w:val="both"/>
        <w:rPr>
          <w:rFonts w:ascii="Times New Roman" w:hAnsi="Times New Roman"/>
          <w:color w:val="000000" w:themeColor="text1"/>
          <w:sz w:val="28"/>
          <w:szCs w:val="28"/>
        </w:rPr>
      </w:pPr>
      <w:r w:rsidRPr="006D0FFE">
        <w:rPr>
          <w:rFonts w:ascii="Times New Roman" w:hAnsi="Times New Roman"/>
          <w:color w:val="000000" w:themeColor="text1"/>
          <w:sz w:val="28"/>
          <w:szCs w:val="28"/>
        </w:rPr>
        <w:t>порядок голосования;</w:t>
      </w:r>
    </w:p>
    <w:p w:rsidR="006D0FFE" w:rsidRPr="006D0FFE" w:rsidRDefault="006D0FFE" w:rsidP="00BB5789">
      <w:pPr>
        <w:spacing w:after="0" w:line="360" w:lineRule="auto"/>
        <w:ind w:firstLine="709"/>
        <w:jc w:val="both"/>
        <w:rPr>
          <w:rFonts w:ascii="Times New Roman" w:hAnsi="Times New Roman"/>
          <w:color w:val="000000" w:themeColor="text1"/>
          <w:sz w:val="28"/>
          <w:szCs w:val="28"/>
        </w:rPr>
      </w:pPr>
      <w:r w:rsidRPr="006D0FFE">
        <w:rPr>
          <w:rFonts w:ascii="Times New Roman" w:hAnsi="Times New Roman"/>
          <w:color w:val="000000" w:themeColor="text1"/>
          <w:sz w:val="28"/>
          <w:szCs w:val="28"/>
        </w:rPr>
        <w:t xml:space="preserve">правила голосования с использованием комплекса обработки избирательных бюллетеней (КОИБ-2010, КОИБ-2017); </w:t>
      </w:r>
    </w:p>
    <w:p w:rsidR="006D0FFE" w:rsidRPr="006D0FFE" w:rsidRDefault="006D0FFE" w:rsidP="00BB5789">
      <w:pPr>
        <w:spacing w:after="0" w:line="360" w:lineRule="auto"/>
        <w:ind w:firstLine="709"/>
        <w:jc w:val="both"/>
        <w:rPr>
          <w:rFonts w:ascii="Times New Roman" w:hAnsi="Times New Roman"/>
          <w:color w:val="000000" w:themeColor="text1"/>
          <w:sz w:val="28"/>
          <w:szCs w:val="28"/>
        </w:rPr>
      </w:pPr>
      <w:r w:rsidRPr="006D0FFE">
        <w:rPr>
          <w:rFonts w:ascii="Times New Roman" w:hAnsi="Times New Roman"/>
          <w:color w:val="000000" w:themeColor="text1"/>
          <w:sz w:val="28"/>
          <w:szCs w:val="28"/>
        </w:rPr>
        <w:t>ответственность за нарушение законодательства Российской Федерации о выборах (извлечения из уголовного законодательства, законодательства об административных нарушениях);</w:t>
      </w:r>
    </w:p>
    <w:p w:rsidR="006D0FFE" w:rsidRPr="006D0FFE" w:rsidRDefault="006D0FFE" w:rsidP="00BB5789">
      <w:pPr>
        <w:spacing w:after="0" w:line="360" w:lineRule="auto"/>
        <w:ind w:firstLine="709"/>
        <w:jc w:val="both"/>
        <w:rPr>
          <w:rFonts w:ascii="Times New Roman" w:hAnsi="Times New Roman"/>
          <w:color w:val="000000" w:themeColor="text1"/>
          <w:sz w:val="28"/>
          <w:szCs w:val="28"/>
        </w:rPr>
      </w:pPr>
      <w:r w:rsidRPr="006D0FFE">
        <w:rPr>
          <w:rFonts w:ascii="Times New Roman" w:hAnsi="Times New Roman"/>
          <w:color w:val="000000" w:themeColor="text1"/>
          <w:sz w:val="28"/>
          <w:szCs w:val="28"/>
        </w:rPr>
        <w:t>календарь выборов – 2024;</w:t>
      </w:r>
    </w:p>
    <w:p w:rsidR="006D0FFE" w:rsidRPr="006D0FFE" w:rsidRDefault="006D0FFE" w:rsidP="00BB5789">
      <w:pPr>
        <w:spacing w:after="0" w:line="360" w:lineRule="auto"/>
        <w:ind w:firstLine="709"/>
        <w:jc w:val="both"/>
        <w:rPr>
          <w:rFonts w:ascii="Times New Roman" w:hAnsi="Times New Roman"/>
          <w:color w:val="000000" w:themeColor="text1"/>
          <w:sz w:val="28"/>
          <w:szCs w:val="28"/>
        </w:rPr>
      </w:pPr>
      <w:r w:rsidRPr="006D0FFE">
        <w:rPr>
          <w:rFonts w:ascii="Times New Roman" w:hAnsi="Times New Roman"/>
          <w:color w:val="000000" w:themeColor="text1"/>
          <w:sz w:val="28"/>
          <w:szCs w:val="28"/>
        </w:rPr>
        <w:t>о дате голосования;</w:t>
      </w:r>
    </w:p>
    <w:p w:rsidR="006D0FFE" w:rsidRPr="006D0FFE" w:rsidRDefault="006D0FFE" w:rsidP="00BB5789">
      <w:pPr>
        <w:spacing w:after="0" w:line="360" w:lineRule="auto"/>
        <w:ind w:firstLine="709"/>
        <w:jc w:val="both"/>
        <w:rPr>
          <w:rFonts w:ascii="Times New Roman" w:hAnsi="Times New Roman"/>
          <w:color w:val="000000" w:themeColor="text1"/>
          <w:sz w:val="28"/>
          <w:szCs w:val="28"/>
        </w:rPr>
      </w:pPr>
      <w:r w:rsidRPr="006D0FFE">
        <w:rPr>
          <w:rFonts w:ascii="Times New Roman" w:hAnsi="Times New Roman"/>
          <w:color w:val="000000" w:themeColor="text1"/>
          <w:sz w:val="28"/>
          <w:szCs w:val="28"/>
        </w:rPr>
        <w:t>памятка волонтерам на выборах;</w:t>
      </w:r>
    </w:p>
    <w:p w:rsidR="006D0FFE" w:rsidRPr="006D0FFE" w:rsidRDefault="006D0FFE" w:rsidP="00BB5789">
      <w:pPr>
        <w:spacing w:after="0" w:line="360" w:lineRule="auto"/>
        <w:ind w:firstLine="709"/>
        <w:jc w:val="both"/>
        <w:rPr>
          <w:rFonts w:ascii="Times New Roman" w:hAnsi="Times New Roman"/>
          <w:color w:val="000000" w:themeColor="text1"/>
          <w:sz w:val="28"/>
          <w:szCs w:val="28"/>
        </w:rPr>
      </w:pPr>
      <w:r w:rsidRPr="006D0FFE">
        <w:rPr>
          <w:rFonts w:ascii="Times New Roman" w:hAnsi="Times New Roman"/>
          <w:color w:val="000000" w:themeColor="text1"/>
          <w:sz w:val="28"/>
          <w:szCs w:val="28"/>
        </w:rPr>
        <w:t>наблюдателю в день голосования;</w:t>
      </w:r>
    </w:p>
    <w:p w:rsidR="006D0FFE" w:rsidRPr="006D0FFE" w:rsidRDefault="006D0FFE" w:rsidP="00BB5789">
      <w:pPr>
        <w:spacing w:after="0" w:line="360" w:lineRule="auto"/>
        <w:ind w:firstLine="709"/>
        <w:jc w:val="both"/>
        <w:rPr>
          <w:rFonts w:ascii="Times New Roman" w:hAnsi="Times New Roman"/>
          <w:color w:val="000000" w:themeColor="text1"/>
          <w:sz w:val="28"/>
          <w:szCs w:val="28"/>
        </w:rPr>
      </w:pPr>
      <w:r w:rsidRPr="006D0FFE">
        <w:rPr>
          <w:rFonts w:ascii="Times New Roman" w:hAnsi="Times New Roman"/>
          <w:color w:val="000000" w:themeColor="text1"/>
          <w:sz w:val="28"/>
          <w:szCs w:val="28"/>
        </w:rPr>
        <w:t>подсчет голосов избирателей участковой избирательной комиссией, а  такжеподсчет голосов избирателей участковой избирательной комиссией с применением КОИБ;</w:t>
      </w:r>
    </w:p>
    <w:p w:rsidR="006D0FFE" w:rsidRPr="006D0FFE" w:rsidRDefault="006D0FFE" w:rsidP="00BB5789">
      <w:pPr>
        <w:spacing w:after="0" w:line="360" w:lineRule="auto"/>
        <w:ind w:firstLine="709"/>
        <w:jc w:val="both"/>
        <w:rPr>
          <w:rFonts w:ascii="Times New Roman" w:hAnsi="Times New Roman"/>
          <w:color w:val="000000" w:themeColor="text1"/>
          <w:sz w:val="28"/>
          <w:szCs w:val="28"/>
        </w:rPr>
      </w:pPr>
      <w:r w:rsidRPr="006D0FFE">
        <w:rPr>
          <w:rFonts w:ascii="Times New Roman" w:hAnsi="Times New Roman"/>
          <w:color w:val="000000" w:themeColor="text1"/>
          <w:sz w:val="28"/>
          <w:szCs w:val="28"/>
        </w:rPr>
        <w:t>процедура передачи протокола участковой избирательной комиссии в территориальную избирательную комиссию;</w:t>
      </w:r>
    </w:p>
    <w:p w:rsidR="006D0FFE" w:rsidRPr="006D0FFE" w:rsidRDefault="006D0FFE" w:rsidP="00BB5789">
      <w:pPr>
        <w:spacing w:after="0" w:line="360" w:lineRule="auto"/>
        <w:ind w:firstLine="709"/>
        <w:jc w:val="both"/>
        <w:rPr>
          <w:rFonts w:ascii="Times New Roman" w:hAnsi="Times New Roman"/>
          <w:color w:val="000000" w:themeColor="text1"/>
          <w:sz w:val="28"/>
          <w:szCs w:val="28"/>
        </w:rPr>
      </w:pPr>
      <w:r w:rsidRPr="006D0FFE">
        <w:rPr>
          <w:rFonts w:ascii="Times New Roman" w:hAnsi="Times New Roman"/>
          <w:color w:val="000000" w:themeColor="text1"/>
          <w:sz w:val="28"/>
          <w:szCs w:val="28"/>
        </w:rPr>
        <w:t>кандидаты на должность Президента Российской Федерации. Биографические данные кандидатов. Сведения о субъекте выдвижения каждого кандидата. Сведения о доходах и об имуществе кандидатов на должность Президента Российской Федерации и их супругов и информация о фактах недостоверности представленных сведений;</w:t>
      </w:r>
    </w:p>
    <w:p w:rsidR="006D0FFE" w:rsidRPr="006D0FFE" w:rsidRDefault="006D0FFE" w:rsidP="00BB5789">
      <w:pPr>
        <w:spacing w:after="0" w:line="360" w:lineRule="auto"/>
        <w:ind w:firstLine="709"/>
        <w:jc w:val="both"/>
        <w:rPr>
          <w:rFonts w:ascii="Times New Roman" w:hAnsi="Times New Roman"/>
          <w:color w:val="000000" w:themeColor="text1"/>
          <w:sz w:val="28"/>
          <w:szCs w:val="28"/>
        </w:rPr>
      </w:pPr>
      <w:r w:rsidRPr="006D0FFE">
        <w:rPr>
          <w:rFonts w:ascii="Times New Roman" w:hAnsi="Times New Roman"/>
          <w:color w:val="000000" w:themeColor="text1"/>
          <w:sz w:val="28"/>
          <w:szCs w:val="28"/>
        </w:rPr>
        <w:t>увеличенная форма протокола участковой избирательной комиссии об итогах голосования при проведении выборов Президента Российской Федерации;</w:t>
      </w:r>
    </w:p>
    <w:p w:rsidR="006D0FFE" w:rsidRPr="006D0FFE" w:rsidRDefault="006D0FFE" w:rsidP="00BB5789">
      <w:pPr>
        <w:spacing w:after="0" w:line="360" w:lineRule="auto"/>
        <w:ind w:firstLine="709"/>
        <w:jc w:val="both"/>
        <w:rPr>
          <w:rFonts w:ascii="Times New Roman" w:hAnsi="Times New Roman"/>
          <w:color w:val="000000" w:themeColor="text1"/>
          <w:sz w:val="28"/>
          <w:szCs w:val="28"/>
        </w:rPr>
      </w:pPr>
      <w:r w:rsidRPr="006D0FFE">
        <w:rPr>
          <w:rFonts w:ascii="Times New Roman" w:hAnsi="Times New Roman"/>
          <w:color w:val="000000" w:themeColor="text1"/>
          <w:sz w:val="28"/>
          <w:szCs w:val="28"/>
        </w:rPr>
        <w:t>увеличенная форма сводной таблицы территориальной избирательной комиссии об итогах голосования при проведении выборов Президента Российской Федерации;</w:t>
      </w:r>
    </w:p>
    <w:p w:rsidR="006D0FFE" w:rsidRPr="006D0FFE" w:rsidRDefault="006D0FFE" w:rsidP="00BB5789">
      <w:pPr>
        <w:spacing w:after="0" w:line="360" w:lineRule="auto"/>
        <w:ind w:firstLine="709"/>
        <w:jc w:val="both"/>
        <w:rPr>
          <w:rFonts w:ascii="Times New Roman" w:hAnsi="Times New Roman"/>
          <w:color w:val="000000" w:themeColor="text1"/>
          <w:sz w:val="28"/>
          <w:szCs w:val="28"/>
        </w:rPr>
      </w:pPr>
      <w:r w:rsidRPr="006D0FFE">
        <w:rPr>
          <w:rFonts w:ascii="Times New Roman" w:hAnsi="Times New Roman"/>
          <w:color w:val="000000" w:themeColor="text1"/>
          <w:sz w:val="28"/>
          <w:szCs w:val="28"/>
        </w:rPr>
        <w:lastRenderedPageBreak/>
        <w:t xml:space="preserve">увеличенная форма сводной таблицы Избирательной комиссии Кемеровской области – Кузбасса об итогах голосования </w:t>
      </w:r>
      <w:r w:rsidR="006F2F21">
        <w:rPr>
          <w:rFonts w:ascii="Times New Roman" w:hAnsi="Times New Roman"/>
          <w:color w:val="000000" w:themeColor="text1"/>
          <w:sz w:val="28"/>
          <w:szCs w:val="28"/>
        </w:rPr>
        <w:t xml:space="preserve">при проведении голосования </w:t>
      </w:r>
      <w:r w:rsidR="00C20B78">
        <w:rPr>
          <w:rFonts w:ascii="Times New Roman" w:hAnsi="Times New Roman"/>
          <w:color w:val="000000" w:themeColor="text1"/>
          <w:sz w:val="28"/>
          <w:szCs w:val="28"/>
        </w:rPr>
        <w:t xml:space="preserve">на </w:t>
      </w:r>
      <w:r w:rsidRPr="006D0FFE">
        <w:rPr>
          <w:rFonts w:ascii="Times New Roman" w:hAnsi="Times New Roman"/>
          <w:color w:val="000000" w:themeColor="text1"/>
          <w:sz w:val="28"/>
          <w:szCs w:val="28"/>
        </w:rPr>
        <w:t>выбор</w:t>
      </w:r>
      <w:r w:rsidR="00C20B78">
        <w:rPr>
          <w:rFonts w:ascii="Times New Roman" w:hAnsi="Times New Roman"/>
          <w:color w:val="000000" w:themeColor="text1"/>
          <w:sz w:val="28"/>
          <w:szCs w:val="28"/>
        </w:rPr>
        <w:t xml:space="preserve">ах </w:t>
      </w:r>
      <w:r w:rsidRPr="006D0FFE">
        <w:rPr>
          <w:rFonts w:ascii="Times New Roman" w:hAnsi="Times New Roman"/>
          <w:color w:val="000000" w:themeColor="text1"/>
          <w:sz w:val="28"/>
          <w:szCs w:val="28"/>
        </w:rPr>
        <w:t>Президента Российской Федерации</w:t>
      </w:r>
      <w:r w:rsidR="00290C86">
        <w:rPr>
          <w:rFonts w:ascii="Times New Roman" w:hAnsi="Times New Roman"/>
          <w:color w:val="000000" w:themeColor="text1"/>
          <w:sz w:val="28"/>
          <w:szCs w:val="28"/>
        </w:rPr>
        <w:t>.</w:t>
      </w:r>
    </w:p>
    <w:p w:rsidR="006D0FFE" w:rsidRPr="006D0FFE" w:rsidRDefault="006D0FFE" w:rsidP="00BB5789">
      <w:pPr>
        <w:spacing w:after="0" w:line="360" w:lineRule="auto"/>
        <w:ind w:firstLine="709"/>
        <w:jc w:val="both"/>
        <w:rPr>
          <w:rFonts w:ascii="Times New Roman" w:hAnsi="Times New Roman"/>
          <w:color w:val="000000" w:themeColor="text1"/>
          <w:sz w:val="28"/>
          <w:szCs w:val="28"/>
        </w:rPr>
      </w:pPr>
      <w:r w:rsidRPr="006D0FFE">
        <w:rPr>
          <w:rFonts w:ascii="Times New Roman" w:hAnsi="Times New Roman"/>
          <w:color w:val="000000" w:themeColor="text1"/>
          <w:sz w:val="28"/>
          <w:szCs w:val="28"/>
        </w:rPr>
        <w:t>5</w:t>
      </w:r>
      <w:r w:rsidR="006F2F21">
        <w:rPr>
          <w:rFonts w:ascii="Times New Roman" w:hAnsi="Times New Roman"/>
          <w:color w:val="000000" w:themeColor="text1"/>
          <w:sz w:val="28"/>
          <w:szCs w:val="28"/>
        </w:rPr>
        <w:t xml:space="preserve"> </w:t>
      </w:r>
      <w:r w:rsidRPr="006D0FFE">
        <w:rPr>
          <w:rFonts w:ascii="Times New Roman" w:hAnsi="Times New Roman"/>
          <w:color w:val="000000" w:themeColor="text1"/>
          <w:sz w:val="28"/>
          <w:szCs w:val="28"/>
        </w:rPr>
        <w:t>вид</w:t>
      </w:r>
      <w:r w:rsidR="006F2F21">
        <w:rPr>
          <w:rFonts w:ascii="Times New Roman" w:hAnsi="Times New Roman"/>
          <w:color w:val="000000" w:themeColor="text1"/>
          <w:sz w:val="28"/>
          <w:szCs w:val="28"/>
        </w:rPr>
        <w:t>ов</w:t>
      </w:r>
      <w:r w:rsidRPr="006D0FFE">
        <w:rPr>
          <w:rFonts w:ascii="Times New Roman" w:hAnsi="Times New Roman"/>
          <w:color w:val="000000" w:themeColor="text1"/>
          <w:sz w:val="28"/>
          <w:szCs w:val="28"/>
        </w:rPr>
        <w:t xml:space="preserve"> брошюр, в том числе:</w:t>
      </w:r>
    </w:p>
    <w:p w:rsidR="006D0FFE" w:rsidRPr="006D0FFE" w:rsidRDefault="006D0FFE" w:rsidP="00BB5789">
      <w:pPr>
        <w:spacing w:after="0" w:line="360" w:lineRule="auto"/>
        <w:ind w:firstLine="709"/>
        <w:jc w:val="both"/>
        <w:rPr>
          <w:rFonts w:ascii="Times New Roman" w:hAnsi="Times New Roman"/>
          <w:color w:val="000000" w:themeColor="text1"/>
          <w:sz w:val="28"/>
          <w:szCs w:val="28"/>
        </w:rPr>
      </w:pPr>
      <w:r w:rsidRPr="006D0FFE">
        <w:rPr>
          <w:rFonts w:ascii="Times New Roman" w:hAnsi="Times New Roman"/>
          <w:color w:val="000000" w:themeColor="text1"/>
          <w:sz w:val="28"/>
          <w:szCs w:val="28"/>
        </w:rPr>
        <w:t>памятка наблюдателю;</w:t>
      </w:r>
    </w:p>
    <w:p w:rsidR="006D0FFE" w:rsidRPr="006D0FFE" w:rsidRDefault="006D0FFE" w:rsidP="00BB5789">
      <w:pPr>
        <w:spacing w:after="0" w:line="360" w:lineRule="auto"/>
        <w:ind w:firstLine="709"/>
        <w:jc w:val="both"/>
        <w:rPr>
          <w:rFonts w:ascii="Times New Roman" w:hAnsi="Times New Roman"/>
          <w:color w:val="000000" w:themeColor="text1"/>
          <w:sz w:val="28"/>
          <w:szCs w:val="28"/>
        </w:rPr>
      </w:pPr>
      <w:r w:rsidRPr="006D0FFE">
        <w:rPr>
          <w:rFonts w:ascii="Times New Roman" w:hAnsi="Times New Roman"/>
          <w:color w:val="000000" w:themeColor="text1"/>
          <w:sz w:val="28"/>
          <w:szCs w:val="28"/>
        </w:rPr>
        <w:t>памятка оператору пункта приема заявлений о включении избирателя в список избирателей по месту нахождения;</w:t>
      </w:r>
    </w:p>
    <w:p w:rsidR="006D0FFE" w:rsidRPr="006D0FFE" w:rsidRDefault="006D0FFE" w:rsidP="00BB5789">
      <w:pPr>
        <w:spacing w:after="0" w:line="360" w:lineRule="auto"/>
        <w:ind w:firstLine="709"/>
        <w:jc w:val="both"/>
        <w:rPr>
          <w:rFonts w:ascii="Times New Roman" w:hAnsi="Times New Roman"/>
          <w:color w:val="000000" w:themeColor="text1"/>
          <w:sz w:val="28"/>
          <w:szCs w:val="28"/>
        </w:rPr>
      </w:pPr>
      <w:r w:rsidRPr="006D0FFE">
        <w:rPr>
          <w:rFonts w:ascii="Times New Roman" w:hAnsi="Times New Roman"/>
          <w:color w:val="000000" w:themeColor="text1"/>
          <w:sz w:val="28"/>
          <w:szCs w:val="28"/>
        </w:rPr>
        <w:t>памятка представителю средств массовой информации;</w:t>
      </w:r>
    </w:p>
    <w:p w:rsidR="006D0FFE" w:rsidRPr="006D0FFE" w:rsidRDefault="006D0FFE" w:rsidP="00BB5789">
      <w:pPr>
        <w:spacing w:after="0" w:line="360" w:lineRule="auto"/>
        <w:ind w:firstLine="709"/>
        <w:jc w:val="both"/>
        <w:rPr>
          <w:rFonts w:ascii="Times New Roman" w:hAnsi="Times New Roman"/>
          <w:color w:val="000000" w:themeColor="text1"/>
          <w:sz w:val="28"/>
          <w:szCs w:val="28"/>
        </w:rPr>
      </w:pPr>
      <w:r w:rsidRPr="006D0FFE">
        <w:rPr>
          <w:rFonts w:ascii="Times New Roman" w:hAnsi="Times New Roman"/>
          <w:color w:val="000000" w:themeColor="text1"/>
          <w:sz w:val="28"/>
          <w:szCs w:val="28"/>
        </w:rPr>
        <w:t>памятка членам участковой избирательной комиссии по взаимодействию с наблюдателями и представителями средств массовой информации;</w:t>
      </w:r>
    </w:p>
    <w:p w:rsidR="006D0FFE" w:rsidRPr="006D0FFE" w:rsidRDefault="006D0FFE" w:rsidP="00BB5789">
      <w:pPr>
        <w:spacing w:after="0" w:line="360" w:lineRule="auto"/>
        <w:ind w:firstLine="709"/>
        <w:jc w:val="both"/>
        <w:rPr>
          <w:rFonts w:ascii="Times New Roman" w:hAnsi="Times New Roman"/>
          <w:color w:val="000000" w:themeColor="text1"/>
          <w:sz w:val="28"/>
          <w:szCs w:val="28"/>
        </w:rPr>
      </w:pPr>
      <w:r w:rsidRPr="006D0FFE">
        <w:rPr>
          <w:rFonts w:ascii="Times New Roman" w:hAnsi="Times New Roman"/>
          <w:color w:val="000000" w:themeColor="text1"/>
          <w:sz w:val="28"/>
          <w:szCs w:val="28"/>
        </w:rPr>
        <w:t>информация о кандидатах на должность Президента Российской Федерации (для слабовидящих, крупным шрифтом).</w:t>
      </w:r>
    </w:p>
    <w:p w:rsidR="006D0FFE" w:rsidRPr="006D0FFE" w:rsidRDefault="006D0FFE" w:rsidP="00BB5789">
      <w:pPr>
        <w:spacing w:after="0" w:line="360" w:lineRule="auto"/>
        <w:ind w:firstLine="709"/>
        <w:jc w:val="both"/>
        <w:rPr>
          <w:rFonts w:ascii="Times New Roman" w:hAnsi="Times New Roman"/>
          <w:color w:val="000000" w:themeColor="text1"/>
          <w:sz w:val="28"/>
          <w:szCs w:val="28"/>
        </w:rPr>
      </w:pPr>
      <w:r w:rsidRPr="006D0FFE">
        <w:rPr>
          <w:rFonts w:ascii="Times New Roman" w:hAnsi="Times New Roman"/>
          <w:color w:val="000000" w:themeColor="text1"/>
          <w:sz w:val="28"/>
          <w:szCs w:val="28"/>
        </w:rPr>
        <w:t>Изготовлены буклеты для информирования избирателей о голосовании по месту нахождения в количестве 1 612 экземпляров.</w:t>
      </w:r>
    </w:p>
    <w:p w:rsidR="006D0FFE" w:rsidRPr="006D0FFE" w:rsidRDefault="006D0FFE" w:rsidP="00BB5789">
      <w:pPr>
        <w:spacing w:after="0" w:line="360" w:lineRule="auto"/>
        <w:ind w:firstLine="709"/>
        <w:jc w:val="both"/>
        <w:rPr>
          <w:rFonts w:ascii="Times New Roman" w:hAnsi="Times New Roman"/>
          <w:color w:val="000000" w:themeColor="text1"/>
          <w:sz w:val="28"/>
          <w:szCs w:val="28"/>
        </w:rPr>
      </w:pPr>
      <w:r w:rsidRPr="006D0FFE">
        <w:rPr>
          <w:rFonts w:ascii="Times New Roman" w:hAnsi="Times New Roman"/>
          <w:color w:val="000000" w:themeColor="text1"/>
          <w:sz w:val="28"/>
          <w:szCs w:val="28"/>
        </w:rPr>
        <w:t>Для избирателей, являющихся инвалидами по зрению, изготовлены трафареты с применением рельефно-точечного шрифта Брайля для самостоятельного заполнения избирательного бюллетеня для голосования на выборах Президента Российской Федерации.</w:t>
      </w:r>
    </w:p>
    <w:p w:rsidR="006D0FFE" w:rsidRPr="006D0FFE" w:rsidRDefault="006D0FFE" w:rsidP="00BB5789">
      <w:pPr>
        <w:spacing w:after="0" w:line="360" w:lineRule="auto"/>
        <w:ind w:firstLine="709"/>
        <w:jc w:val="both"/>
        <w:rPr>
          <w:rFonts w:ascii="Times New Roman" w:hAnsi="Times New Roman"/>
          <w:color w:val="000000" w:themeColor="text1"/>
          <w:sz w:val="28"/>
          <w:szCs w:val="28"/>
        </w:rPr>
      </w:pPr>
      <w:r w:rsidRPr="006D0FFE">
        <w:rPr>
          <w:rFonts w:ascii="Times New Roman" w:hAnsi="Times New Roman"/>
          <w:color w:val="000000" w:themeColor="text1"/>
          <w:sz w:val="28"/>
          <w:szCs w:val="28"/>
        </w:rPr>
        <w:t>Впервые на выборы Президента Российской Федерации изготовлены лифлеты: приглашение избирателей на выборы Президента Российской Федерации и информация  о зарегистрированных кандидат</w:t>
      </w:r>
      <w:r w:rsidR="006F2F21">
        <w:rPr>
          <w:rFonts w:ascii="Times New Roman" w:hAnsi="Times New Roman"/>
          <w:color w:val="000000" w:themeColor="text1"/>
          <w:sz w:val="28"/>
          <w:szCs w:val="28"/>
        </w:rPr>
        <w:t>ах</w:t>
      </w:r>
      <w:r w:rsidRPr="006D0FFE">
        <w:rPr>
          <w:rFonts w:ascii="Times New Roman" w:hAnsi="Times New Roman"/>
          <w:color w:val="000000" w:themeColor="text1"/>
          <w:sz w:val="28"/>
          <w:szCs w:val="28"/>
        </w:rPr>
        <w:t xml:space="preserve"> на должность Президента Российской Федерации в количестве 1 905 832 экземпляров.</w:t>
      </w:r>
    </w:p>
    <w:p w:rsidR="006D0FFE" w:rsidRPr="006D0FFE" w:rsidRDefault="006D0FFE" w:rsidP="00BB5789">
      <w:pPr>
        <w:spacing w:after="0" w:line="360" w:lineRule="auto"/>
        <w:ind w:firstLine="709"/>
        <w:jc w:val="both"/>
        <w:rPr>
          <w:rFonts w:ascii="Times New Roman" w:hAnsi="Times New Roman"/>
          <w:sz w:val="28"/>
          <w:szCs w:val="28"/>
        </w:rPr>
      </w:pPr>
      <w:r w:rsidRPr="006D0FFE">
        <w:rPr>
          <w:rFonts w:ascii="Times New Roman" w:hAnsi="Times New Roman"/>
          <w:color w:val="000000" w:themeColor="text1"/>
          <w:sz w:val="28"/>
          <w:szCs w:val="28"/>
        </w:rPr>
        <w:t>К единому дню голосования 8 сентября 2024 года для организации досрочных выборов Губернатора Кемеровской области – Кузбасса были изготовлены</w:t>
      </w:r>
      <w:r w:rsidR="00C20B78">
        <w:rPr>
          <w:rFonts w:ascii="Times New Roman" w:hAnsi="Times New Roman"/>
          <w:color w:val="000000" w:themeColor="text1"/>
          <w:sz w:val="28"/>
          <w:szCs w:val="28"/>
        </w:rPr>
        <w:t xml:space="preserve"> </w:t>
      </w:r>
      <w:r w:rsidRPr="006D0FFE">
        <w:rPr>
          <w:rFonts w:ascii="Times New Roman" w:hAnsi="Times New Roman"/>
          <w:sz w:val="28"/>
          <w:szCs w:val="28"/>
        </w:rPr>
        <w:t>14 видов</w:t>
      </w:r>
      <w:r w:rsidR="00C20B78">
        <w:rPr>
          <w:rFonts w:ascii="Times New Roman" w:hAnsi="Times New Roman"/>
          <w:sz w:val="28"/>
          <w:szCs w:val="28"/>
        </w:rPr>
        <w:t xml:space="preserve"> </w:t>
      </w:r>
      <w:r w:rsidRPr="006D0FFE">
        <w:rPr>
          <w:rFonts w:ascii="Times New Roman" w:hAnsi="Times New Roman"/>
          <w:color w:val="000000" w:themeColor="text1"/>
          <w:sz w:val="28"/>
          <w:szCs w:val="28"/>
        </w:rPr>
        <w:t>плакатов</w:t>
      </w:r>
      <w:r w:rsidR="006A7377">
        <w:rPr>
          <w:rFonts w:ascii="Times New Roman" w:hAnsi="Times New Roman"/>
          <w:color w:val="000000" w:themeColor="text1"/>
          <w:sz w:val="28"/>
          <w:szCs w:val="28"/>
        </w:rPr>
        <w:t>.</w:t>
      </w:r>
    </w:p>
    <w:p w:rsidR="006D0FFE" w:rsidRPr="006D0FFE" w:rsidRDefault="006D0FFE" w:rsidP="00BB5789">
      <w:pPr>
        <w:spacing w:after="0" w:line="360" w:lineRule="auto"/>
        <w:ind w:firstLine="709"/>
        <w:jc w:val="both"/>
        <w:rPr>
          <w:rFonts w:ascii="Times New Roman" w:hAnsi="Times New Roman"/>
          <w:sz w:val="28"/>
          <w:szCs w:val="28"/>
        </w:rPr>
      </w:pPr>
      <w:r w:rsidRPr="006D0FFE">
        <w:rPr>
          <w:rFonts w:ascii="Times New Roman" w:hAnsi="Times New Roman"/>
          <w:sz w:val="28"/>
          <w:szCs w:val="28"/>
        </w:rPr>
        <w:t>Изготовлен</w:t>
      </w:r>
      <w:r w:rsidR="006A7377">
        <w:rPr>
          <w:rFonts w:ascii="Times New Roman" w:hAnsi="Times New Roman"/>
          <w:sz w:val="28"/>
          <w:szCs w:val="28"/>
        </w:rPr>
        <w:t>а</w:t>
      </w:r>
      <w:r w:rsidRPr="006D0FFE">
        <w:rPr>
          <w:rFonts w:ascii="Times New Roman" w:hAnsi="Times New Roman"/>
          <w:sz w:val="28"/>
          <w:szCs w:val="28"/>
        </w:rPr>
        <w:t xml:space="preserve"> брошюр</w:t>
      </w:r>
      <w:r w:rsidR="006A7377">
        <w:rPr>
          <w:rFonts w:ascii="Times New Roman" w:hAnsi="Times New Roman"/>
          <w:sz w:val="28"/>
          <w:szCs w:val="28"/>
        </w:rPr>
        <w:t xml:space="preserve">ас информацией о </w:t>
      </w:r>
      <w:r w:rsidRPr="006D0FFE">
        <w:rPr>
          <w:rFonts w:ascii="Times New Roman" w:hAnsi="Times New Roman"/>
          <w:sz w:val="28"/>
          <w:szCs w:val="28"/>
        </w:rPr>
        <w:t>зарегистрированны</w:t>
      </w:r>
      <w:r w:rsidR="006A7377">
        <w:rPr>
          <w:rFonts w:ascii="Times New Roman" w:hAnsi="Times New Roman"/>
          <w:sz w:val="28"/>
          <w:szCs w:val="28"/>
        </w:rPr>
        <w:t>х</w:t>
      </w:r>
      <w:r w:rsidRPr="006D0FFE">
        <w:rPr>
          <w:rFonts w:ascii="Times New Roman" w:hAnsi="Times New Roman"/>
          <w:sz w:val="28"/>
          <w:szCs w:val="28"/>
        </w:rPr>
        <w:t xml:space="preserve"> кандидат</w:t>
      </w:r>
      <w:r w:rsidR="006A7377">
        <w:rPr>
          <w:rFonts w:ascii="Times New Roman" w:hAnsi="Times New Roman"/>
          <w:sz w:val="28"/>
          <w:szCs w:val="28"/>
        </w:rPr>
        <w:t>ах</w:t>
      </w:r>
      <w:r w:rsidRPr="006D0FFE">
        <w:rPr>
          <w:rFonts w:ascii="Times New Roman" w:hAnsi="Times New Roman"/>
          <w:sz w:val="28"/>
          <w:szCs w:val="28"/>
        </w:rPr>
        <w:t xml:space="preserve"> на досрочных выборах Губернатора Кемеровской области – Кузбасса крупным шрифтом для слабовидящих избирателей.  </w:t>
      </w:r>
    </w:p>
    <w:p w:rsidR="006D0FFE" w:rsidRPr="006D0FFE" w:rsidRDefault="006D0FFE" w:rsidP="00BB5789">
      <w:pPr>
        <w:spacing w:after="0" w:line="360" w:lineRule="auto"/>
        <w:ind w:firstLine="709"/>
        <w:jc w:val="both"/>
        <w:rPr>
          <w:rFonts w:ascii="Times New Roman" w:hAnsi="Times New Roman"/>
          <w:sz w:val="28"/>
          <w:szCs w:val="28"/>
        </w:rPr>
      </w:pPr>
      <w:r w:rsidRPr="006D0FFE">
        <w:rPr>
          <w:rFonts w:ascii="Times New Roman" w:hAnsi="Times New Roman"/>
          <w:sz w:val="28"/>
          <w:szCs w:val="28"/>
        </w:rPr>
        <w:t>Для избирателей, являющихся инвалидами по зрению, изготовлены информационные материалы с применением рельефно-точечного шрифта Брайля:</w:t>
      </w:r>
    </w:p>
    <w:p w:rsidR="006D0FFE" w:rsidRPr="006D0FFE" w:rsidRDefault="006D0FFE" w:rsidP="00BB5789">
      <w:pPr>
        <w:spacing w:after="0" w:line="360" w:lineRule="auto"/>
        <w:ind w:firstLine="709"/>
        <w:jc w:val="both"/>
        <w:rPr>
          <w:rFonts w:ascii="Times New Roman" w:hAnsi="Times New Roman"/>
          <w:sz w:val="28"/>
          <w:szCs w:val="28"/>
        </w:rPr>
      </w:pPr>
      <w:r w:rsidRPr="006D0FFE">
        <w:rPr>
          <w:rFonts w:ascii="Times New Roman" w:hAnsi="Times New Roman"/>
          <w:sz w:val="28"/>
          <w:szCs w:val="28"/>
        </w:rPr>
        <w:lastRenderedPageBreak/>
        <w:t>памятка о порядке голосования избирателей, являющихся инвалидами (по зрению), на досрочных выборах Губернатора Кемеровской области – Кузбасса (для слепых, с применением рельефно-точечного шрифта Брайля);</w:t>
      </w:r>
    </w:p>
    <w:p w:rsidR="006D0FFE" w:rsidRPr="006D0FFE" w:rsidRDefault="006D0FFE" w:rsidP="00BB5789">
      <w:pPr>
        <w:spacing w:after="0" w:line="360" w:lineRule="auto"/>
        <w:ind w:firstLine="709"/>
        <w:jc w:val="both"/>
        <w:rPr>
          <w:rFonts w:ascii="Times New Roman" w:hAnsi="Times New Roman"/>
          <w:sz w:val="28"/>
          <w:szCs w:val="28"/>
        </w:rPr>
      </w:pPr>
      <w:r w:rsidRPr="006D0FFE">
        <w:rPr>
          <w:rFonts w:ascii="Times New Roman" w:hAnsi="Times New Roman"/>
          <w:sz w:val="28"/>
          <w:szCs w:val="28"/>
        </w:rPr>
        <w:t>зарегистрированные кандидаты на досрочных выборах Губернатора Кемеровской области – Кузбасса (для слепых, с применением рельефно-точечного шрифта Брайля);</w:t>
      </w:r>
    </w:p>
    <w:p w:rsidR="006D0FFE" w:rsidRPr="006D0FFE" w:rsidRDefault="006D0FFE" w:rsidP="00BB5789">
      <w:pPr>
        <w:spacing w:after="0" w:line="360" w:lineRule="auto"/>
        <w:ind w:firstLine="709"/>
        <w:jc w:val="both"/>
        <w:rPr>
          <w:rFonts w:ascii="Times New Roman" w:hAnsi="Times New Roman"/>
          <w:sz w:val="28"/>
          <w:szCs w:val="28"/>
        </w:rPr>
      </w:pPr>
      <w:r w:rsidRPr="006D0FFE">
        <w:rPr>
          <w:rFonts w:ascii="Times New Roman" w:hAnsi="Times New Roman"/>
          <w:sz w:val="28"/>
          <w:szCs w:val="28"/>
        </w:rPr>
        <w:t xml:space="preserve">трафареты для самостоятельного заполнения избирательного бюллетеня для голосования на досрочных выборах Губернатора Кемеровской области – Кузбасса. </w:t>
      </w:r>
    </w:p>
    <w:p w:rsidR="006D0FFE" w:rsidRPr="006D0FFE" w:rsidRDefault="006D0FFE" w:rsidP="00BB5789">
      <w:pPr>
        <w:spacing w:after="0" w:line="360" w:lineRule="auto"/>
        <w:ind w:firstLine="709"/>
        <w:jc w:val="both"/>
        <w:rPr>
          <w:rFonts w:ascii="Times New Roman" w:hAnsi="Times New Roman"/>
          <w:sz w:val="28"/>
          <w:szCs w:val="28"/>
        </w:rPr>
      </w:pPr>
      <w:r w:rsidRPr="006D0FFE">
        <w:rPr>
          <w:rFonts w:ascii="Times New Roman" w:hAnsi="Times New Roman"/>
          <w:sz w:val="28"/>
          <w:szCs w:val="28"/>
        </w:rPr>
        <w:t xml:space="preserve">Для приглашения избирателей на досрочные выборы Губернатора Кемеровской области – Кузбасса изготовлены листовки в количестве </w:t>
      </w:r>
      <w:r w:rsidRPr="006D0FFE">
        <w:rPr>
          <w:rFonts w:ascii="Times New Roman" w:hAnsi="Times New Roman"/>
          <w:sz w:val="28"/>
          <w:szCs w:val="28"/>
        </w:rPr>
        <w:br/>
        <w:t>1 905 832 экземпляра.</w:t>
      </w:r>
    </w:p>
    <w:p w:rsidR="009B570A" w:rsidRDefault="009B570A" w:rsidP="00BB5789">
      <w:pPr>
        <w:widowControl w:val="0"/>
        <w:spacing w:after="0" w:line="360" w:lineRule="auto"/>
        <w:jc w:val="both"/>
        <w:rPr>
          <w:rFonts w:ascii="Times New Roman" w:hAnsi="Times New Roman"/>
          <w:sz w:val="28"/>
          <w:szCs w:val="28"/>
          <w:highlight w:val="yellow"/>
        </w:rPr>
      </w:pPr>
    </w:p>
    <w:p w:rsidR="009B570A" w:rsidRPr="009F4B37" w:rsidRDefault="009B570A" w:rsidP="00BB5789">
      <w:pPr>
        <w:widowControl w:val="0"/>
        <w:spacing w:after="0" w:line="360" w:lineRule="auto"/>
        <w:ind w:firstLine="567"/>
        <w:jc w:val="both"/>
        <w:rPr>
          <w:rFonts w:ascii="Times New Roman" w:hAnsi="Times New Roman"/>
          <w:sz w:val="28"/>
          <w:szCs w:val="28"/>
        </w:rPr>
      </w:pPr>
      <w:r w:rsidRPr="009F4B37">
        <w:rPr>
          <w:rFonts w:ascii="Times New Roman" w:hAnsi="Times New Roman"/>
          <w:sz w:val="28"/>
          <w:szCs w:val="28"/>
        </w:rPr>
        <w:t>4.</w:t>
      </w:r>
      <w:r w:rsidR="00405A50">
        <w:rPr>
          <w:rFonts w:ascii="Times New Roman" w:hAnsi="Times New Roman"/>
          <w:sz w:val="28"/>
          <w:szCs w:val="28"/>
        </w:rPr>
        <w:t>4</w:t>
      </w:r>
      <w:r w:rsidRPr="009F4B37">
        <w:rPr>
          <w:rFonts w:ascii="Times New Roman" w:hAnsi="Times New Roman"/>
          <w:sz w:val="28"/>
          <w:szCs w:val="28"/>
        </w:rPr>
        <w:t>. Организация обучения организаторов выборов (референдумов)</w:t>
      </w:r>
    </w:p>
    <w:p w:rsidR="00980A78" w:rsidRPr="00980A78" w:rsidRDefault="00980A78" w:rsidP="00BB5789">
      <w:pPr>
        <w:widowControl w:val="0"/>
        <w:spacing w:after="0" w:line="360" w:lineRule="auto"/>
        <w:ind w:firstLine="709"/>
        <w:jc w:val="both"/>
        <w:rPr>
          <w:rFonts w:ascii="Times New Roman" w:hAnsi="Times New Roman"/>
          <w:sz w:val="28"/>
          <w:szCs w:val="28"/>
        </w:rPr>
      </w:pPr>
    </w:p>
    <w:p w:rsidR="006E74B4" w:rsidRPr="006E74B4" w:rsidRDefault="006E74B4" w:rsidP="00BB5789">
      <w:pPr>
        <w:spacing w:after="0" w:line="360" w:lineRule="auto"/>
        <w:ind w:firstLine="709"/>
        <w:jc w:val="both"/>
        <w:rPr>
          <w:rFonts w:ascii="Times New Roman" w:hAnsi="Times New Roman"/>
          <w:sz w:val="28"/>
          <w:szCs w:val="28"/>
          <w:lang w:eastAsia="ru-RU"/>
        </w:rPr>
      </w:pPr>
      <w:r w:rsidRPr="006E74B4">
        <w:rPr>
          <w:rFonts w:ascii="Times New Roman" w:hAnsi="Times New Roman"/>
          <w:sz w:val="28"/>
          <w:szCs w:val="28"/>
          <w:lang w:eastAsia="ru-RU"/>
        </w:rPr>
        <w:t>В соответствии с Планом мероприятий учебного центра Избирательной комиссии Кемеровской области – Кузбасса по обучению кадров избирательных комиссий и других участников избирательного (референдумного) процесса на 2024 год в течени</w:t>
      </w:r>
      <w:r w:rsidR="006F2F21">
        <w:rPr>
          <w:rFonts w:ascii="Times New Roman" w:hAnsi="Times New Roman"/>
          <w:sz w:val="28"/>
          <w:szCs w:val="28"/>
          <w:lang w:eastAsia="ru-RU"/>
        </w:rPr>
        <w:t>е</w:t>
      </w:r>
      <w:r w:rsidRPr="006E74B4">
        <w:rPr>
          <w:rFonts w:ascii="Times New Roman" w:hAnsi="Times New Roman"/>
          <w:sz w:val="28"/>
          <w:szCs w:val="28"/>
          <w:lang w:eastAsia="ru-RU"/>
        </w:rPr>
        <w:t xml:space="preserve"> года проводилось обобщение нормативных документов и учебно-методических материалов и изданий ЦИК России по вопросам избирательного права и избирательного процесса и доведение их до членов </w:t>
      </w:r>
      <w:r w:rsidR="00D26168">
        <w:rPr>
          <w:rFonts w:ascii="Times New Roman" w:hAnsi="Times New Roman"/>
          <w:sz w:val="28"/>
          <w:szCs w:val="28"/>
          <w:lang w:eastAsia="ru-RU"/>
        </w:rPr>
        <w:t xml:space="preserve">территориальных и участковых избирательных комиссий (далее – </w:t>
      </w:r>
      <w:r w:rsidRPr="006E74B4">
        <w:rPr>
          <w:rFonts w:ascii="Times New Roman" w:hAnsi="Times New Roman"/>
          <w:sz w:val="28"/>
          <w:szCs w:val="28"/>
          <w:lang w:eastAsia="ru-RU"/>
        </w:rPr>
        <w:t>ТИК И УИК</w:t>
      </w:r>
      <w:r w:rsidR="00D26168">
        <w:rPr>
          <w:rFonts w:ascii="Times New Roman" w:hAnsi="Times New Roman"/>
          <w:sz w:val="28"/>
          <w:szCs w:val="28"/>
          <w:lang w:eastAsia="ru-RU"/>
        </w:rPr>
        <w:t>)</w:t>
      </w:r>
      <w:r w:rsidRPr="006E74B4">
        <w:rPr>
          <w:rFonts w:ascii="Times New Roman" w:hAnsi="Times New Roman"/>
          <w:sz w:val="28"/>
          <w:szCs w:val="28"/>
          <w:lang w:eastAsia="ru-RU"/>
        </w:rPr>
        <w:t>.</w:t>
      </w:r>
    </w:p>
    <w:p w:rsidR="006E74B4" w:rsidRPr="00FE2CFB" w:rsidRDefault="006E74B4" w:rsidP="00BB5789">
      <w:pPr>
        <w:widowControl w:val="0"/>
        <w:tabs>
          <w:tab w:val="left" w:pos="0"/>
        </w:tabs>
        <w:spacing w:after="0" w:line="360" w:lineRule="auto"/>
        <w:ind w:firstLine="709"/>
        <w:jc w:val="both"/>
        <w:rPr>
          <w:rFonts w:ascii="Times New Roman" w:hAnsi="Times New Roman"/>
          <w:sz w:val="28"/>
          <w:szCs w:val="28"/>
          <w:lang w:eastAsia="ru-RU"/>
        </w:rPr>
      </w:pPr>
      <w:r w:rsidRPr="006E74B4">
        <w:rPr>
          <w:rFonts w:ascii="Times New Roman" w:hAnsi="Times New Roman"/>
          <w:sz w:val="28"/>
          <w:szCs w:val="28"/>
          <w:lang w:eastAsia="ru-RU"/>
        </w:rPr>
        <w:t xml:space="preserve">Подготовлены и использовались в обучении членов ТИК и УИК презентации </w:t>
      </w:r>
      <w:r w:rsidR="00FC5030">
        <w:rPr>
          <w:rFonts w:ascii="Times New Roman" w:hAnsi="Times New Roman"/>
          <w:sz w:val="28"/>
          <w:szCs w:val="28"/>
          <w:lang w:eastAsia="ru-RU"/>
        </w:rPr>
        <w:t>для практического применения</w:t>
      </w:r>
      <w:r w:rsidRPr="00FE2CFB">
        <w:rPr>
          <w:rFonts w:ascii="Times New Roman" w:hAnsi="Times New Roman"/>
          <w:sz w:val="28"/>
          <w:szCs w:val="28"/>
          <w:lang w:eastAsia="ru-RU"/>
        </w:rPr>
        <w:t xml:space="preserve"> размещенного в них материала в ходе организации и проведении различных уровней выборов, исходя из особенностей проведения уровня выборов в округе и их совмещения</w:t>
      </w:r>
      <w:r w:rsidR="00FE2CFB" w:rsidRPr="00FE2CFB">
        <w:rPr>
          <w:rFonts w:ascii="Times New Roman" w:hAnsi="Times New Roman"/>
          <w:sz w:val="28"/>
          <w:szCs w:val="28"/>
          <w:lang w:eastAsia="ru-RU"/>
        </w:rPr>
        <w:t>.</w:t>
      </w:r>
    </w:p>
    <w:p w:rsidR="006E74B4" w:rsidRPr="00FE2CFB" w:rsidRDefault="00FE2CFB" w:rsidP="00BB5789">
      <w:pPr>
        <w:widowControl w:val="0"/>
        <w:tabs>
          <w:tab w:val="left" w:pos="0"/>
        </w:tabs>
        <w:spacing w:after="0" w:line="360" w:lineRule="auto"/>
        <w:ind w:firstLine="709"/>
        <w:jc w:val="both"/>
        <w:rPr>
          <w:rFonts w:ascii="Times New Roman" w:hAnsi="Times New Roman"/>
          <w:sz w:val="28"/>
          <w:szCs w:val="28"/>
          <w:lang w:eastAsia="ru-RU"/>
        </w:rPr>
      </w:pPr>
      <w:r w:rsidRPr="00FE2CFB">
        <w:rPr>
          <w:rFonts w:ascii="Times New Roman" w:hAnsi="Times New Roman"/>
          <w:sz w:val="28"/>
          <w:szCs w:val="28"/>
          <w:lang w:eastAsia="ru-RU"/>
        </w:rPr>
        <w:t>В</w:t>
      </w:r>
      <w:r w:rsidR="006E74B4" w:rsidRPr="00FE2CFB">
        <w:rPr>
          <w:rFonts w:ascii="Times New Roman" w:hAnsi="Times New Roman"/>
          <w:sz w:val="28"/>
          <w:szCs w:val="28"/>
          <w:lang w:eastAsia="ru-RU"/>
        </w:rPr>
        <w:t xml:space="preserve"> период подготовки и проведения выборов Президента Российской Федерации</w:t>
      </w:r>
      <w:r>
        <w:rPr>
          <w:rFonts w:ascii="Times New Roman" w:hAnsi="Times New Roman"/>
          <w:sz w:val="28"/>
          <w:szCs w:val="28"/>
          <w:lang w:eastAsia="ru-RU"/>
        </w:rPr>
        <w:t>, назначенных на</w:t>
      </w:r>
      <w:r w:rsidR="006E74B4" w:rsidRPr="00FE2CFB">
        <w:rPr>
          <w:rFonts w:ascii="Times New Roman" w:hAnsi="Times New Roman"/>
          <w:sz w:val="28"/>
          <w:szCs w:val="28"/>
          <w:lang w:eastAsia="ru-RU"/>
        </w:rPr>
        <w:t xml:space="preserve"> 17 марта 2024 года:</w:t>
      </w:r>
    </w:p>
    <w:p w:rsidR="006E74B4" w:rsidRPr="00FE2CFB" w:rsidRDefault="00FE2CFB" w:rsidP="00BB5789">
      <w:pPr>
        <w:widowControl w:val="0"/>
        <w:tabs>
          <w:tab w:val="left" w:pos="0"/>
        </w:tabs>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6E74B4" w:rsidRPr="00FE2CFB">
        <w:rPr>
          <w:rFonts w:ascii="Times New Roman" w:hAnsi="Times New Roman"/>
          <w:sz w:val="28"/>
          <w:szCs w:val="28"/>
          <w:lang w:eastAsia="ru-RU"/>
        </w:rPr>
        <w:t>проведено 33 выездных практически</w:t>
      </w:r>
      <w:r w:rsidRPr="00FE2CFB">
        <w:rPr>
          <w:rFonts w:ascii="Times New Roman" w:hAnsi="Times New Roman"/>
          <w:sz w:val="28"/>
          <w:szCs w:val="28"/>
          <w:lang w:eastAsia="ru-RU"/>
        </w:rPr>
        <w:t>х</w:t>
      </w:r>
      <w:r w:rsidR="006E74B4" w:rsidRPr="00FE2CFB">
        <w:rPr>
          <w:rFonts w:ascii="Times New Roman" w:hAnsi="Times New Roman"/>
          <w:sz w:val="28"/>
          <w:szCs w:val="28"/>
          <w:lang w:eastAsia="ru-RU"/>
        </w:rPr>
        <w:t xml:space="preserve"> семинар</w:t>
      </w:r>
      <w:r w:rsidRPr="00FE2CFB">
        <w:rPr>
          <w:rFonts w:ascii="Times New Roman" w:hAnsi="Times New Roman"/>
          <w:sz w:val="28"/>
          <w:szCs w:val="28"/>
          <w:lang w:eastAsia="ru-RU"/>
        </w:rPr>
        <w:t>а</w:t>
      </w:r>
      <w:r w:rsidR="006E74B4" w:rsidRPr="00FE2CFB">
        <w:rPr>
          <w:rFonts w:ascii="Times New Roman" w:hAnsi="Times New Roman"/>
          <w:sz w:val="28"/>
          <w:szCs w:val="28"/>
          <w:lang w:eastAsia="ru-RU"/>
        </w:rPr>
        <w:t xml:space="preserve">, в которых приняло участие 2444 члена УИК и ТИК.  Проведено 2 </w:t>
      </w:r>
      <w:r w:rsidRPr="00FE2CFB">
        <w:rPr>
          <w:rFonts w:ascii="Times New Roman" w:hAnsi="Times New Roman"/>
          <w:sz w:val="28"/>
          <w:szCs w:val="28"/>
          <w:lang w:eastAsia="ru-RU"/>
        </w:rPr>
        <w:t>вебинара</w:t>
      </w:r>
      <w:r w:rsidR="006E74B4" w:rsidRPr="00FE2CFB">
        <w:rPr>
          <w:rFonts w:ascii="Times New Roman" w:hAnsi="Times New Roman"/>
          <w:sz w:val="28"/>
          <w:szCs w:val="28"/>
          <w:lang w:eastAsia="ru-RU"/>
        </w:rPr>
        <w:t>: «Мобильный избиратель» и «Работа со списками»</w:t>
      </w:r>
      <w:r w:rsidRPr="00FE2CFB">
        <w:rPr>
          <w:rFonts w:ascii="Times New Roman" w:hAnsi="Times New Roman"/>
          <w:sz w:val="28"/>
          <w:szCs w:val="28"/>
          <w:lang w:eastAsia="ru-RU"/>
        </w:rPr>
        <w:t>, приняло участие</w:t>
      </w:r>
      <w:r w:rsidR="006E74B4" w:rsidRPr="00FE2CFB">
        <w:rPr>
          <w:rFonts w:ascii="Times New Roman" w:hAnsi="Times New Roman"/>
          <w:sz w:val="28"/>
          <w:szCs w:val="28"/>
          <w:lang w:eastAsia="ru-RU"/>
        </w:rPr>
        <w:t xml:space="preserve"> 276 </w:t>
      </w:r>
      <w:r w:rsidRPr="00FE2CFB">
        <w:rPr>
          <w:rFonts w:ascii="Times New Roman" w:hAnsi="Times New Roman"/>
          <w:sz w:val="28"/>
          <w:szCs w:val="28"/>
          <w:lang w:eastAsia="ru-RU"/>
        </w:rPr>
        <w:t>член</w:t>
      </w:r>
      <w:r w:rsidR="00FC5030">
        <w:rPr>
          <w:rFonts w:ascii="Times New Roman" w:hAnsi="Times New Roman"/>
          <w:sz w:val="28"/>
          <w:szCs w:val="28"/>
          <w:lang w:eastAsia="ru-RU"/>
        </w:rPr>
        <w:t>ов</w:t>
      </w:r>
      <w:r w:rsidRPr="00FE2CFB">
        <w:rPr>
          <w:rFonts w:ascii="Times New Roman" w:hAnsi="Times New Roman"/>
          <w:sz w:val="28"/>
          <w:szCs w:val="28"/>
          <w:lang w:eastAsia="ru-RU"/>
        </w:rPr>
        <w:t xml:space="preserve"> ТИК.</w:t>
      </w:r>
    </w:p>
    <w:p w:rsidR="006E74B4" w:rsidRPr="00FE2CFB" w:rsidRDefault="00FE2CFB" w:rsidP="00BB5789">
      <w:pPr>
        <w:widowControl w:val="0"/>
        <w:tabs>
          <w:tab w:val="left" w:pos="0"/>
        </w:tabs>
        <w:spacing w:after="0" w:line="360" w:lineRule="auto"/>
        <w:ind w:firstLine="709"/>
        <w:jc w:val="both"/>
        <w:rPr>
          <w:rFonts w:ascii="Times New Roman" w:hAnsi="Times New Roman"/>
          <w:sz w:val="28"/>
          <w:szCs w:val="28"/>
          <w:lang w:eastAsia="ru-RU"/>
        </w:rPr>
      </w:pPr>
      <w:r w:rsidRPr="00FE2CFB">
        <w:rPr>
          <w:rFonts w:ascii="Times New Roman" w:hAnsi="Times New Roman"/>
          <w:sz w:val="28"/>
          <w:szCs w:val="28"/>
          <w:lang w:eastAsia="ru-RU"/>
        </w:rPr>
        <w:lastRenderedPageBreak/>
        <w:t>-</w:t>
      </w:r>
      <w:r w:rsidR="00EF45E4">
        <w:rPr>
          <w:rFonts w:ascii="Times New Roman" w:hAnsi="Times New Roman"/>
          <w:sz w:val="28"/>
          <w:szCs w:val="28"/>
          <w:lang w:eastAsia="ru-RU"/>
        </w:rPr>
        <w:t xml:space="preserve"> </w:t>
      </w:r>
      <w:r w:rsidR="006E74B4" w:rsidRPr="00FE2CFB">
        <w:rPr>
          <w:rFonts w:ascii="Times New Roman" w:hAnsi="Times New Roman"/>
          <w:sz w:val="28"/>
          <w:szCs w:val="28"/>
          <w:lang w:eastAsia="ru-RU"/>
        </w:rPr>
        <w:t xml:space="preserve">в учебном центре </w:t>
      </w:r>
      <w:r w:rsidRPr="00FE2CFB">
        <w:rPr>
          <w:rFonts w:ascii="Times New Roman" w:hAnsi="Times New Roman"/>
          <w:sz w:val="28"/>
          <w:szCs w:val="28"/>
          <w:lang w:eastAsia="ru-RU"/>
        </w:rPr>
        <w:t>также</w:t>
      </w:r>
      <w:r w:rsidR="006E74B4" w:rsidRPr="00FE2CFB">
        <w:rPr>
          <w:rFonts w:ascii="Times New Roman" w:hAnsi="Times New Roman"/>
          <w:sz w:val="28"/>
          <w:szCs w:val="28"/>
          <w:lang w:eastAsia="ru-RU"/>
        </w:rPr>
        <w:t xml:space="preserve"> проведено 3 </w:t>
      </w:r>
      <w:r w:rsidRPr="00FE2CFB">
        <w:rPr>
          <w:rFonts w:ascii="Times New Roman" w:hAnsi="Times New Roman"/>
          <w:sz w:val="28"/>
          <w:szCs w:val="28"/>
          <w:lang w:eastAsia="ru-RU"/>
        </w:rPr>
        <w:t>семинара</w:t>
      </w:r>
      <w:r w:rsidR="006E74B4" w:rsidRPr="00FE2CFB">
        <w:rPr>
          <w:rFonts w:ascii="Times New Roman" w:hAnsi="Times New Roman"/>
          <w:sz w:val="28"/>
          <w:szCs w:val="28"/>
          <w:lang w:eastAsia="ru-RU"/>
        </w:rPr>
        <w:t xml:space="preserve"> с секретарями УИК по теме «Делопроизводство УИК»</w:t>
      </w:r>
      <w:r w:rsidRPr="00FE2CFB">
        <w:rPr>
          <w:rFonts w:ascii="Times New Roman" w:hAnsi="Times New Roman"/>
          <w:sz w:val="28"/>
          <w:szCs w:val="28"/>
          <w:lang w:eastAsia="ru-RU"/>
        </w:rPr>
        <w:t>, участие приняли</w:t>
      </w:r>
      <w:r w:rsidR="006E74B4" w:rsidRPr="00FE2CFB">
        <w:rPr>
          <w:rFonts w:ascii="Times New Roman" w:hAnsi="Times New Roman"/>
          <w:sz w:val="28"/>
          <w:szCs w:val="28"/>
          <w:lang w:eastAsia="ru-RU"/>
        </w:rPr>
        <w:t xml:space="preserve"> 41 </w:t>
      </w:r>
      <w:r w:rsidRPr="00FE2CFB">
        <w:rPr>
          <w:rFonts w:ascii="Times New Roman" w:hAnsi="Times New Roman"/>
          <w:sz w:val="28"/>
          <w:szCs w:val="28"/>
          <w:lang w:eastAsia="ru-RU"/>
        </w:rPr>
        <w:t>член УИК г. Кемерово.</w:t>
      </w:r>
    </w:p>
    <w:p w:rsidR="006E74B4" w:rsidRPr="00FE2CFB" w:rsidRDefault="00FE2CFB" w:rsidP="00BB5789">
      <w:pPr>
        <w:widowControl w:val="0"/>
        <w:tabs>
          <w:tab w:val="left" w:pos="0"/>
        </w:tabs>
        <w:spacing w:after="0" w:line="360" w:lineRule="auto"/>
        <w:ind w:firstLine="709"/>
        <w:jc w:val="both"/>
        <w:rPr>
          <w:rFonts w:ascii="Times New Roman" w:hAnsi="Times New Roman"/>
          <w:sz w:val="28"/>
          <w:szCs w:val="28"/>
          <w:lang w:eastAsia="ru-RU"/>
        </w:rPr>
      </w:pPr>
      <w:r w:rsidRPr="00FE2CFB">
        <w:rPr>
          <w:rFonts w:ascii="Times New Roman" w:hAnsi="Times New Roman"/>
          <w:sz w:val="28"/>
          <w:szCs w:val="28"/>
          <w:lang w:eastAsia="ru-RU"/>
        </w:rPr>
        <w:t>В</w:t>
      </w:r>
      <w:r w:rsidR="006E74B4" w:rsidRPr="00FE2CFB">
        <w:rPr>
          <w:rFonts w:ascii="Times New Roman" w:hAnsi="Times New Roman"/>
          <w:sz w:val="28"/>
          <w:szCs w:val="28"/>
          <w:lang w:eastAsia="ru-RU"/>
        </w:rPr>
        <w:t xml:space="preserve"> период подготовки и проведения досрочных выборов Губернатора Кемеровской области – Кузбасса, а также выборов в органы местного самоуправления</w:t>
      </w:r>
      <w:r w:rsidRPr="00FE2CFB">
        <w:rPr>
          <w:rFonts w:ascii="Times New Roman" w:hAnsi="Times New Roman"/>
          <w:sz w:val="28"/>
          <w:szCs w:val="28"/>
          <w:lang w:eastAsia="ru-RU"/>
        </w:rPr>
        <w:t xml:space="preserve">, назначенных на </w:t>
      </w:r>
      <w:r w:rsidR="006E74B4" w:rsidRPr="00FE2CFB">
        <w:rPr>
          <w:rFonts w:ascii="Times New Roman" w:hAnsi="Times New Roman"/>
          <w:sz w:val="28"/>
          <w:szCs w:val="28"/>
          <w:lang w:eastAsia="ru-RU"/>
        </w:rPr>
        <w:t xml:space="preserve"> единый день голосования 8 сентября 2024 года:</w:t>
      </w:r>
    </w:p>
    <w:p w:rsidR="0007048F" w:rsidRPr="0007048F" w:rsidRDefault="00FE2CFB" w:rsidP="00BB5789">
      <w:pPr>
        <w:spacing w:after="0" w:line="360" w:lineRule="auto"/>
        <w:ind w:firstLine="567"/>
        <w:jc w:val="both"/>
        <w:rPr>
          <w:rFonts w:ascii="Times New Roman" w:hAnsi="Times New Roman"/>
          <w:bCs/>
          <w:color w:val="000000" w:themeColor="text1"/>
          <w:sz w:val="28"/>
          <w:szCs w:val="28"/>
          <w:lang w:eastAsia="ru-RU"/>
        </w:rPr>
      </w:pPr>
      <w:r w:rsidRPr="0007048F">
        <w:rPr>
          <w:rFonts w:ascii="Times New Roman" w:hAnsi="Times New Roman"/>
          <w:color w:val="000000" w:themeColor="text1"/>
          <w:sz w:val="28"/>
          <w:szCs w:val="28"/>
          <w:lang w:eastAsia="ru-RU"/>
        </w:rPr>
        <w:t xml:space="preserve"> - проведено </w:t>
      </w:r>
      <w:r w:rsidR="006E74B4" w:rsidRPr="0007048F">
        <w:rPr>
          <w:rFonts w:ascii="Times New Roman" w:hAnsi="Times New Roman"/>
          <w:color w:val="000000" w:themeColor="text1"/>
          <w:sz w:val="28"/>
          <w:szCs w:val="28"/>
          <w:lang w:eastAsia="ru-RU"/>
        </w:rPr>
        <w:t>37 выездных обучающих мероприяти</w:t>
      </w:r>
      <w:r w:rsidRPr="0007048F">
        <w:rPr>
          <w:rFonts w:ascii="Times New Roman" w:hAnsi="Times New Roman"/>
          <w:color w:val="000000" w:themeColor="text1"/>
          <w:sz w:val="28"/>
          <w:szCs w:val="28"/>
          <w:lang w:eastAsia="ru-RU"/>
        </w:rPr>
        <w:t xml:space="preserve">й </w:t>
      </w:r>
      <w:r w:rsidR="006E74B4" w:rsidRPr="0007048F">
        <w:rPr>
          <w:rFonts w:ascii="Times New Roman" w:hAnsi="Times New Roman"/>
          <w:color w:val="000000" w:themeColor="text1"/>
          <w:sz w:val="28"/>
          <w:szCs w:val="28"/>
          <w:lang w:eastAsia="ru-RU"/>
        </w:rPr>
        <w:t xml:space="preserve">по темам: «Мобильный избиратель», «Делопроизводство УИК при совмещении выборов», «Порядок проведения трехдневного голосования», «Работа со списком избирателей. Уточнение списков избирателей», «Голосование вне помещения для голосования», «Подсчет голосов избирателей, составление протокола УИК об итогах голосования при совмещении выборов», </w:t>
      </w:r>
      <w:r w:rsidR="006E74B4" w:rsidRPr="0007048F">
        <w:rPr>
          <w:rFonts w:ascii="Times New Roman" w:hAnsi="Times New Roman"/>
          <w:b/>
          <w:bCs/>
          <w:color w:val="000000" w:themeColor="text1"/>
          <w:spacing w:val="4"/>
          <w:kern w:val="24"/>
          <w:sz w:val="28"/>
          <w:szCs w:val="28"/>
        </w:rPr>
        <w:t>«</w:t>
      </w:r>
      <w:r w:rsidR="006E74B4" w:rsidRPr="0007048F">
        <w:rPr>
          <w:rFonts w:ascii="Times New Roman" w:hAnsi="Times New Roman"/>
          <w:bCs/>
          <w:color w:val="000000" w:themeColor="text1"/>
          <w:sz w:val="28"/>
          <w:szCs w:val="28"/>
        </w:rPr>
        <w:t>Организация работы УИК на избирательном участке с использованием КОИБ</w:t>
      </w:r>
      <w:r w:rsidR="006E74B4" w:rsidRPr="0007048F">
        <w:rPr>
          <w:rFonts w:ascii="Times New Roman" w:hAnsi="Times New Roman"/>
          <w:bCs/>
          <w:color w:val="000000" w:themeColor="text1"/>
          <w:sz w:val="28"/>
          <w:szCs w:val="28"/>
          <w:lang w:eastAsia="ru-RU"/>
        </w:rPr>
        <w:t xml:space="preserve"> при проведении голосования в течение нескольких дней подряд»</w:t>
      </w:r>
      <w:r w:rsidR="0007048F" w:rsidRPr="0007048F">
        <w:rPr>
          <w:rFonts w:ascii="Times New Roman" w:hAnsi="Times New Roman"/>
          <w:bCs/>
          <w:color w:val="000000" w:themeColor="text1"/>
          <w:sz w:val="28"/>
          <w:szCs w:val="28"/>
          <w:lang w:eastAsia="ru-RU"/>
        </w:rPr>
        <w:t>.</w:t>
      </w:r>
    </w:p>
    <w:p w:rsidR="006E74B4" w:rsidRPr="006E74B4" w:rsidRDefault="0007048F" w:rsidP="00BB5789">
      <w:pPr>
        <w:spacing w:after="0" w:line="360" w:lineRule="auto"/>
        <w:ind w:firstLine="567"/>
        <w:jc w:val="both"/>
        <w:rPr>
          <w:rFonts w:ascii="Times New Roman" w:hAnsi="Times New Roman"/>
          <w:bCs/>
          <w:sz w:val="28"/>
          <w:szCs w:val="28"/>
          <w:lang w:eastAsia="ru-RU"/>
        </w:rPr>
      </w:pPr>
      <w:r w:rsidRPr="0007048F">
        <w:rPr>
          <w:rFonts w:ascii="Times New Roman" w:hAnsi="Times New Roman"/>
          <w:bCs/>
          <w:color w:val="000000" w:themeColor="text1"/>
          <w:sz w:val="28"/>
          <w:szCs w:val="28"/>
          <w:lang w:eastAsia="ru-RU"/>
        </w:rPr>
        <w:t xml:space="preserve"> - н</w:t>
      </w:r>
      <w:r w:rsidR="006E74B4" w:rsidRPr="0007048F">
        <w:rPr>
          <w:rFonts w:ascii="Times New Roman" w:hAnsi="Times New Roman"/>
          <w:bCs/>
          <w:color w:val="000000" w:themeColor="text1"/>
          <w:sz w:val="28"/>
          <w:szCs w:val="28"/>
          <w:lang w:eastAsia="ru-RU"/>
        </w:rPr>
        <w:t>а базе учебного центра проведено 4 обучающих</w:t>
      </w:r>
      <w:r w:rsidR="00EF45E4">
        <w:rPr>
          <w:rFonts w:ascii="Times New Roman" w:hAnsi="Times New Roman"/>
          <w:bCs/>
          <w:color w:val="000000" w:themeColor="text1"/>
          <w:sz w:val="28"/>
          <w:szCs w:val="28"/>
          <w:lang w:eastAsia="ru-RU"/>
        </w:rPr>
        <w:t xml:space="preserve"> </w:t>
      </w:r>
      <w:r w:rsidR="006E74B4" w:rsidRPr="006E74B4">
        <w:rPr>
          <w:rFonts w:ascii="Times New Roman" w:hAnsi="Times New Roman"/>
          <w:bCs/>
          <w:sz w:val="28"/>
          <w:szCs w:val="28"/>
          <w:lang w:eastAsia="ru-RU"/>
        </w:rPr>
        <w:t xml:space="preserve">практических семинара с председателями, заместителями председателей, секретарями ТИК </w:t>
      </w:r>
      <w:r>
        <w:rPr>
          <w:rFonts w:ascii="Times New Roman" w:hAnsi="Times New Roman"/>
          <w:bCs/>
          <w:sz w:val="28"/>
          <w:szCs w:val="28"/>
          <w:lang w:eastAsia="ru-RU"/>
        </w:rPr>
        <w:t xml:space="preserve">г. </w:t>
      </w:r>
      <w:r w:rsidRPr="0007048F">
        <w:rPr>
          <w:rFonts w:ascii="Times New Roman" w:hAnsi="Times New Roman"/>
          <w:bCs/>
          <w:color w:val="000000" w:themeColor="text1"/>
          <w:sz w:val="28"/>
          <w:szCs w:val="28"/>
          <w:lang w:eastAsia="ru-RU"/>
        </w:rPr>
        <w:t>Кемерово</w:t>
      </w:r>
      <w:r w:rsidR="006E74B4" w:rsidRPr="0007048F">
        <w:rPr>
          <w:rFonts w:ascii="Times New Roman" w:hAnsi="Times New Roman"/>
          <w:bCs/>
          <w:color w:val="000000" w:themeColor="text1"/>
          <w:sz w:val="28"/>
          <w:szCs w:val="28"/>
          <w:lang w:eastAsia="ru-RU"/>
        </w:rPr>
        <w:t xml:space="preserve"> для дальнейшего доведения обуч</w:t>
      </w:r>
      <w:r w:rsidRPr="0007048F">
        <w:rPr>
          <w:rFonts w:ascii="Times New Roman" w:hAnsi="Times New Roman"/>
          <w:bCs/>
          <w:color w:val="000000" w:themeColor="text1"/>
          <w:sz w:val="28"/>
          <w:szCs w:val="28"/>
          <w:lang w:eastAsia="ru-RU"/>
        </w:rPr>
        <w:t>ающего  материала до членов УИК</w:t>
      </w:r>
      <w:r w:rsidR="006E74B4" w:rsidRPr="0007048F">
        <w:rPr>
          <w:rFonts w:ascii="Times New Roman" w:hAnsi="Times New Roman"/>
          <w:bCs/>
          <w:color w:val="000000" w:themeColor="text1"/>
          <w:sz w:val="28"/>
          <w:szCs w:val="28"/>
          <w:lang w:eastAsia="ru-RU"/>
        </w:rPr>
        <w:t>.</w:t>
      </w:r>
      <w:r w:rsidR="00D26168">
        <w:rPr>
          <w:rFonts w:ascii="Times New Roman" w:hAnsi="Times New Roman"/>
          <w:bCs/>
          <w:color w:val="000000" w:themeColor="text1"/>
          <w:sz w:val="28"/>
          <w:szCs w:val="28"/>
          <w:lang w:eastAsia="ru-RU"/>
        </w:rPr>
        <w:t xml:space="preserve"> </w:t>
      </w:r>
      <w:r w:rsidR="006E74B4" w:rsidRPr="0007048F">
        <w:rPr>
          <w:rFonts w:ascii="Times New Roman" w:hAnsi="Times New Roman"/>
          <w:bCs/>
          <w:color w:val="000000" w:themeColor="text1"/>
          <w:sz w:val="28"/>
          <w:szCs w:val="28"/>
          <w:lang w:eastAsia="ru-RU"/>
        </w:rPr>
        <w:t xml:space="preserve">Охвачено 2457 </w:t>
      </w:r>
      <w:r w:rsidRPr="0007048F">
        <w:rPr>
          <w:rFonts w:ascii="Times New Roman" w:hAnsi="Times New Roman"/>
          <w:bCs/>
          <w:color w:val="000000" w:themeColor="text1"/>
          <w:sz w:val="28"/>
          <w:szCs w:val="28"/>
          <w:lang w:eastAsia="ru-RU"/>
        </w:rPr>
        <w:t xml:space="preserve">членов ТИК </w:t>
      </w:r>
      <w:r w:rsidR="006E74B4" w:rsidRPr="0007048F">
        <w:rPr>
          <w:rFonts w:ascii="Times New Roman" w:hAnsi="Times New Roman"/>
          <w:bCs/>
          <w:color w:val="000000" w:themeColor="text1"/>
          <w:sz w:val="28"/>
          <w:szCs w:val="28"/>
          <w:lang w:eastAsia="ru-RU"/>
        </w:rPr>
        <w:t>и УИК.</w:t>
      </w:r>
    </w:p>
    <w:p w:rsidR="006E74B4" w:rsidRPr="006E74B4" w:rsidRDefault="006E74B4" w:rsidP="00BB5789">
      <w:pPr>
        <w:widowControl w:val="0"/>
        <w:tabs>
          <w:tab w:val="left" w:pos="0"/>
        </w:tabs>
        <w:spacing w:after="0" w:line="360" w:lineRule="auto"/>
        <w:ind w:firstLine="709"/>
        <w:jc w:val="both"/>
        <w:rPr>
          <w:rFonts w:ascii="Times New Roman" w:hAnsi="Times New Roman"/>
          <w:sz w:val="28"/>
          <w:szCs w:val="28"/>
          <w:lang w:eastAsia="ru-RU"/>
        </w:rPr>
      </w:pPr>
      <w:r w:rsidRPr="006E74B4">
        <w:rPr>
          <w:rFonts w:ascii="Times New Roman" w:hAnsi="Times New Roman"/>
          <w:sz w:val="28"/>
          <w:szCs w:val="28"/>
          <w:lang w:eastAsia="ru-RU"/>
        </w:rPr>
        <w:t>Для категории слушателей из числа зачисленных в резерв членов УИК в январе -</w:t>
      </w:r>
      <w:r w:rsidR="00D26168">
        <w:rPr>
          <w:rFonts w:ascii="Times New Roman" w:hAnsi="Times New Roman"/>
          <w:sz w:val="28"/>
          <w:szCs w:val="28"/>
          <w:lang w:eastAsia="ru-RU"/>
        </w:rPr>
        <w:t xml:space="preserve"> </w:t>
      </w:r>
      <w:r w:rsidRPr="006E74B4">
        <w:rPr>
          <w:rFonts w:ascii="Times New Roman" w:hAnsi="Times New Roman"/>
          <w:sz w:val="28"/>
          <w:szCs w:val="28"/>
          <w:lang w:eastAsia="ru-RU"/>
        </w:rPr>
        <w:t xml:space="preserve">феврале 2024 года подготовлены и проведены </w:t>
      </w:r>
      <w:r w:rsidR="0007048F">
        <w:rPr>
          <w:rFonts w:ascii="Times New Roman" w:hAnsi="Times New Roman"/>
          <w:sz w:val="28"/>
          <w:szCs w:val="28"/>
          <w:lang w:eastAsia="ru-RU"/>
        </w:rPr>
        <w:t>в</w:t>
      </w:r>
      <w:r w:rsidRPr="006E74B4">
        <w:rPr>
          <w:rFonts w:ascii="Times New Roman" w:hAnsi="Times New Roman"/>
          <w:sz w:val="28"/>
          <w:szCs w:val="28"/>
          <w:lang w:eastAsia="ru-RU"/>
        </w:rPr>
        <w:t>ебинары совместно с Государственным бюджетным учреждением «Кузбасская школа управления»</w:t>
      </w:r>
      <w:r w:rsidR="0007048F">
        <w:rPr>
          <w:rFonts w:ascii="Times New Roman" w:hAnsi="Times New Roman"/>
          <w:sz w:val="28"/>
          <w:szCs w:val="28"/>
          <w:lang w:eastAsia="ru-RU"/>
        </w:rPr>
        <w:t>,</w:t>
      </w:r>
      <w:r w:rsidRPr="006E74B4">
        <w:rPr>
          <w:rFonts w:ascii="Times New Roman" w:hAnsi="Times New Roman"/>
          <w:sz w:val="28"/>
          <w:szCs w:val="28"/>
          <w:lang w:eastAsia="ru-RU"/>
        </w:rPr>
        <w:t xml:space="preserve"> в которых приняло участие 182 слушателя, для них представлено 10 лекций по теме «Организация деятельности УИК» и «Подготовка резерва УИК».</w:t>
      </w:r>
      <w:r w:rsidR="00EF45E4">
        <w:rPr>
          <w:rFonts w:ascii="Times New Roman" w:hAnsi="Times New Roman"/>
          <w:sz w:val="28"/>
          <w:szCs w:val="28"/>
          <w:lang w:eastAsia="ru-RU"/>
        </w:rPr>
        <w:t xml:space="preserve"> </w:t>
      </w:r>
      <w:r w:rsidRPr="006E74B4">
        <w:rPr>
          <w:rFonts w:ascii="Times New Roman" w:hAnsi="Times New Roman"/>
          <w:sz w:val="28"/>
          <w:szCs w:val="28"/>
          <w:lang w:eastAsia="ru-RU"/>
        </w:rPr>
        <w:t>Всего отработано 23 академических часа. Каждый обучающийся выполнил 2 практические работы, прошел тестирование по вышеуказанным темам. Все слушатели получили сертификат повышения квалификации</w:t>
      </w:r>
      <w:r w:rsidR="00EF45E4">
        <w:rPr>
          <w:rFonts w:ascii="Times New Roman" w:hAnsi="Times New Roman"/>
          <w:sz w:val="28"/>
          <w:szCs w:val="28"/>
          <w:lang w:eastAsia="ru-RU"/>
        </w:rPr>
        <w:t xml:space="preserve"> </w:t>
      </w:r>
      <w:r w:rsidRPr="006E74B4">
        <w:rPr>
          <w:rFonts w:ascii="Times New Roman" w:hAnsi="Times New Roman"/>
          <w:sz w:val="28"/>
          <w:szCs w:val="28"/>
          <w:lang w:eastAsia="ru-RU"/>
        </w:rPr>
        <w:t xml:space="preserve">ГБУ «Кузбасская школа управления». </w:t>
      </w:r>
    </w:p>
    <w:p w:rsidR="006E74B4" w:rsidRPr="0007048F" w:rsidRDefault="006E74B4" w:rsidP="00BB5789">
      <w:pPr>
        <w:widowControl w:val="0"/>
        <w:tabs>
          <w:tab w:val="left" w:pos="0"/>
        </w:tabs>
        <w:spacing w:after="0" w:line="360" w:lineRule="auto"/>
        <w:ind w:firstLine="709"/>
        <w:jc w:val="both"/>
        <w:rPr>
          <w:rFonts w:ascii="Times New Roman" w:hAnsi="Times New Roman"/>
          <w:color w:val="000000" w:themeColor="text1"/>
          <w:sz w:val="28"/>
          <w:szCs w:val="28"/>
          <w:lang w:eastAsia="ru-RU"/>
        </w:rPr>
      </w:pPr>
      <w:r w:rsidRPr="0007048F">
        <w:rPr>
          <w:rFonts w:ascii="Times New Roman" w:hAnsi="Times New Roman"/>
          <w:bCs/>
          <w:color w:val="000000" w:themeColor="text1"/>
          <w:sz w:val="28"/>
          <w:szCs w:val="28"/>
          <w:lang w:eastAsia="ru-RU"/>
        </w:rPr>
        <w:t>Всего за 2024 год проведено 65 мероприятий по обучению членов ТИК, УИК и резерва УИК, в которых приняло участие 4347 слушателей.</w:t>
      </w:r>
    </w:p>
    <w:p w:rsidR="006E74B4" w:rsidRPr="0007048F" w:rsidRDefault="006E74B4" w:rsidP="00BB5789">
      <w:pPr>
        <w:widowControl w:val="0"/>
        <w:tabs>
          <w:tab w:val="left" w:pos="0"/>
        </w:tabs>
        <w:spacing w:after="0" w:line="360" w:lineRule="auto"/>
        <w:ind w:firstLine="709"/>
        <w:jc w:val="both"/>
        <w:rPr>
          <w:rFonts w:ascii="Times New Roman" w:eastAsia="Calibri" w:hAnsi="Times New Roman"/>
          <w:color w:val="000000" w:themeColor="text1"/>
          <w:sz w:val="28"/>
          <w:szCs w:val="28"/>
        </w:rPr>
      </w:pPr>
      <w:r w:rsidRPr="0007048F">
        <w:rPr>
          <w:rFonts w:ascii="Times New Roman" w:hAnsi="Times New Roman"/>
          <w:color w:val="000000" w:themeColor="text1"/>
          <w:sz w:val="28"/>
          <w:szCs w:val="28"/>
          <w:lang w:eastAsia="ru-RU"/>
        </w:rPr>
        <w:t>Для</w:t>
      </w:r>
      <w:r w:rsidRPr="0007048F">
        <w:rPr>
          <w:rFonts w:ascii="Times New Roman" w:eastAsia="Calibri" w:hAnsi="Times New Roman"/>
          <w:color w:val="000000" w:themeColor="text1"/>
          <w:sz w:val="28"/>
          <w:szCs w:val="28"/>
        </w:rPr>
        <w:t xml:space="preserve"> проверки знаний членов ТИК </w:t>
      </w:r>
      <w:r w:rsidR="00FC5030">
        <w:rPr>
          <w:rFonts w:ascii="Times New Roman" w:eastAsia="Calibri" w:hAnsi="Times New Roman"/>
          <w:color w:val="000000" w:themeColor="text1"/>
          <w:sz w:val="28"/>
          <w:szCs w:val="28"/>
        </w:rPr>
        <w:t>и</w:t>
      </w:r>
      <w:r w:rsidRPr="0007048F">
        <w:rPr>
          <w:rFonts w:ascii="Times New Roman" w:eastAsia="Calibri" w:hAnsi="Times New Roman"/>
          <w:color w:val="000000" w:themeColor="text1"/>
          <w:sz w:val="28"/>
          <w:szCs w:val="28"/>
        </w:rPr>
        <w:t xml:space="preserve"> УИК по вопросам организации и проведения выборов в органы мест</w:t>
      </w:r>
      <w:r w:rsidR="0007048F">
        <w:rPr>
          <w:rFonts w:ascii="Times New Roman" w:eastAsia="Calibri" w:hAnsi="Times New Roman"/>
          <w:color w:val="000000" w:themeColor="text1"/>
          <w:sz w:val="28"/>
          <w:szCs w:val="28"/>
        </w:rPr>
        <w:t>ного самоуправления в 2024 году</w:t>
      </w:r>
      <w:r w:rsidRPr="0007048F">
        <w:rPr>
          <w:rFonts w:ascii="Times New Roman" w:eastAsia="Calibri" w:hAnsi="Times New Roman"/>
          <w:color w:val="000000" w:themeColor="text1"/>
          <w:sz w:val="28"/>
          <w:szCs w:val="28"/>
        </w:rPr>
        <w:t xml:space="preserve"> разработаны вопросы для тестирования, отдельно для членов ТИК и УИК, с </w:t>
      </w:r>
      <w:r w:rsidRPr="0007048F">
        <w:rPr>
          <w:rFonts w:ascii="Times New Roman" w:eastAsia="Calibri" w:hAnsi="Times New Roman"/>
          <w:color w:val="000000" w:themeColor="text1"/>
          <w:sz w:val="28"/>
          <w:szCs w:val="28"/>
        </w:rPr>
        <w:lastRenderedPageBreak/>
        <w:t xml:space="preserve">использованием системы тестирования, размещенной на официальном сайте </w:t>
      </w:r>
      <w:r w:rsidR="00F37BE9">
        <w:rPr>
          <w:rFonts w:ascii="Times New Roman" w:eastAsia="Calibri" w:hAnsi="Times New Roman"/>
          <w:color w:val="000000" w:themeColor="text1"/>
          <w:sz w:val="28"/>
          <w:szCs w:val="28"/>
        </w:rPr>
        <w:t>Комиссии</w:t>
      </w:r>
      <w:r w:rsidRPr="0007048F">
        <w:rPr>
          <w:rFonts w:ascii="Times New Roman" w:eastAsia="Calibri" w:hAnsi="Times New Roman"/>
          <w:color w:val="000000" w:themeColor="text1"/>
          <w:sz w:val="28"/>
          <w:szCs w:val="28"/>
        </w:rPr>
        <w:t xml:space="preserve">. </w:t>
      </w:r>
    </w:p>
    <w:p w:rsidR="006E74B4" w:rsidRPr="0007048F" w:rsidRDefault="006E74B4" w:rsidP="00BB5789">
      <w:pPr>
        <w:widowControl w:val="0"/>
        <w:tabs>
          <w:tab w:val="left" w:pos="0"/>
        </w:tabs>
        <w:spacing w:after="0" w:line="360" w:lineRule="auto"/>
        <w:ind w:firstLine="709"/>
        <w:jc w:val="both"/>
        <w:rPr>
          <w:rFonts w:ascii="Times New Roman" w:eastAsia="Calibri" w:hAnsi="Times New Roman"/>
          <w:color w:val="000000" w:themeColor="text1"/>
          <w:sz w:val="24"/>
          <w:szCs w:val="24"/>
        </w:rPr>
      </w:pPr>
      <w:r w:rsidRPr="0007048F">
        <w:rPr>
          <w:rFonts w:ascii="Times New Roman" w:eastAsia="Calibri" w:hAnsi="Times New Roman"/>
          <w:color w:val="000000" w:themeColor="text1"/>
          <w:sz w:val="28"/>
          <w:szCs w:val="28"/>
        </w:rPr>
        <w:t>По итогам обучения и успешного прохождения тестирования 3527 член</w:t>
      </w:r>
      <w:r w:rsidR="00FC5030">
        <w:rPr>
          <w:rFonts w:ascii="Times New Roman" w:eastAsia="Calibri" w:hAnsi="Times New Roman"/>
          <w:color w:val="000000" w:themeColor="text1"/>
          <w:sz w:val="28"/>
          <w:szCs w:val="28"/>
        </w:rPr>
        <w:t>ам</w:t>
      </w:r>
      <w:r w:rsidRPr="0007048F">
        <w:rPr>
          <w:rFonts w:ascii="Times New Roman" w:eastAsia="Calibri" w:hAnsi="Times New Roman"/>
          <w:color w:val="000000" w:themeColor="text1"/>
          <w:sz w:val="28"/>
          <w:szCs w:val="28"/>
        </w:rPr>
        <w:t xml:space="preserve"> ТИК, УИК выдан соответствующий сертификат Избирательной комиссии Кемеровской области – Кузбасса.</w:t>
      </w:r>
    </w:p>
    <w:p w:rsidR="00705BDC" w:rsidRDefault="00705BDC" w:rsidP="00BB5789">
      <w:pPr>
        <w:spacing w:after="0" w:line="360" w:lineRule="auto"/>
        <w:ind w:firstLine="425"/>
        <w:jc w:val="both"/>
        <w:rPr>
          <w:rFonts w:ascii="Times New Roman" w:hAnsi="Times New Roman"/>
          <w:sz w:val="28"/>
          <w:szCs w:val="28"/>
        </w:rPr>
      </w:pPr>
    </w:p>
    <w:p w:rsidR="00C00731" w:rsidRDefault="00F8614F" w:rsidP="00BB5789">
      <w:pPr>
        <w:widowControl w:val="0"/>
        <w:spacing w:after="0" w:line="360" w:lineRule="auto"/>
        <w:ind w:firstLine="709"/>
        <w:jc w:val="both"/>
        <w:rPr>
          <w:rFonts w:ascii="Times New Roman" w:hAnsi="Times New Roman"/>
          <w:sz w:val="28"/>
          <w:szCs w:val="28"/>
        </w:rPr>
      </w:pPr>
      <w:r w:rsidRPr="00C51C62">
        <w:rPr>
          <w:rFonts w:ascii="Times New Roman" w:hAnsi="Times New Roman"/>
          <w:sz w:val="28"/>
          <w:szCs w:val="28"/>
        </w:rPr>
        <w:t>4.</w:t>
      </w:r>
      <w:r w:rsidR="00BE17BE">
        <w:rPr>
          <w:rFonts w:ascii="Times New Roman" w:hAnsi="Times New Roman"/>
          <w:sz w:val="28"/>
          <w:szCs w:val="28"/>
        </w:rPr>
        <w:t>5</w:t>
      </w:r>
      <w:r w:rsidRPr="00C51C62">
        <w:rPr>
          <w:rFonts w:ascii="Times New Roman" w:hAnsi="Times New Roman"/>
          <w:sz w:val="28"/>
          <w:szCs w:val="28"/>
        </w:rPr>
        <w:t xml:space="preserve">. </w:t>
      </w:r>
      <w:r w:rsidR="00C00731" w:rsidRPr="00DB01D1">
        <w:rPr>
          <w:rFonts w:ascii="Times New Roman" w:hAnsi="Times New Roman"/>
          <w:sz w:val="28"/>
          <w:szCs w:val="28"/>
        </w:rPr>
        <w:t>Организация и проведение областных конкурсов, направленных на повышение правовой культуры участников избирательного процесса и информирование избирателей</w:t>
      </w:r>
    </w:p>
    <w:p w:rsidR="00A63421" w:rsidRDefault="00A63421" w:rsidP="00BB5789">
      <w:pPr>
        <w:widowControl w:val="0"/>
        <w:spacing w:after="0" w:line="360" w:lineRule="auto"/>
        <w:ind w:firstLine="709"/>
        <w:jc w:val="both"/>
        <w:rPr>
          <w:rFonts w:ascii="Times New Roman" w:hAnsi="Times New Roman"/>
          <w:color w:val="000000" w:themeColor="text1"/>
          <w:sz w:val="28"/>
          <w:szCs w:val="28"/>
        </w:rPr>
      </w:pPr>
    </w:p>
    <w:p w:rsidR="00C00731" w:rsidRPr="00510DDE" w:rsidRDefault="00C00731" w:rsidP="00BB5789">
      <w:pPr>
        <w:widowControl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 </w:t>
      </w:r>
      <w:r w:rsidRPr="00510DDE">
        <w:rPr>
          <w:rFonts w:ascii="Times New Roman" w:hAnsi="Times New Roman"/>
          <w:color w:val="000000" w:themeColor="text1"/>
          <w:sz w:val="28"/>
          <w:szCs w:val="28"/>
        </w:rPr>
        <w:t>пери</w:t>
      </w:r>
      <w:r>
        <w:rPr>
          <w:rFonts w:ascii="Times New Roman" w:hAnsi="Times New Roman"/>
          <w:color w:val="000000" w:themeColor="text1"/>
          <w:sz w:val="28"/>
          <w:szCs w:val="28"/>
        </w:rPr>
        <w:t xml:space="preserve">од с 1 января по 31 декабря 2024 года </w:t>
      </w:r>
      <w:r w:rsidRPr="00510DDE">
        <w:rPr>
          <w:rFonts w:ascii="Times New Roman" w:hAnsi="Times New Roman"/>
          <w:color w:val="000000" w:themeColor="text1"/>
          <w:sz w:val="28"/>
          <w:szCs w:val="28"/>
        </w:rPr>
        <w:t>Комиссией, территориальными избирательными комиссиями совместно с государственными и муниципальными учреждениями образования, культуры и спорта, высшими образовательными и профессиональными о</w:t>
      </w:r>
      <w:r>
        <w:rPr>
          <w:rFonts w:ascii="Times New Roman" w:hAnsi="Times New Roman"/>
          <w:color w:val="000000" w:themeColor="text1"/>
          <w:sz w:val="28"/>
          <w:szCs w:val="28"/>
        </w:rPr>
        <w:t xml:space="preserve">бразовательными организациями, </w:t>
      </w:r>
      <w:r w:rsidRPr="00510DDE">
        <w:rPr>
          <w:rFonts w:ascii="Times New Roman" w:hAnsi="Times New Roman"/>
          <w:color w:val="000000" w:themeColor="text1"/>
          <w:sz w:val="28"/>
          <w:szCs w:val="28"/>
        </w:rPr>
        <w:t xml:space="preserve">общеобразовательными организациями были проведены мероприятия, направленные на повышение правовой культуры и гражданской активности молодежи, проявление интереса к политической жизни страны и Кузбасса молодых и будущих избирателей. </w:t>
      </w:r>
    </w:p>
    <w:p w:rsidR="00C00731" w:rsidRPr="00D061D7" w:rsidRDefault="00C00731" w:rsidP="00BB5789">
      <w:pPr>
        <w:widowControl w:val="0"/>
        <w:spacing w:after="0" w:line="360" w:lineRule="auto"/>
        <w:ind w:firstLine="709"/>
        <w:jc w:val="both"/>
        <w:rPr>
          <w:rFonts w:ascii="Times New Roman" w:hAnsi="Times New Roman"/>
          <w:color w:val="000000" w:themeColor="text1"/>
          <w:sz w:val="28"/>
          <w:szCs w:val="28"/>
        </w:rPr>
      </w:pPr>
      <w:r w:rsidRPr="00D061D7">
        <w:rPr>
          <w:rFonts w:ascii="Times New Roman" w:hAnsi="Times New Roman"/>
          <w:color w:val="000000" w:themeColor="text1"/>
          <w:sz w:val="28"/>
          <w:szCs w:val="28"/>
        </w:rPr>
        <w:t>В соответствии с рекомендациями ЦИК России, Комиссией проведен</w:t>
      </w:r>
      <w:r>
        <w:rPr>
          <w:rFonts w:ascii="Times New Roman" w:hAnsi="Times New Roman"/>
          <w:color w:val="000000" w:themeColor="text1"/>
          <w:sz w:val="28"/>
          <w:szCs w:val="28"/>
        </w:rPr>
        <w:t>ы</w:t>
      </w:r>
      <w:r w:rsidRPr="00D061D7">
        <w:rPr>
          <w:rFonts w:ascii="Times New Roman" w:hAnsi="Times New Roman"/>
          <w:color w:val="000000" w:themeColor="text1"/>
          <w:sz w:val="28"/>
          <w:szCs w:val="28"/>
        </w:rPr>
        <w:t xml:space="preserve"> мероприятия по повышению правовой культуры и информационно-разъяснительной деятельности среди молодых и будущих избирателей.</w:t>
      </w:r>
    </w:p>
    <w:p w:rsidR="00C00731" w:rsidRDefault="00C00731" w:rsidP="00BB5789">
      <w:pPr>
        <w:pStyle w:val="a4"/>
        <w:spacing w:after="0" w:line="360" w:lineRule="auto"/>
        <w:ind w:left="0" w:firstLine="709"/>
        <w:jc w:val="both"/>
        <w:rPr>
          <w:rFonts w:ascii="Times New Roman" w:hAnsi="Times New Roman"/>
          <w:color w:val="000000" w:themeColor="text1"/>
          <w:sz w:val="28"/>
          <w:szCs w:val="28"/>
        </w:rPr>
      </w:pPr>
      <w:r w:rsidRPr="00D061D7">
        <w:rPr>
          <w:rFonts w:ascii="Times New Roman" w:hAnsi="Times New Roman"/>
          <w:color w:val="000000" w:themeColor="text1"/>
          <w:sz w:val="28"/>
          <w:szCs w:val="28"/>
        </w:rPr>
        <w:t>За данный период прошло свыше</w:t>
      </w:r>
      <w:r w:rsidR="00D26168">
        <w:rPr>
          <w:rFonts w:ascii="Times New Roman" w:hAnsi="Times New Roman"/>
          <w:color w:val="000000" w:themeColor="text1"/>
          <w:sz w:val="28"/>
          <w:szCs w:val="28"/>
        </w:rPr>
        <w:t xml:space="preserve"> </w:t>
      </w:r>
      <w:r>
        <w:rPr>
          <w:rFonts w:ascii="Times New Roman" w:hAnsi="Times New Roman"/>
          <w:color w:val="000000" w:themeColor="text1"/>
          <w:sz w:val="28"/>
          <w:szCs w:val="28"/>
        </w:rPr>
        <w:t>трехсот пятидесяти мероприятий</w:t>
      </w:r>
      <w:r w:rsidRPr="00D061D7">
        <w:rPr>
          <w:rFonts w:ascii="Times New Roman" w:hAnsi="Times New Roman"/>
          <w:color w:val="000000" w:themeColor="text1"/>
          <w:sz w:val="28"/>
          <w:szCs w:val="28"/>
        </w:rPr>
        <w:t xml:space="preserve">, как очных, так и дистанционных, которые отличались разнообразными форматами проведения (олимпиады, конкурсы, викторины, правовые уроки, интеллектуальные игры, деловые игры и пр.). </w:t>
      </w:r>
    </w:p>
    <w:p w:rsidR="00C00731" w:rsidRDefault="00FC5030" w:rsidP="00BB5789">
      <w:pPr>
        <w:pStyle w:val="a4"/>
        <w:spacing w:after="0" w:line="360" w:lineRule="auto"/>
        <w:ind w:left="0" w:firstLine="709"/>
        <w:jc w:val="both"/>
        <w:rPr>
          <w:rFonts w:ascii="Times New Roman" w:hAnsi="Times New Roman"/>
          <w:color w:val="000000" w:themeColor="text1"/>
          <w:sz w:val="28"/>
          <w:szCs w:val="28"/>
        </w:rPr>
      </w:pPr>
      <w:r>
        <w:rPr>
          <w:rFonts w:ascii="Times New Roman" w:hAnsi="Times New Roman"/>
          <w:sz w:val="28"/>
        </w:rPr>
        <w:t>Комиссией</w:t>
      </w:r>
      <w:r w:rsidR="00C00731">
        <w:rPr>
          <w:rFonts w:ascii="Times New Roman" w:hAnsi="Times New Roman"/>
          <w:sz w:val="28"/>
        </w:rPr>
        <w:t xml:space="preserve"> проведены мероприятия с использованием средств  федерального бюджета, выделенных на реализацию совместных мероприятий по обучению организаторов выборов и иных участников избирательного процесса, повышению правовой культуры избирателей:</w:t>
      </w:r>
    </w:p>
    <w:p w:rsidR="00C00731" w:rsidRPr="00D061D7" w:rsidRDefault="00C00731" w:rsidP="00BB5789">
      <w:pPr>
        <w:widowControl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игра-викторина</w:t>
      </w:r>
      <w:r w:rsidRPr="00D061D7">
        <w:rPr>
          <w:rFonts w:ascii="Times New Roman" w:hAnsi="Times New Roman"/>
          <w:color w:val="000000" w:themeColor="text1"/>
          <w:sz w:val="28"/>
          <w:szCs w:val="28"/>
        </w:rPr>
        <w:t>, посвященн</w:t>
      </w:r>
      <w:r>
        <w:rPr>
          <w:rFonts w:ascii="Times New Roman" w:hAnsi="Times New Roman"/>
          <w:color w:val="000000" w:themeColor="text1"/>
          <w:sz w:val="28"/>
          <w:szCs w:val="28"/>
        </w:rPr>
        <w:t>ая</w:t>
      </w:r>
      <w:r w:rsidRPr="00D061D7">
        <w:rPr>
          <w:rFonts w:ascii="Times New Roman" w:hAnsi="Times New Roman"/>
          <w:color w:val="000000" w:themeColor="text1"/>
          <w:sz w:val="28"/>
          <w:szCs w:val="28"/>
        </w:rPr>
        <w:t xml:space="preserve"> Дню молодого избирателя, среди учащихся общеобразовательных и профессиональных образовательных учреждений города Кемерово и Кем</w:t>
      </w:r>
      <w:r>
        <w:rPr>
          <w:rFonts w:ascii="Times New Roman" w:hAnsi="Times New Roman"/>
          <w:color w:val="000000" w:themeColor="text1"/>
          <w:sz w:val="28"/>
          <w:szCs w:val="28"/>
        </w:rPr>
        <w:t xml:space="preserve">еровского муниципального округа. </w:t>
      </w:r>
      <w:r>
        <w:rPr>
          <w:rFonts w:ascii="Times New Roman" w:hAnsi="Times New Roman"/>
          <w:sz w:val="28"/>
        </w:rPr>
        <w:lastRenderedPageBreak/>
        <w:t>Прошло два мероприятия, всего участие приняли более шестидесяти человек, тридцать наиболее активных и отличившихся участ</w:t>
      </w:r>
      <w:r w:rsidR="00FC5030">
        <w:rPr>
          <w:rFonts w:ascii="Times New Roman" w:hAnsi="Times New Roman"/>
          <w:sz w:val="28"/>
        </w:rPr>
        <w:t>ни</w:t>
      </w:r>
      <w:r>
        <w:rPr>
          <w:rFonts w:ascii="Times New Roman" w:hAnsi="Times New Roman"/>
          <w:sz w:val="28"/>
        </w:rPr>
        <w:t xml:space="preserve">ков получили сувенирную продукцию с нанесенным логотипом </w:t>
      </w:r>
      <w:r w:rsidR="00FC5030">
        <w:rPr>
          <w:rFonts w:ascii="Times New Roman" w:hAnsi="Times New Roman"/>
          <w:sz w:val="28"/>
        </w:rPr>
        <w:t>Комиссии</w:t>
      </w:r>
      <w:r w:rsidRPr="00D061D7">
        <w:rPr>
          <w:rFonts w:ascii="Times New Roman" w:hAnsi="Times New Roman"/>
          <w:color w:val="000000" w:themeColor="text1"/>
          <w:sz w:val="28"/>
          <w:szCs w:val="28"/>
        </w:rPr>
        <w:t>;</w:t>
      </w:r>
    </w:p>
    <w:p w:rsidR="00C00731" w:rsidRDefault="00C00731" w:rsidP="00BB5789">
      <w:pPr>
        <w:pStyle w:val="a4"/>
        <w:tabs>
          <w:tab w:val="left" w:pos="1134"/>
          <w:tab w:val="left" w:pos="1276"/>
        </w:tabs>
        <w:spacing w:after="0" w:line="360" w:lineRule="auto"/>
        <w:ind w:left="0" w:firstLine="709"/>
        <w:jc w:val="both"/>
        <w:rPr>
          <w:rFonts w:ascii="Times New Roman" w:hAnsi="Times New Roman"/>
          <w:sz w:val="28"/>
        </w:rPr>
      </w:pPr>
      <w:r w:rsidRPr="00F827A5">
        <w:rPr>
          <w:rFonts w:ascii="Times New Roman" w:hAnsi="Times New Roman"/>
          <w:color w:val="000000" w:themeColor="text1"/>
          <w:sz w:val="28"/>
          <w:szCs w:val="28"/>
        </w:rPr>
        <w:t>- </w:t>
      </w:r>
      <w:r>
        <w:rPr>
          <w:rFonts w:ascii="Times New Roman" w:hAnsi="Times New Roman"/>
          <w:sz w:val="28"/>
        </w:rPr>
        <w:t xml:space="preserve">молодежный интеллектуальный избирательный квиз среди </w:t>
      </w:r>
      <w:r w:rsidRPr="00E002AA">
        <w:rPr>
          <w:rFonts w:ascii="Times New Roman" w:hAnsi="Times New Roman"/>
          <w:sz w:val="28"/>
        </w:rPr>
        <w:t>студентов высших образовательных и профессиональных образовательных организаций Кемеровской области – Кузбасса</w:t>
      </w:r>
      <w:r>
        <w:rPr>
          <w:rFonts w:ascii="Times New Roman" w:hAnsi="Times New Roman"/>
          <w:sz w:val="28"/>
        </w:rPr>
        <w:t xml:space="preserve">. Прошло </w:t>
      </w:r>
      <w:r w:rsidR="00224EC5">
        <w:rPr>
          <w:rFonts w:ascii="Times New Roman" w:hAnsi="Times New Roman"/>
          <w:sz w:val="28"/>
        </w:rPr>
        <w:t>5</w:t>
      </w:r>
      <w:r>
        <w:rPr>
          <w:rFonts w:ascii="Times New Roman" w:hAnsi="Times New Roman"/>
          <w:sz w:val="28"/>
        </w:rPr>
        <w:t xml:space="preserve"> мероприятий, </w:t>
      </w:r>
      <w:r w:rsidRPr="00034506">
        <w:rPr>
          <w:rFonts w:ascii="Times New Roman" w:hAnsi="Times New Roman"/>
          <w:sz w:val="28"/>
        </w:rPr>
        <w:t xml:space="preserve">всего участие приняли более </w:t>
      </w:r>
      <w:r w:rsidR="00224EC5">
        <w:rPr>
          <w:rFonts w:ascii="Times New Roman" w:hAnsi="Times New Roman"/>
          <w:sz w:val="28"/>
        </w:rPr>
        <w:t>300</w:t>
      </w:r>
      <w:r w:rsidRPr="00034506">
        <w:rPr>
          <w:rFonts w:ascii="Times New Roman" w:hAnsi="Times New Roman"/>
          <w:sz w:val="28"/>
        </w:rPr>
        <w:t xml:space="preserve"> человек, </w:t>
      </w:r>
      <w:r w:rsidR="00EF45E4">
        <w:rPr>
          <w:rFonts w:ascii="Times New Roman" w:hAnsi="Times New Roman"/>
          <w:sz w:val="28"/>
        </w:rPr>
        <w:t>50</w:t>
      </w:r>
      <w:r w:rsidRPr="00034506">
        <w:rPr>
          <w:rFonts w:ascii="Times New Roman" w:hAnsi="Times New Roman"/>
          <w:sz w:val="28"/>
        </w:rPr>
        <w:t xml:space="preserve"> наиболее активных и отличившихся участников получили сувенирную продукцию с нанесенным логотипом </w:t>
      </w:r>
      <w:r w:rsidR="00D26168">
        <w:rPr>
          <w:rFonts w:ascii="Times New Roman" w:hAnsi="Times New Roman"/>
          <w:sz w:val="28"/>
        </w:rPr>
        <w:t>Комиссии</w:t>
      </w:r>
      <w:r w:rsidRPr="00034506">
        <w:rPr>
          <w:rFonts w:ascii="Times New Roman" w:hAnsi="Times New Roman"/>
          <w:sz w:val="28"/>
        </w:rPr>
        <w:t>;</w:t>
      </w:r>
    </w:p>
    <w:p w:rsidR="00C00731" w:rsidRDefault="00C00731" w:rsidP="00BB5789">
      <w:pPr>
        <w:pStyle w:val="a4"/>
        <w:tabs>
          <w:tab w:val="left" w:pos="1134"/>
          <w:tab w:val="left" w:pos="1276"/>
        </w:tabs>
        <w:spacing w:after="0" w:line="360" w:lineRule="auto"/>
        <w:ind w:left="0" w:firstLine="709"/>
        <w:jc w:val="both"/>
        <w:rPr>
          <w:rFonts w:ascii="Times New Roman" w:hAnsi="Times New Roman"/>
          <w:sz w:val="28"/>
        </w:rPr>
      </w:pPr>
      <w:r w:rsidRPr="00F549AF">
        <w:rPr>
          <w:rFonts w:ascii="Times New Roman" w:hAnsi="Times New Roman"/>
          <w:color w:val="000000" w:themeColor="text1"/>
          <w:sz w:val="28"/>
          <w:szCs w:val="28"/>
        </w:rPr>
        <w:t>- </w:t>
      </w:r>
      <w:r>
        <w:rPr>
          <w:rFonts w:ascii="Times New Roman" w:hAnsi="Times New Roman"/>
          <w:sz w:val="28"/>
        </w:rPr>
        <w:t xml:space="preserve">квест-игра «Выборы за тобой!» на территории Кемеровской </w:t>
      </w:r>
      <w:r>
        <w:rPr>
          <w:rFonts w:ascii="Times New Roman" w:hAnsi="Times New Roman"/>
          <w:sz w:val="28"/>
        </w:rPr>
        <w:br/>
        <w:t xml:space="preserve">области </w:t>
      </w:r>
      <w:r w:rsidRPr="00E002AA">
        <w:rPr>
          <w:rFonts w:ascii="Times New Roman" w:hAnsi="Times New Roman"/>
          <w:sz w:val="28"/>
        </w:rPr>
        <w:t>– Кузбасса</w:t>
      </w:r>
      <w:r>
        <w:rPr>
          <w:rFonts w:ascii="Times New Roman" w:hAnsi="Times New Roman"/>
          <w:sz w:val="28"/>
        </w:rPr>
        <w:t xml:space="preserve">. Прошло </w:t>
      </w:r>
      <w:r w:rsidR="00224EC5">
        <w:rPr>
          <w:rFonts w:ascii="Times New Roman" w:hAnsi="Times New Roman"/>
          <w:sz w:val="28"/>
        </w:rPr>
        <w:t>6</w:t>
      </w:r>
      <w:r>
        <w:rPr>
          <w:rFonts w:ascii="Times New Roman" w:hAnsi="Times New Roman"/>
          <w:sz w:val="28"/>
        </w:rPr>
        <w:t xml:space="preserve"> мероприятий, всего участие приняли более </w:t>
      </w:r>
      <w:r w:rsidR="00224EC5">
        <w:rPr>
          <w:rFonts w:ascii="Times New Roman" w:hAnsi="Times New Roman"/>
          <w:sz w:val="28"/>
        </w:rPr>
        <w:t>350</w:t>
      </w:r>
      <w:r>
        <w:rPr>
          <w:rFonts w:ascii="Times New Roman" w:hAnsi="Times New Roman"/>
          <w:sz w:val="28"/>
        </w:rPr>
        <w:t xml:space="preserve"> человек, </w:t>
      </w:r>
      <w:r w:rsidR="00224EC5">
        <w:rPr>
          <w:rFonts w:ascii="Times New Roman" w:hAnsi="Times New Roman"/>
          <w:sz w:val="28"/>
        </w:rPr>
        <w:t>350</w:t>
      </w:r>
      <w:r>
        <w:rPr>
          <w:rFonts w:ascii="Times New Roman" w:hAnsi="Times New Roman"/>
          <w:sz w:val="28"/>
        </w:rPr>
        <w:t xml:space="preserve"> наиболее активных и отличившихся участников получили сувенирную продукцию с нанесенным логотипом </w:t>
      </w:r>
      <w:r w:rsidR="00FC5030">
        <w:rPr>
          <w:rFonts w:ascii="Times New Roman" w:hAnsi="Times New Roman"/>
          <w:sz w:val="28"/>
        </w:rPr>
        <w:t>Комиссии</w:t>
      </w:r>
      <w:r>
        <w:rPr>
          <w:rFonts w:ascii="Times New Roman" w:hAnsi="Times New Roman"/>
          <w:sz w:val="28"/>
        </w:rPr>
        <w:t xml:space="preserve">;  </w:t>
      </w:r>
    </w:p>
    <w:p w:rsidR="00C00731" w:rsidRDefault="00C00731" w:rsidP="00BB5789">
      <w:pPr>
        <w:pStyle w:val="a4"/>
        <w:tabs>
          <w:tab w:val="left" w:pos="1134"/>
          <w:tab w:val="left" w:pos="1276"/>
        </w:tabs>
        <w:spacing w:after="0" w:line="360" w:lineRule="auto"/>
        <w:ind w:left="0" w:firstLine="709"/>
        <w:jc w:val="both"/>
        <w:rPr>
          <w:rFonts w:ascii="Times New Roman" w:hAnsi="Times New Roman"/>
          <w:sz w:val="28"/>
        </w:rPr>
      </w:pPr>
      <w:r>
        <w:rPr>
          <w:rFonts w:ascii="Times New Roman" w:hAnsi="Times New Roman"/>
          <w:sz w:val="28"/>
        </w:rPr>
        <w:t>- акция «Избирательный диктант» на территории Кеме</w:t>
      </w:r>
      <w:r w:rsidRPr="00BF51CE">
        <w:rPr>
          <w:rFonts w:ascii="Times New Roman" w:hAnsi="Times New Roman"/>
          <w:sz w:val="28"/>
        </w:rPr>
        <w:t>ро</w:t>
      </w:r>
      <w:r>
        <w:rPr>
          <w:rFonts w:ascii="Times New Roman" w:hAnsi="Times New Roman"/>
          <w:sz w:val="28"/>
        </w:rPr>
        <w:t xml:space="preserve">вской </w:t>
      </w:r>
      <w:r>
        <w:rPr>
          <w:rFonts w:ascii="Times New Roman" w:hAnsi="Times New Roman"/>
          <w:sz w:val="28"/>
        </w:rPr>
        <w:br/>
        <w:t xml:space="preserve">области – Кузбасса. Прошло </w:t>
      </w:r>
      <w:r w:rsidR="00224EC5">
        <w:rPr>
          <w:rFonts w:ascii="Times New Roman" w:hAnsi="Times New Roman"/>
          <w:sz w:val="28"/>
        </w:rPr>
        <w:t>1</w:t>
      </w:r>
      <w:r>
        <w:rPr>
          <w:rFonts w:ascii="Times New Roman" w:hAnsi="Times New Roman"/>
          <w:sz w:val="28"/>
        </w:rPr>
        <w:t xml:space="preserve"> мероприятие, всего участие приняли </w:t>
      </w:r>
      <w:r w:rsidR="00224EC5">
        <w:rPr>
          <w:rFonts w:ascii="Times New Roman" w:hAnsi="Times New Roman"/>
          <w:sz w:val="28"/>
        </w:rPr>
        <w:t>13</w:t>
      </w:r>
      <w:r>
        <w:rPr>
          <w:rFonts w:ascii="Times New Roman" w:hAnsi="Times New Roman"/>
          <w:sz w:val="28"/>
        </w:rPr>
        <w:t xml:space="preserve"> человек, </w:t>
      </w:r>
      <w:r w:rsidR="00224EC5">
        <w:rPr>
          <w:rFonts w:ascii="Times New Roman" w:hAnsi="Times New Roman"/>
          <w:sz w:val="28"/>
        </w:rPr>
        <w:t>1</w:t>
      </w:r>
      <w:r>
        <w:rPr>
          <w:rFonts w:ascii="Times New Roman" w:hAnsi="Times New Roman"/>
          <w:sz w:val="28"/>
        </w:rPr>
        <w:t xml:space="preserve"> наиболее активный и отличившийся участник получил диплом </w:t>
      </w:r>
      <w:r w:rsidR="00FC5030">
        <w:rPr>
          <w:rFonts w:ascii="Times New Roman" w:hAnsi="Times New Roman"/>
          <w:sz w:val="28"/>
        </w:rPr>
        <w:t>Комиссии</w:t>
      </w:r>
      <w:r>
        <w:rPr>
          <w:rFonts w:ascii="Times New Roman" w:hAnsi="Times New Roman"/>
          <w:sz w:val="28"/>
        </w:rPr>
        <w:t>;</w:t>
      </w:r>
    </w:p>
    <w:p w:rsidR="00C00731" w:rsidRPr="00404D5C" w:rsidRDefault="00C00731" w:rsidP="00BB5789">
      <w:pPr>
        <w:pStyle w:val="a4"/>
        <w:tabs>
          <w:tab w:val="left" w:pos="0"/>
          <w:tab w:val="left" w:pos="1134"/>
          <w:tab w:val="left" w:pos="1276"/>
        </w:tabs>
        <w:spacing w:after="0" w:line="360" w:lineRule="auto"/>
        <w:ind w:left="0" w:firstLine="709"/>
        <w:jc w:val="both"/>
        <w:rPr>
          <w:rFonts w:ascii="Times New Roman" w:hAnsi="Times New Roman"/>
          <w:sz w:val="28"/>
        </w:rPr>
      </w:pPr>
      <w:r w:rsidRPr="00404D5C">
        <w:rPr>
          <w:rFonts w:ascii="Times New Roman" w:hAnsi="Times New Roman"/>
          <w:sz w:val="28"/>
        </w:rPr>
        <w:t xml:space="preserve">- к единому дню голосования 8 сентября 2024 года проведены </w:t>
      </w:r>
      <w:r w:rsidR="00224EC5">
        <w:rPr>
          <w:rFonts w:ascii="Times New Roman" w:hAnsi="Times New Roman"/>
          <w:sz w:val="28"/>
        </w:rPr>
        <w:t>4</w:t>
      </w:r>
      <w:r w:rsidR="00D26168">
        <w:rPr>
          <w:rFonts w:ascii="Times New Roman" w:hAnsi="Times New Roman"/>
          <w:sz w:val="28"/>
        </w:rPr>
        <w:t xml:space="preserve"> </w:t>
      </w:r>
      <w:r w:rsidRPr="00404D5C">
        <w:rPr>
          <w:rFonts w:ascii="Times New Roman" w:hAnsi="Times New Roman"/>
          <w:color w:val="000000" w:themeColor="text1"/>
          <w:sz w:val="28"/>
          <w:szCs w:val="28"/>
        </w:rPr>
        <w:t>викторины «Я гражданин – я избиратель!»</w:t>
      </w:r>
      <w:r w:rsidRPr="00404D5C">
        <w:rPr>
          <w:rFonts w:ascii="Times New Roman" w:hAnsi="Times New Roman"/>
          <w:sz w:val="28"/>
        </w:rPr>
        <w:t xml:space="preserve"> среди обучающихся общеобразовательных  и профессиональных образовательных учреждений  Кемеровской области – Кузбасса. </w:t>
      </w:r>
      <w:r>
        <w:rPr>
          <w:rFonts w:ascii="Times New Roman" w:hAnsi="Times New Roman"/>
          <w:sz w:val="28"/>
        </w:rPr>
        <w:t>В</w:t>
      </w:r>
      <w:r w:rsidRPr="00404D5C">
        <w:rPr>
          <w:rFonts w:ascii="Times New Roman" w:hAnsi="Times New Roman"/>
          <w:sz w:val="28"/>
        </w:rPr>
        <w:t xml:space="preserve">сего участие приняли более </w:t>
      </w:r>
      <w:r w:rsidR="00224EC5">
        <w:rPr>
          <w:rFonts w:ascii="Times New Roman" w:hAnsi="Times New Roman"/>
          <w:sz w:val="28"/>
        </w:rPr>
        <w:t>100</w:t>
      </w:r>
      <w:r w:rsidRPr="00404D5C">
        <w:rPr>
          <w:rFonts w:ascii="Times New Roman" w:hAnsi="Times New Roman"/>
          <w:sz w:val="28"/>
        </w:rPr>
        <w:t xml:space="preserve"> человек, пятьдесят наиболее активных и отличившихся участников получили сувенирную продукцию с нанесенным логотипом </w:t>
      </w:r>
      <w:r w:rsidR="00FC5030">
        <w:rPr>
          <w:rFonts w:ascii="Times New Roman" w:hAnsi="Times New Roman"/>
          <w:sz w:val="28"/>
        </w:rPr>
        <w:t>Комиссии</w:t>
      </w:r>
      <w:r>
        <w:rPr>
          <w:rFonts w:ascii="Times New Roman" w:hAnsi="Times New Roman"/>
          <w:sz w:val="28"/>
        </w:rPr>
        <w:t>;</w:t>
      </w:r>
    </w:p>
    <w:p w:rsidR="00C00731" w:rsidRPr="00A667FA" w:rsidRDefault="00C00731" w:rsidP="00BB5789">
      <w:pPr>
        <w:tabs>
          <w:tab w:val="left" w:pos="1134"/>
          <w:tab w:val="left" w:pos="1276"/>
        </w:tabs>
        <w:spacing w:after="0" w:line="360" w:lineRule="auto"/>
        <w:ind w:firstLine="709"/>
        <w:jc w:val="both"/>
        <w:rPr>
          <w:rFonts w:ascii="Times New Roman" w:hAnsi="Times New Roman"/>
          <w:sz w:val="28"/>
        </w:rPr>
      </w:pPr>
      <w:r w:rsidRPr="00A667FA">
        <w:rPr>
          <w:rFonts w:ascii="Times New Roman" w:hAnsi="Times New Roman"/>
          <w:sz w:val="28"/>
        </w:rPr>
        <w:t>- </w:t>
      </w:r>
      <w:r w:rsidR="00224EC5">
        <w:rPr>
          <w:rFonts w:ascii="Times New Roman" w:hAnsi="Times New Roman"/>
          <w:sz w:val="28"/>
        </w:rPr>
        <w:t>1</w:t>
      </w:r>
      <w:r w:rsidRPr="00A667FA">
        <w:rPr>
          <w:rFonts w:ascii="Times New Roman" w:hAnsi="Times New Roman"/>
          <w:sz w:val="28"/>
        </w:rPr>
        <w:t xml:space="preserve"> областной конкурс сочинений на тему: «Если бы я был Губернатором Кузбасса» среди учащихся образовательных организаций Кемеровской области – Кузбасса. Всего участие приняли </w:t>
      </w:r>
      <w:r w:rsidR="00224EC5">
        <w:rPr>
          <w:rFonts w:ascii="Times New Roman" w:hAnsi="Times New Roman"/>
          <w:sz w:val="28"/>
        </w:rPr>
        <w:t>40</w:t>
      </w:r>
      <w:r>
        <w:rPr>
          <w:rFonts w:ascii="Times New Roman" w:hAnsi="Times New Roman"/>
          <w:sz w:val="28"/>
        </w:rPr>
        <w:t xml:space="preserve"> человек</w:t>
      </w:r>
      <w:r w:rsidRPr="00A667FA">
        <w:rPr>
          <w:rFonts w:ascii="Times New Roman" w:hAnsi="Times New Roman"/>
          <w:sz w:val="28"/>
        </w:rPr>
        <w:t xml:space="preserve">, </w:t>
      </w:r>
      <w:r w:rsidR="00224EC5">
        <w:rPr>
          <w:rFonts w:ascii="Times New Roman" w:hAnsi="Times New Roman"/>
          <w:sz w:val="28"/>
        </w:rPr>
        <w:t>3</w:t>
      </w:r>
      <w:r w:rsidRPr="00A667FA">
        <w:rPr>
          <w:rFonts w:ascii="Times New Roman" w:hAnsi="Times New Roman"/>
          <w:sz w:val="28"/>
        </w:rPr>
        <w:t xml:space="preserve"> победителя получили сувенирную продукцию с нанесенным логотипом </w:t>
      </w:r>
      <w:r w:rsidR="00FC5030">
        <w:rPr>
          <w:rFonts w:ascii="Times New Roman" w:hAnsi="Times New Roman"/>
          <w:sz w:val="28"/>
        </w:rPr>
        <w:t>Комиссии</w:t>
      </w:r>
      <w:r w:rsidRPr="00A667FA">
        <w:rPr>
          <w:rFonts w:ascii="Times New Roman" w:hAnsi="Times New Roman"/>
          <w:sz w:val="28"/>
        </w:rPr>
        <w:t>;</w:t>
      </w:r>
    </w:p>
    <w:p w:rsidR="00C00731" w:rsidRDefault="00C00731" w:rsidP="00BB5789">
      <w:pPr>
        <w:pStyle w:val="a4"/>
        <w:tabs>
          <w:tab w:val="left" w:pos="1134"/>
          <w:tab w:val="left" w:pos="1276"/>
        </w:tabs>
        <w:spacing w:after="0" w:line="360" w:lineRule="auto"/>
        <w:ind w:left="0" w:firstLine="709"/>
        <w:jc w:val="both"/>
        <w:rPr>
          <w:rFonts w:ascii="Times New Roman" w:hAnsi="Times New Roman"/>
          <w:sz w:val="28"/>
        </w:rPr>
      </w:pPr>
      <w:r>
        <w:rPr>
          <w:rFonts w:ascii="Times New Roman" w:hAnsi="Times New Roman"/>
          <w:sz w:val="28"/>
        </w:rPr>
        <w:t>- </w:t>
      </w:r>
      <w:r w:rsidR="00224EC5">
        <w:rPr>
          <w:rFonts w:ascii="Times New Roman" w:hAnsi="Times New Roman"/>
          <w:sz w:val="28"/>
        </w:rPr>
        <w:t>1</w:t>
      </w:r>
      <w:r w:rsidR="00EF45E4">
        <w:rPr>
          <w:rFonts w:ascii="Times New Roman" w:hAnsi="Times New Roman"/>
          <w:sz w:val="28"/>
        </w:rPr>
        <w:t xml:space="preserve"> </w:t>
      </w:r>
      <w:r w:rsidRPr="009961F1">
        <w:rPr>
          <w:rFonts w:ascii="Times New Roman" w:hAnsi="Times New Roman"/>
          <w:sz w:val="28"/>
        </w:rPr>
        <w:t>конкурс «Выбираем вместе!» среди учащихся общеобразовательных организаций Кемеровской области –</w:t>
      </w:r>
      <w:r w:rsidRPr="009961F1">
        <w:rPr>
          <w:rFonts w:ascii="Times New Roman" w:hAnsi="Times New Roman"/>
          <w:color w:val="000000" w:themeColor="text1"/>
          <w:sz w:val="28"/>
        </w:rPr>
        <w:t>Кузбасса</w:t>
      </w:r>
      <w:r w:rsidR="00EF45E4">
        <w:rPr>
          <w:rFonts w:ascii="Times New Roman" w:hAnsi="Times New Roman"/>
          <w:color w:val="000000" w:themeColor="text1"/>
          <w:sz w:val="28"/>
        </w:rPr>
        <w:t xml:space="preserve"> </w:t>
      </w:r>
      <w:r w:rsidRPr="009961F1">
        <w:rPr>
          <w:rFonts w:ascii="Times New Roman" w:hAnsi="Times New Roman"/>
          <w:sz w:val="28"/>
        </w:rPr>
        <w:t>на лучший ребус, головоломку по вопросам избирательного права и избирательного процесса</w:t>
      </w:r>
      <w:r>
        <w:rPr>
          <w:rFonts w:ascii="Times New Roman" w:hAnsi="Times New Roman"/>
          <w:sz w:val="28"/>
        </w:rPr>
        <w:t xml:space="preserve">. Всего участие </w:t>
      </w:r>
      <w:r>
        <w:rPr>
          <w:rFonts w:ascii="Times New Roman" w:hAnsi="Times New Roman"/>
          <w:sz w:val="28"/>
        </w:rPr>
        <w:lastRenderedPageBreak/>
        <w:t xml:space="preserve">приняли </w:t>
      </w:r>
      <w:r w:rsidR="00224EC5">
        <w:rPr>
          <w:rFonts w:ascii="Times New Roman" w:hAnsi="Times New Roman"/>
          <w:sz w:val="28"/>
        </w:rPr>
        <w:t>26</w:t>
      </w:r>
      <w:r>
        <w:rPr>
          <w:rFonts w:ascii="Times New Roman" w:hAnsi="Times New Roman"/>
          <w:sz w:val="28"/>
        </w:rPr>
        <w:t xml:space="preserve"> человек, </w:t>
      </w:r>
      <w:r w:rsidR="00EF45E4">
        <w:rPr>
          <w:rFonts w:ascii="Times New Roman" w:hAnsi="Times New Roman"/>
          <w:sz w:val="28"/>
        </w:rPr>
        <w:t>6</w:t>
      </w:r>
      <w:r>
        <w:rPr>
          <w:rFonts w:ascii="Times New Roman" w:hAnsi="Times New Roman"/>
          <w:sz w:val="28"/>
        </w:rPr>
        <w:t xml:space="preserve"> победителей получили сувенирную продукцию с нанесенным логотипом </w:t>
      </w:r>
      <w:r w:rsidR="00FC5030">
        <w:rPr>
          <w:rFonts w:ascii="Times New Roman" w:hAnsi="Times New Roman"/>
          <w:sz w:val="28"/>
        </w:rPr>
        <w:t>Комиссии</w:t>
      </w:r>
      <w:r>
        <w:rPr>
          <w:rFonts w:ascii="Times New Roman" w:hAnsi="Times New Roman"/>
          <w:sz w:val="28"/>
        </w:rPr>
        <w:t>;</w:t>
      </w:r>
    </w:p>
    <w:p w:rsidR="00C00731" w:rsidRDefault="00C00731" w:rsidP="00BB5789">
      <w:pPr>
        <w:widowControl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игра-викторина</w:t>
      </w:r>
      <w:r w:rsidRPr="00F549AF">
        <w:rPr>
          <w:rFonts w:ascii="Times New Roman" w:hAnsi="Times New Roman"/>
          <w:color w:val="000000" w:themeColor="text1"/>
          <w:sz w:val="28"/>
          <w:szCs w:val="28"/>
        </w:rPr>
        <w:t xml:space="preserve"> «Мой выбор – основной закон страны» среди учащихся общеобразовательных и профессиональных образовательных учреждений</w:t>
      </w:r>
      <w:r>
        <w:rPr>
          <w:rFonts w:ascii="Times New Roman" w:hAnsi="Times New Roman"/>
          <w:color w:val="000000" w:themeColor="text1"/>
          <w:sz w:val="28"/>
          <w:szCs w:val="28"/>
        </w:rPr>
        <w:t xml:space="preserve"> Кемеровской области – Кузбасса. Прошло </w:t>
      </w:r>
      <w:r w:rsidR="00224EC5">
        <w:rPr>
          <w:rFonts w:ascii="Times New Roman" w:hAnsi="Times New Roman"/>
          <w:color w:val="000000" w:themeColor="text1"/>
          <w:sz w:val="28"/>
          <w:szCs w:val="28"/>
        </w:rPr>
        <w:t>4</w:t>
      </w:r>
      <w:r>
        <w:rPr>
          <w:rFonts w:ascii="Times New Roman" w:hAnsi="Times New Roman"/>
          <w:color w:val="000000" w:themeColor="text1"/>
          <w:sz w:val="28"/>
          <w:szCs w:val="28"/>
        </w:rPr>
        <w:t xml:space="preserve"> мероприятия, </w:t>
      </w:r>
      <w:r>
        <w:rPr>
          <w:rFonts w:ascii="Times New Roman" w:hAnsi="Times New Roman"/>
          <w:sz w:val="28"/>
        </w:rPr>
        <w:t>в</w:t>
      </w:r>
      <w:r w:rsidRPr="00404D5C">
        <w:rPr>
          <w:rFonts w:ascii="Times New Roman" w:hAnsi="Times New Roman"/>
          <w:sz w:val="28"/>
        </w:rPr>
        <w:t xml:space="preserve">сего участие приняли более </w:t>
      </w:r>
      <w:r w:rsidR="00224EC5">
        <w:rPr>
          <w:rFonts w:ascii="Times New Roman" w:hAnsi="Times New Roman"/>
          <w:sz w:val="28"/>
        </w:rPr>
        <w:t>140</w:t>
      </w:r>
      <w:r w:rsidR="00EF45E4">
        <w:rPr>
          <w:rFonts w:ascii="Times New Roman" w:hAnsi="Times New Roman"/>
          <w:sz w:val="28"/>
        </w:rPr>
        <w:t xml:space="preserve"> </w:t>
      </w:r>
      <w:r w:rsidRPr="00404D5C">
        <w:rPr>
          <w:rFonts w:ascii="Times New Roman" w:hAnsi="Times New Roman"/>
          <w:sz w:val="28"/>
        </w:rPr>
        <w:t xml:space="preserve">человек, </w:t>
      </w:r>
      <w:r w:rsidR="00EF45E4">
        <w:rPr>
          <w:rFonts w:ascii="Times New Roman" w:hAnsi="Times New Roman"/>
          <w:sz w:val="28"/>
        </w:rPr>
        <w:t>60</w:t>
      </w:r>
      <w:r>
        <w:rPr>
          <w:rFonts w:ascii="Times New Roman" w:hAnsi="Times New Roman"/>
          <w:sz w:val="28"/>
        </w:rPr>
        <w:t xml:space="preserve"> </w:t>
      </w:r>
      <w:r w:rsidRPr="00404D5C">
        <w:rPr>
          <w:rFonts w:ascii="Times New Roman" w:hAnsi="Times New Roman"/>
          <w:sz w:val="28"/>
        </w:rPr>
        <w:t xml:space="preserve">наиболее активных и отличившихся участников получили сувенирную продукцию с нанесенным логотипом </w:t>
      </w:r>
      <w:r w:rsidR="00FC5030">
        <w:rPr>
          <w:rFonts w:ascii="Times New Roman" w:hAnsi="Times New Roman"/>
          <w:sz w:val="28"/>
        </w:rPr>
        <w:t>Комиссии</w:t>
      </w:r>
      <w:r w:rsidRPr="00974BFC">
        <w:rPr>
          <w:rFonts w:ascii="Times New Roman" w:hAnsi="Times New Roman"/>
          <w:color w:val="000000" w:themeColor="text1"/>
          <w:sz w:val="28"/>
          <w:szCs w:val="28"/>
        </w:rPr>
        <w:t>;</w:t>
      </w:r>
    </w:p>
    <w:p w:rsidR="00C00731" w:rsidRDefault="00C00731" w:rsidP="00BB5789">
      <w:pPr>
        <w:widowControl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Pr="00974BFC">
        <w:rPr>
          <w:rFonts w:ascii="Times New Roman" w:hAnsi="Times New Roman"/>
          <w:color w:val="000000" w:themeColor="text1"/>
          <w:sz w:val="28"/>
          <w:szCs w:val="28"/>
        </w:rPr>
        <w:t>правовая игра «Избирательное право» среди обучающихся общеобразовательных и профессиональных образовательных учреждений Кемеровской области – Кузбасса</w:t>
      </w:r>
      <w:r>
        <w:rPr>
          <w:rFonts w:ascii="Times New Roman" w:hAnsi="Times New Roman"/>
          <w:color w:val="000000" w:themeColor="text1"/>
          <w:sz w:val="28"/>
          <w:szCs w:val="28"/>
        </w:rPr>
        <w:t xml:space="preserve">. Прошло </w:t>
      </w:r>
      <w:r w:rsidR="00224EC5">
        <w:rPr>
          <w:rFonts w:ascii="Times New Roman" w:hAnsi="Times New Roman"/>
          <w:color w:val="000000" w:themeColor="text1"/>
          <w:sz w:val="28"/>
          <w:szCs w:val="28"/>
        </w:rPr>
        <w:t>1</w:t>
      </w:r>
      <w:r>
        <w:rPr>
          <w:rFonts w:ascii="Times New Roman" w:hAnsi="Times New Roman"/>
          <w:color w:val="000000" w:themeColor="text1"/>
          <w:sz w:val="28"/>
          <w:szCs w:val="28"/>
        </w:rPr>
        <w:t xml:space="preserve"> мероприятие, </w:t>
      </w:r>
      <w:r>
        <w:rPr>
          <w:rFonts w:ascii="Times New Roman" w:hAnsi="Times New Roman"/>
          <w:sz w:val="28"/>
        </w:rPr>
        <w:t>в</w:t>
      </w:r>
      <w:r w:rsidRPr="00404D5C">
        <w:rPr>
          <w:rFonts w:ascii="Times New Roman" w:hAnsi="Times New Roman"/>
          <w:sz w:val="28"/>
        </w:rPr>
        <w:t xml:space="preserve">сего участие приняли более </w:t>
      </w:r>
      <w:r w:rsidR="00224EC5">
        <w:rPr>
          <w:rFonts w:ascii="Times New Roman" w:hAnsi="Times New Roman"/>
          <w:sz w:val="28"/>
        </w:rPr>
        <w:t>30</w:t>
      </w:r>
      <w:r w:rsidR="00EF45E4">
        <w:rPr>
          <w:rFonts w:ascii="Times New Roman" w:hAnsi="Times New Roman"/>
          <w:sz w:val="28"/>
        </w:rPr>
        <w:t xml:space="preserve"> </w:t>
      </w:r>
      <w:r w:rsidRPr="00404D5C">
        <w:rPr>
          <w:rFonts w:ascii="Times New Roman" w:hAnsi="Times New Roman"/>
          <w:sz w:val="28"/>
        </w:rPr>
        <w:t xml:space="preserve">человек, </w:t>
      </w:r>
      <w:r>
        <w:rPr>
          <w:rFonts w:ascii="Times New Roman" w:hAnsi="Times New Roman"/>
          <w:sz w:val="28"/>
        </w:rPr>
        <w:t>семнадцать</w:t>
      </w:r>
      <w:r w:rsidRPr="00404D5C">
        <w:rPr>
          <w:rFonts w:ascii="Times New Roman" w:hAnsi="Times New Roman"/>
          <w:sz w:val="28"/>
        </w:rPr>
        <w:t xml:space="preserve"> наиболее активных и отличившихся участников получили сувенирную продукцию с нанесенным логотипом </w:t>
      </w:r>
      <w:r w:rsidR="00FC5030">
        <w:rPr>
          <w:rFonts w:ascii="Times New Roman" w:hAnsi="Times New Roman"/>
          <w:sz w:val="28"/>
        </w:rPr>
        <w:t>Комиссии</w:t>
      </w:r>
      <w:r w:rsidRPr="00974BFC">
        <w:rPr>
          <w:rFonts w:ascii="Times New Roman" w:hAnsi="Times New Roman"/>
          <w:color w:val="000000" w:themeColor="text1"/>
          <w:sz w:val="28"/>
          <w:szCs w:val="28"/>
        </w:rPr>
        <w:t>;</w:t>
      </w:r>
    </w:p>
    <w:p w:rsidR="00C00731" w:rsidRDefault="00C00731" w:rsidP="00BB5789">
      <w:pPr>
        <w:pStyle w:val="a4"/>
        <w:tabs>
          <w:tab w:val="left" w:pos="1134"/>
          <w:tab w:val="left" w:pos="1276"/>
        </w:tabs>
        <w:spacing w:after="0" w:line="360" w:lineRule="auto"/>
        <w:ind w:left="0" w:firstLine="709"/>
        <w:jc w:val="both"/>
        <w:rPr>
          <w:rFonts w:ascii="Times New Roman" w:hAnsi="Times New Roman"/>
          <w:sz w:val="28"/>
        </w:rPr>
      </w:pPr>
      <w:r w:rsidRPr="0070239E">
        <w:rPr>
          <w:rFonts w:ascii="Times New Roman" w:hAnsi="Times New Roman"/>
          <w:sz w:val="28"/>
        </w:rPr>
        <w:t>Также за текущий период были проведены мероприятия без использования средств федерального бюджета, выделенных на реализацию совместных мероприятий по обучению организаторов выборов и иных участников избирательного процесса, повышению правовой культуры избирателей:</w:t>
      </w:r>
    </w:p>
    <w:p w:rsidR="00C00731" w:rsidRDefault="00C00731" w:rsidP="00BB5789">
      <w:pPr>
        <w:pStyle w:val="a4"/>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1) в период с </w:t>
      </w:r>
      <w:r w:rsidRPr="00FC5947">
        <w:rPr>
          <w:rFonts w:ascii="Times New Roman" w:hAnsi="Times New Roman"/>
          <w:sz w:val="28"/>
        </w:rPr>
        <w:t>январ</w:t>
      </w:r>
      <w:r>
        <w:rPr>
          <w:rFonts w:ascii="Times New Roman" w:hAnsi="Times New Roman"/>
          <w:sz w:val="28"/>
        </w:rPr>
        <w:t xml:space="preserve">я 2024 года по март 2024 года </w:t>
      </w:r>
      <w:r>
        <w:rPr>
          <w:rFonts w:ascii="Times New Roman" w:hAnsi="Times New Roman"/>
          <w:sz w:val="28"/>
        </w:rPr>
        <w:br/>
        <w:t>в</w:t>
      </w:r>
      <w:r w:rsidR="00D26168">
        <w:rPr>
          <w:rFonts w:ascii="Times New Roman" w:hAnsi="Times New Roman"/>
          <w:sz w:val="28"/>
        </w:rPr>
        <w:t xml:space="preserve"> </w:t>
      </w:r>
      <w:r>
        <w:rPr>
          <w:rFonts w:ascii="Times New Roman" w:hAnsi="Times New Roman"/>
          <w:sz w:val="28"/>
        </w:rPr>
        <w:t>ГАУК «Государственная библиотека Кузбасса для детей и молодежи» прошла выставка «Открытка-приглашение для избирателей», которую посетили более шестисот двадцати четырех человек;</w:t>
      </w:r>
    </w:p>
    <w:p w:rsidR="00C00731" w:rsidRDefault="00C00731" w:rsidP="00BB5789">
      <w:pPr>
        <w:tabs>
          <w:tab w:val="left" w:pos="993"/>
        </w:tabs>
        <w:spacing w:after="0" w:line="360" w:lineRule="auto"/>
        <w:ind w:firstLine="709"/>
        <w:jc w:val="both"/>
        <w:rPr>
          <w:rFonts w:ascii="Times New Roman" w:hAnsi="Times New Roman"/>
          <w:sz w:val="28"/>
        </w:rPr>
      </w:pPr>
      <w:r>
        <w:rPr>
          <w:rFonts w:ascii="Times New Roman" w:hAnsi="Times New Roman"/>
          <w:sz w:val="28"/>
        </w:rPr>
        <w:t xml:space="preserve">2) в </w:t>
      </w:r>
      <w:r w:rsidRPr="00691E6D">
        <w:rPr>
          <w:rFonts w:ascii="Times New Roman" w:hAnsi="Times New Roman"/>
          <w:sz w:val="28"/>
        </w:rPr>
        <w:t xml:space="preserve">феврале </w:t>
      </w:r>
      <w:r w:rsidR="00FC5030">
        <w:rPr>
          <w:rFonts w:ascii="Times New Roman" w:hAnsi="Times New Roman"/>
          <w:sz w:val="28"/>
        </w:rPr>
        <w:t>Комиссия</w:t>
      </w:r>
      <w:r w:rsidR="00FC5030" w:rsidRPr="00691E6D">
        <w:rPr>
          <w:rFonts w:ascii="Times New Roman" w:hAnsi="Times New Roman"/>
          <w:sz w:val="28"/>
        </w:rPr>
        <w:t xml:space="preserve"> </w:t>
      </w:r>
      <w:r w:rsidRPr="00691E6D">
        <w:rPr>
          <w:rFonts w:ascii="Times New Roman" w:hAnsi="Times New Roman"/>
          <w:sz w:val="28"/>
        </w:rPr>
        <w:t xml:space="preserve">приняла участие в проекте «Лидерский экспресс» при поддержке Общественного совета детей при Уполномоченном по правам ребенка в Кузбассе, у участников мероприятия была возможность посетить одну из шести тематических площадок под названием «Мое избирательное право», которую организовала и подготовила </w:t>
      </w:r>
      <w:r w:rsidR="00FC5030">
        <w:rPr>
          <w:rFonts w:ascii="Times New Roman" w:hAnsi="Times New Roman"/>
          <w:sz w:val="28"/>
        </w:rPr>
        <w:t>Комиссия</w:t>
      </w:r>
      <w:r w:rsidRPr="00691E6D">
        <w:rPr>
          <w:rFonts w:ascii="Times New Roman" w:hAnsi="Times New Roman"/>
          <w:sz w:val="28"/>
        </w:rPr>
        <w:t xml:space="preserve">. Всего площадку посетили более </w:t>
      </w:r>
      <w:r w:rsidR="00224EC5">
        <w:rPr>
          <w:rFonts w:ascii="Times New Roman" w:hAnsi="Times New Roman"/>
          <w:sz w:val="28"/>
        </w:rPr>
        <w:t>300</w:t>
      </w:r>
      <w:r w:rsidRPr="00691E6D">
        <w:rPr>
          <w:rFonts w:ascii="Times New Roman" w:hAnsi="Times New Roman"/>
          <w:sz w:val="28"/>
        </w:rPr>
        <w:t xml:space="preserve"> учеников из </w:t>
      </w:r>
      <w:r w:rsidR="00EF45E4">
        <w:rPr>
          <w:rFonts w:ascii="Times New Roman" w:hAnsi="Times New Roman"/>
          <w:sz w:val="28"/>
        </w:rPr>
        <w:t>27</w:t>
      </w:r>
      <w:r>
        <w:rPr>
          <w:rFonts w:ascii="Times New Roman" w:hAnsi="Times New Roman"/>
          <w:sz w:val="28"/>
        </w:rPr>
        <w:t xml:space="preserve"> муниципальных образований </w:t>
      </w:r>
      <w:r w:rsidRPr="00691E6D">
        <w:rPr>
          <w:rFonts w:ascii="Times New Roman" w:hAnsi="Times New Roman"/>
          <w:sz w:val="28"/>
        </w:rPr>
        <w:t xml:space="preserve">Кузбасса; </w:t>
      </w:r>
    </w:p>
    <w:p w:rsidR="00C00731" w:rsidRPr="00B46071" w:rsidRDefault="00C00731" w:rsidP="00BB5789">
      <w:pPr>
        <w:pStyle w:val="a4"/>
        <w:tabs>
          <w:tab w:val="left" w:pos="0"/>
        </w:tabs>
        <w:spacing w:after="0" w:line="360" w:lineRule="auto"/>
        <w:ind w:left="0" w:firstLine="709"/>
        <w:jc w:val="both"/>
        <w:rPr>
          <w:rFonts w:ascii="Times New Roman" w:hAnsi="Times New Roman"/>
          <w:sz w:val="28"/>
        </w:rPr>
      </w:pPr>
      <w:r>
        <w:rPr>
          <w:rFonts w:ascii="Times New Roman" w:hAnsi="Times New Roman"/>
          <w:sz w:val="28"/>
        </w:rPr>
        <w:t>3) </w:t>
      </w:r>
      <w:r w:rsidRPr="00B46071">
        <w:rPr>
          <w:rFonts w:ascii="Times New Roman" w:hAnsi="Times New Roman"/>
          <w:sz w:val="28"/>
        </w:rPr>
        <w:t xml:space="preserve">при проведении </w:t>
      </w:r>
      <w:r w:rsidRPr="00FC5947">
        <w:rPr>
          <w:rFonts w:ascii="Times New Roman" w:hAnsi="Times New Roman"/>
          <w:sz w:val="28"/>
        </w:rPr>
        <w:t>Дня молодого</w:t>
      </w:r>
      <w:r w:rsidRPr="00B46071">
        <w:rPr>
          <w:rFonts w:ascii="Times New Roman" w:hAnsi="Times New Roman"/>
          <w:sz w:val="28"/>
        </w:rPr>
        <w:t xml:space="preserve"> избирателя в Кузбассе впервые была использована практика сотрудничества с региональным отделением </w:t>
      </w:r>
      <w:r w:rsidRPr="00B46071">
        <w:rPr>
          <w:rFonts w:ascii="Times New Roman" w:hAnsi="Times New Roman"/>
          <w:sz w:val="28"/>
        </w:rPr>
        <w:lastRenderedPageBreak/>
        <w:t xml:space="preserve">Общероссийского общественно-государственного движения детей и молодежи «Движение первых» (далее – «Движение первых»). Коллеги «Движение первых» совместно с территориальными избирательными комиссиями Кемеровской области – Кузбасса в </w:t>
      </w:r>
      <w:r w:rsidR="00224EC5">
        <w:rPr>
          <w:rFonts w:ascii="Times New Roman" w:hAnsi="Times New Roman"/>
          <w:sz w:val="28"/>
        </w:rPr>
        <w:t>33</w:t>
      </w:r>
      <w:r w:rsidR="00FC5030">
        <w:rPr>
          <w:rFonts w:ascii="Times New Roman" w:hAnsi="Times New Roman"/>
          <w:sz w:val="28"/>
        </w:rPr>
        <w:t xml:space="preserve"> </w:t>
      </w:r>
      <w:r w:rsidRPr="00B46071">
        <w:rPr>
          <w:rFonts w:ascii="Times New Roman" w:hAnsi="Times New Roman"/>
          <w:sz w:val="28"/>
        </w:rPr>
        <w:t xml:space="preserve">муниципальных образованиях провели </w:t>
      </w:r>
      <w:r w:rsidR="00224EC5">
        <w:rPr>
          <w:rFonts w:ascii="Times New Roman" w:hAnsi="Times New Roman"/>
          <w:sz w:val="28"/>
        </w:rPr>
        <w:t>166</w:t>
      </w:r>
      <w:r w:rsidRPr="00B46071">
        <w:rPr>
          <w:rFonts w:ascii="Times New Roman" w:hAnsi="Times New Roman"/>
          <w:sz w:val="28"/>
        </w:rPr>
        <w:t xml:space="preserve"> мероприятий, в которых приняло участие </w:t>
      </w:r>
      <w:r w:rsidR="00224EC5">
        <w:rPr>
          <w:rFonts w:ascii="Times New Roman" w:hAnsi="Times New Roman"/>
          <w:sz w:val="28"/>
        </w:rPr>
        <w:t>6547</w:t>
      </w:r>
      <w:r w:rsidRPr="00B46071">
        <w:rPr>
          <w:rFonts w:ascii="Times New Roman" w:hAnsi="Times New Roman"/>
          <w:sz w:val="28"/>
        </w:rPr>
        <w:t xml:space="preserve"> молодых и будущих избирателей. В конце каждого мероприятия, наиболее активные и отличившиеся участники получили дипломы </w:t>
      </w:r>
      <w:r w:rsidR="00FC5030">
        <w:rPr>
          <w:rFonts w:ascii="Times New Roman" w:hAnsi="Times New Roman"/>
          <w:sz w:val="28"/>
        </w:rPr>
        <w:t>Комиссии</w:t>
      </w:r>
      <w:r w:rsidRPr="00B46071">
        <w:rPr>
          <w:rFonts w:ascii="Times New Roman" w:hAnsi="Times New Roman"/>
          <w:sz w:val="28"/>
        </w:rPr>
        <w:t>;</w:t>
      </w:r>
    </w:p>
    <w:p w:rsidR="00C00731" w:rsidRDefault="00C00731" w:rsidP="00BB5789">
      <w:pPr>
        <w:tabs>
          <w:tab w:val="left" w:pos="993"/>
        </w:tabs>
        <w:spacing w:after="0" w:line="360" w:lineRule="auto"/>
        <w:ind w:firstLine="709"/>
        <w:jc w:val="both"/>
        <w:rPr>
          <w:rFonts w:ascii="Times New Roman" w:hAnsi="Times New Roman"/>
          <w:sz w:val="28"/>
        </w:rPr>
      </w:pPr>
      <w:r>
        <w:rPr>
          <w:rFonts w:ascii="Times New Roman" w:hAnsi="Times New Roman"/>
          <w:sz w:val="28"/>
        </w:rPr>
        <w:t>4) </w:t>
      </w:r>
      <w:r w:rsidRPr="00FA1A3E">
        <w:rPr>
          <w:rFonts w:ascii="Times New Roman" w:hAnsi="Times New Roman"/>
          <w:sz w:val="28"/>
        </w:rPr>
        <w:t xml:space="preserve">в марте к предстоящим выборам Президента Российской Федерации </w:t>
      </w:r>
      <w:r w:rsidR="00FC5030">
        <w:rPr>
          <w:rFonts w:ascii="Times New Roman" w:hAnsi="Times New Roman"/>
          <w:sz w:val="28"/>
        </w:rPr>
        <w:t>Комиссия</w:t>
      </w:r>
      <w:r w:rsidR="00FC5030" w:rsidRPr="00FA1A3E">
        <w:rPr>
          <w:rFonts w:ascii="Times New Roman" w:hAnsi="Times New Roman"/>
          <w:sz w:val="28"/>
        </w:rPr>
        <w:t xml:space="preserve"> </w:t>
      </w:r>
      <w:r w:rsidRPr="00FA1A3E">
        <w:rPr>
          <w:rFonts w:ascii="Times New Roman" w:hAnsi="Times New Roman"/>
          <w:sz w:val="28"/>
        </w:rPr>
        <w:t>провела различные мероприятия такие как викторины: «Я будущий избиратель!», «Что такое выборы?», «Мое избирательное право», презентация на тем</w:t>
      </w:r>
      <w:r>
        <w:rPr>
          <w:rFonts w:ascii="Times New Roman" w:hAnsi="Times New Roman"/>
          <w:sz w:val="28"/>
        </w:rPr>
        <w:t xml:space="preserve">у: «Моя Россия – Мой Президент», В данных мероприятиях приняло участие более </w:t>
      </w:r>
      <w:r w:rsidR="00224EC5">
        <w:rPr>
          <w:rFonts w:ascii="Times New Roman" w:hAnsi="Times New Roman"/>
          <w:sz w:val="28"/>
        </w:rPr>
        <w:t>90</w:t>
      </w:r>
      <w:r>
        <w:rPr>
          <w:rFonts w:ascii="Times New Roman" w:hAnsi="Times New Roman"/>
          <w:sz w:val="28"/>
        </w:rPr>
        <w:t xml:space="preserve"> человек;</w:t>
      </w:r>
    </w:p>
    <w:p w:rsidR="00C00731" w:rsidRPr="00906212" w:rsidRDefault="00C00731" w:rsidP="00BB5789">
      <w:pPr>
        <w:tabs>
          <w:tab w:val="left" w:pos="993"/>
        </w:tabs>
        <w:spacing w:after="0" w:line="360" w:lineRule="auto"/>
        <w:ind w:firstLine="709"/>
        <w:jc w:val="both"/>
        <w:rPr>
          <w:rFonts w:ascii="Times New Roman" w:hAnsi="Times New Roman"/>
          <w:sz w:val="28"/>
        </w:rPr>
      </w:pPr>
      <w:r w:rsidRPr="00906212">
        <w:rPr>
          <w:rFonts w:ascii="Times New Roman" w:hAnsi="Times New Roman"/>
          <w:sz w:val="28"/>
        </w:rPr>
        <w:t xml:space="preserve">5) в апреле, </w:t>
      </w:r>
      <w:r w:rsidRPr="00FC5947">
        <w:rPr>
          <w:rFonts w:ascii="Times New Roman" w:hAnsi="Times New Roman"/>
          <w:sz w:val="28"/>
        </w:rPr>
        <w:t>мае 2024</w:t>
      </w:r>
      <w:r w:rsidRPr="00906212">
        <w:rPr>
          <w:rFonts w:ascii="Times New Roman" w:hAnsi="Times New Roman"/>
          <w:sz w:val="28"/>
        </w:rPr>
        <w:t xml:space="preserve"> года </w:t>
      </w:r>
      <w:r w:rsidR="00FC5030">
        <w:rPr>
          <w:rFonts w:ascii="Times New Roman" w:hAnsi="Times New Roman"/>
          <w:sz w:val="28"/>
        </w:rPr>
        <w:t xml:space="preserve">Комиссия </w:t>
      </w:r>
      <w:r w:rsidRPr="00906212">
        <w:rPr>
          <w:rFonts w:ascii="Times New Roman" w:hAnsi="Times New Roman"/>
          <w:sz w:val="28"/>
        </w:rPr>
        <w:t>оказала содействие в подготовке и проведении выборов председателя Студенческого совета обучающихся при ФГБОУ ВО «Кемеровск</w:t>
      </w:r>
      <w:r w:rsidR="00FC5030">
        <w:rPr>
          <w:rFonts w:ascii="Times New Roman" w:hAnsi="Times New Roman"/>
          <w:sz w:val="28"/>
        </w:rPr>
        <w:t>ий</w:t>
      </w:r>
      <w:r w:rsidRPr="00906212">
        <w:rPr>
          <w:rFonts w:ascii="Times New Roman" w:hAnsi="Times New Roman"/>
          <w:sz w:val="28"/>
        </w:rPr>
        <w:t xml:space="preserve"> государственн</w:t>
      </w:r>
      <w:r w:rsidR="00FC5030">
        <w:rPr>
          <w:rFonts w:ascii="Times New Roman" w:hAnsi="Times New Roman"/>
          <w:sz w:val="28"/>
        </w:rPr>
        <w:t>ый университет</w:t>
      </w:r>
      <w:r w:rsidRPr="00906212">
        <w:rPr>
          <w:rFonts w:ascii="Times New Roman" w:hAnsi="Times New Roman"/>
          <w:sz w:val="28"/>
        </w:rPr>
        <w:t xml:space="preserve">», которые прошли 23 мая 2024 года, в выборах приняли участие более </w:t>
      </w:r>
      <w:r w:rsidR="00224EC5">
        <w:rPr>
          <w:rFonts w:ascii="Times New Roman" w:hAnsi="Times New Roman"/>
          <w:sz w:val="28"/>
        </w:rPr>
        <w:t>2300</w:t>
      </w:r>
      <w:r w:rsidRPr="00906212">
        <w:rPr>
          <w:rFonts w:ascii="Times New Roman" w:hAnsi="Times New Roman"/>
          <w:sz w:val="28"/>
        </w:rPr>
        <w:t xml:space="preserve"> студентов;</w:t>
      </w:r>
    </w:p>
    <w:p w:rsidR="00C00731" w:rsidRPr="00296D34" w:rsidRDefault="00C00731" w:rsidP="00BB5789">
      <w:pPr>
        <w:pStyle w:val="a4"/>
        <w:tabs>
          <w:tab w:val="left" w:pos="993"/>
        </w:tabs>
        <w:spacing w:after="0" w:line="360" w:lineRule="auto"/>
        <w:ind w:left="0" w:firstLine="709"/>
        <w:jc w:val="both"/>
        <w:rPr>
          <w:rFonts w:ascii="Times New Roman" w:hAnsi="Times New Roman"/>
          <w:sz w:val="28"/>
        </w:rPr>
      </w:pPr>
      <w:r>
        <w:rPr>
          <w:rFonts w:ascii="Times New Roman" w:hAnsi="Times New Roman"/>
          <w:sz w:val="28"/>
        </w:rPr>
        <w:t>6) </w:t>
      </w:r>
      <w:r w:rsidRPr="00906212">
        <w:rPr>
          <w:rFonts w:ascii="Times New Roman" w:hAnsi="Times New Roman"/>
          <w:sz w:val="28"/>
        </w:rPr>
        <w:t xml:space="preserve">в мае </w:t>
      </w:r>
      <w:r w:rsidR="00FC5030">
        <w:rPr>
          <w:rFonts w:ascii="Times New Roman" w:hAnsi="Times New Roman"/>
          <w:sz w:val="28"/>
        </w:rPr>
        <w:t xml:space="preserve">2024 года </w:t>
      </w:r>
      <w:r w:rsidRPr="00906212">
        <w:rPr>
          <w:rFonts w:ascii="Times New Roman" w:hAnsi="Times New Roman"/>
          <w:sz w:val="28"/>
        </w:rPr>
        <w:t>в предд</w:t>
      </w:r>
      <w:r w:rsidRPr="00FC5947">
        <w:rPr>
          <w:rFonts w:ascii="Times New Roman" w:hAnsi="Times New Roman"/>
          <w:sz w:val="28"/>
        </w:rPr>
        <w:t>вери</w:t>
      </w:r>
      <w:r w:rsidRPr="00906212">
        <w:rPr>
          <w:rFonts w:ascii="Times New Roman" w:hAnsi="Times New Roman"/>
          <w:sz w:val="28"/>
        </w:rPr>
        <w:t>и празднования годовщины Победы в Великой Отечественной войне</w:t>
      </w:r>
      <w:r>
        <w:rPr>
          <w:rFonts w:ascii="Times New Roman" w:hAnsi="Times New Roman"/>
          <w:sz w:val="28"/>
        </w:rPr>
        <w:t xml:space="preserve"> прошли открытые уроки «</w:t>
      </w:r>
      <w:r w:rsidRPr="00906212">
        <w:rPr>
          <w:rFonts w:ascii="Times New Roman" w:hAnsi="Times New Roman"/>
          <w:sz w:val="28"/>
        </w:rPr>
        <w:t>День Победы» с демонстрацией экспонатов музея «История выборов в Кузбассе» в лицее №</w:t>
      </w:r>
      <w:r>
        <w:rPr>
          <w:rFonts w:ascii="Times New Roman" w:hAnsi="Times New Roman"/>
          <w:sz w:val="28"/>
        </w:rPr>
        <w:t> </w:t>
      </w:r>
      <w:r w:rsidRPr="00906212">
        <w:rPr>
          <w:rFonts w:ascii="Times New Roman" w:hAnsi="Times New Roman"/>
          <w:sz w:val="28"/>
        </w:rPr>
        <w:t xml:space="preserve">89 города Кемерово </w:t>
      </w:r>
      <w:r>
        <w:rPr>
          <w:rFonts w:ascii="Times New Roman" w:hAnsi="Times New Roman"/>
          <w:sz w:val="28"/>
        </w:rPr>
        <w:t xml:space="preserve">и  в </w:t>
      </w:r>
      <w:r w:rsidR="00D26168">
        <w:rPr>
          <w:rFonts w:ascii="Times New Roman" w:hAnsi="Times New Roman"/>
          <w:sz w:val="28"/>
        </w:rPr>
        <w:t>у</w:t>
      </w:r>
      <w:r w:rsidRPr="00296D34">
        <w:rPr>
          <w:rFonts w:ascii="Times New Roman" w:hAnsi="Times New Roman"/>
          <w:sz w:val="28"/>
        </w:rPr>
        <w:t>чебном центре</w:t>
      </w:r>
      <w:r w:rsidR="00FC5030">
        <w:rPr>
          <w:rFonts w:ascii="Times New Roman" w:hAnsi="Times New Roman"/>
          <w:sz w:val="28"/>
        </w:rPr>
        <w:t xml:space="preserve"> </w:t>
      </w:r>
      <w:r w:rsidRPr="00296D34">
        <w:rPr>
          <w:rFonts w:ascii="Times New Roman" w:hAnsi="Times New Roman"/>
          <w:sz w:val="28"/>
        </w:rPr>
        <w:t>Избирательной комиссии Кузбасса</w:t>
      </w:r>
      <w:r>
        <w:rPr>
          <w:rFonts w:ascii="Times New Roman" w:hAnsi="Times New Roman"/>
          <w:sz w:val="28"/>
        </w:rPr>
        <w:t xml:space="preserve"> для студентов</w:t>
      </w:r>
      <w:r w:rsidRPr="00296D34">
        <w:rPr>
          <w:rFonts w:ascii="Times New Roman" w:hAnsi="Times New Roman"/>
          <w:sz w:val="28"/>
        </w:rPr>
        <w:t xml:space="preserve"> первого и второго курсов ФГБОУ ВО «Кемеровский гос</w:t>
      </w:r>
      <w:r>
        <w:rPr>
          <w:rFonts w:ascii="Times New Roman" w:hAnsi="Times New Roman"/>
          <w:sz w:val="28"/>
        </w:rPr>
        <w:t xml:space="preserve">ударственный институт культуры», в которых приняло участие более </w:t>
      </w:r>
      <w:r w:rsidR="00224EC5">
        <w:rPr>
          <w:rFonts w:ascii="Times New Roman" w:hAnsi="Times New Roman"/>
          <w:sz w:val="28"/>
        </w:rPr>
        <w:t xml:space="preserve">50 </w:t>
      </w:r>
      <w:r>
        <w:rPr>
          <w:rFonts w:ascii="Times New Roman" w:hAnsi="Times New Roman"/>
          <w:sz w:val="28"/>
        </w:rPr>
        <w:t>человек;</w:t>
      </w:r>
    </w:p>
    <w:p w:rsidR="00C00731" w:rsidRPr="00296D34" w:rsidRDefault="00C00731" w:rsidP="00BB5789">
      <w:pPr>
        <w:pStyle w:val="a4"/>
        <w:tabs>
          <w:tab w:val="left" w:pos="993"/>
        </w:tabs>
        <w:spacing w:after="0" w:line="360" w:lineRule="auto"/>
        <w:ind w:left="0" w:firstLine="709"/>
        <w:jc w:val="both"/>
        <w:rPr>
          <w:rFonts w:ascii="Times New Roman" w:hAnsi="Times New Roman"/>
          <w:sz w:val="28"/>
        </w:rPr>
      </w:pPr>
      <w:r>
        <w:rPr>
          <w:rFonts w:ascii="Times New Roman" w:hAnsi="Times New Roman"/>
          <w:sz w:val="28"/>
        </w:rPr>
        <w:t>7) </w:t>
      </w:r>
      <w:r w:rsidR="00FC5030">
        <w:rPr>
          <w:rFonts w:ascii="Times New Roman" w:hAnsi="Times New Roman"/>
          <w:sz w:val="28"/>
        </w:rPr>
        <w:t>в мае 2024 года</w:t>
      </w:r>
      <w:r w:rsidRPr="00296D34">
        <w:rPr>
          <w:rFonts w:ascii="Times New Roman" w:hAnsi="Times New Roman"/>
          <w:sz w:val="28"/>
        </w:rPr>
        <w:t xml:space="preserve"> в ФГБОУ ВО «Кемеровский государственный</w:t>
      </w:r>
      <w:r w:rsidR="003B01FD">
        <w:rPr>
          <w:rFonts w:ascii="Times New Roman" w:hAnsi="Times New Roman"/>
          <w:sz w:val="28"/>
        </w:rPr>
        <w:t xml:space="preserve"> </w:t>
      </w:r>
      <w:r w:rsidRPr="00296D34">
        <w:rPr>
          <w:rFonts w:ascii="Times New Roman" w:hAnsi="Times New Roman"/>
          <w:sz w:val="28"/>
        </w:rPr>
        <w:t>университет» состоялась панельная дискуссия «Современные избирательные системы», в которой приняли участие международные студенты из Кубы, Кот-д'Ивуара, Руанды, Китая, Нигерии, ЮАР</w:t>
      </w:r>
      <w:r>
        <w:rPr>
          <w:rFonts w:ascii="Times New Roman" w:hAnsi="Times New Roman"/>
          <w:sz w:val="28"/>
        </w:rPr>
        <w:t xml:space="preserve">, Индии, Афганистана и Киргизии; </w:t>
      </w:r>
    </w:p>
    <w:p w:rsidR="00C00731" w:rsidRDefault="00C00731" w:rsidP="00BB5789">
      <w:pPr>
        <w:pStyle w:val="a4"/>
        <w:tabs>
          <w:tab w:val="left" w:pos="993"/>
        </w:tabs>
        <w:spacing w:after="0" w:line="360" w:lineRule="auto"/>
        <w:ind w:left="0" w:firstLine="709"/>
        <w:jc w:val="both"/>
        <w:rPr>
          <w:rFonts w:ascii="Times New Roman" w:hAnsi="Times New Roman"/>
          <w:sz w:val="28"/>
        </w:rPr>
      </w:pPr>
      <w:r>
        <w:rPr>
          <w:rFonts w:ascii="Times New Roman" w:hAnsi="Times New Roman"/>
          <w:sz w:val="28"/>
        </w:rPr>
        <w:t>8) </w:t>
      </w:r>
      <w:r w:rsidRPr="00296D34">
        <w:rPr>
          <w:rFonts w:ascii="Times New Roman" w:hAnsi="Times New Roman"/>
          <w:sz w:val="28"/>
        </w:rPr>
        <w:t xml:space="preserve">в июне </w:t>
      </w:r>
      <w:r w:rsidR="00FC5030">
        <w:rPr>
          <w:rFonts w:ascii="Times New Roman" w:hAnsi="Times New Roman"/>
          <w:sz w:val="28"/>
        </w:rPr>
        <w:t>Комиссия</w:t>
      </w:r>
      <w:r w:rsidR="00FC5030" w:rsidRPr="00296D34">
        <w:rPr>
          <w:rFonts w:ascii="Times New Roman" w:hAnsi="Times New Roman"/>
          <w:sz w:val="28"/>
        </w:rPr>
        <w:t xml:space="preserve"> </w:t>
      </w:r>
      <w:r w:rsidRPr="00296D34">
        <w:rPr>
          <w:rFonts w:ascii="Times New Roman" w:hAnsi="Times New Roman"/>
          <w:sz w:val="28"/>
        </w:rPr>
        <w:t xml:space="preserve">приняла участие в фестивале «Ритмосфера 2024», посвященном Международному Дню защиты детей и Году семьи. На мероприятии была организована открытая площадка «Выбираем вместе!», предоставлена возможность проголосовать с помощью электронного </w:t>
      </w:r>
      <w:r w:rsidRPr="00296D34">
        <w:rPr>
          <w:rFonts w:ascii="Times New Roman" w:hAnsi="Times New Roman"/>
          <w:sz w:val="28"/>
        </w:rPr>
        <w:lastRenderedPageBreak/>
        <w:t>комплекса обработки избирательных бюллетеней. Также был организован стол творчества, на котором желающие могли рисовать красками, карандашами, лепить из пластилина. Мероприятие посе</w:t>
      </w:r>
      <w:r>
        <w:rPr>
          <w:rFonts w:ascii="Times New Roman" w:hAnsi="Times New Roman"/>
          <w:sz w:val="28"/>
        </w:rPr>
        <w:t xml:space="preserve">тили более </w:t>
      </w:r>
      <w:r w:rsidR="00224EC5">
        <w:rPr>
          <w:rFonts w:ascii="Times New Roman" w:hAnsi="Times New Roman"/>
          <w:sz w:val="28"/>
        </w:rPr>
        <w:t>1000</w:t>
      </w:r>
      <w:r>
        <w:rPr>
          <w:rFonts w:ascii="Times New Roman" w:hAnsi="Times New Roman"/>
          <w:sz w:val="28"/>
        </w:rPr>
        <w:t xml:space="preserve"> человек;</w:t>
      </w:r>
    </w:p>
    <w:p w:rsidR="00C00731" w:rsidRDefault="00C00731" w:rsidP="00BB5789">
      <w:pPr>
        <w:pStyle w:val="a4"/>
        <w:tabs>
          <w:tab w:val="left" w:pos="993"/>
        </w:tabs>
        <w:spacing w:after="0" w:line="360" w:lineRule="auto"/>
        <w:ind w:left="0" w:firstLine="709"/>
        <w:jc w:val="both"/>
        <w:rPr>
          <w:rFonts w:ascii="Times New Roman" w:hAnsi="Times New Roman"/>
          <w:sz w:val="28"/>
        </w:rPr>
      </w:pPr>
      <w:r>
        <w:rPr>
          <w:rFonts w:ascii="Times New Roman" w:hAnsi="Times New Roman"/>
          <w:sz w:val="28"/>
        </w:rPr>
        <w:t>9) </w:t>
      </w:r>
      <w:r w:rsidRPr="00691B97">
        <w:rPr>
          <w:rFonts w:ascii="Times New Roman" w:hAnsi="Times New Roman"/>
          <w:sz w:val="28"/>
        </w:rPr>
        <w:t xml:space="preserve">к </w:t>
      </w:r>
      <w:r w:rsidRPr="00FC5947">
        <w:rPr>
          <w:rFonts w:ascii="Times New Roman" w:hAnsi="Times New Roman"/>
          <w:sz w:val="28"/>
        </w:rPr>
        <w:t>празднованию Дня</w:t>
      </w:r>
      <w:r w:rsidRPr="00691B97">
        <w:rPr>
          <w:rFonts w:ascii="Times New Roman" w:hAnsi="Times New Roman"/>
          <w:sz w:val="28"/>
        </w:rPr>
        <w:t xml:space="preserve"> России </w:t>
      </w:r>
      <w:r w:rsidR="00D26168">
        <w:rPr>
          <w:rFonts w:ascii="Times New Roman" w:hAnsi="Times New Roman"/>
          <w:sz w:val="28"/>
        </w:rPr>
        <w:t>Комиссия</w:t>
      </w:r>
      <w:r w:rsidRPr="00691B97">
        <w:rPr>
          <w:rFonts w:ascii="Times New Roman" w:hAnsi="Times New Roman"/>
          <w:sz w:val="28"/>
        </w:rPr>
        <w:t xml:space="preserve"> провела открыт</w:t>
      </w:r>
      <w:r>
        <w:rPr>
          <w:rFonts w:ascii="Times New Roman" w:hAnsi="Times New Roman"/>
          <w:sz w:val="28"/>
        </w:rPr>
        <w:t>ый урок для учеников гимназии № </w:t>
      </w:r>
      <w:r w:rsidRPr="00691B97">
        <w:rPr>
          <w:rFonts w:ascii="Times New Roman" w:hAnsi="Times New Roman"/>
          <w:sz w:val="28"/>
        </w:rPr>
        <w:t>1 города Кемерово</w:t>
      </w:r>
      <w:r>
        <w:rPr>
          <w:rFonts w:ascii="Times New Roman" w:hAnsi="Times New Roman"/>
          <w:sz w:val="28"/>
        </w:rPr>
        <w:t xml:space="preserve"> «Россия - Родина моя!», в котором приняли участие более </w:t>
      </w:r>
      <w:r w:rsidR="00224EC5">
        <w:rPr>
          <w:rFonts w:ascii="Times New Roman" w:hAnsi="Times New Roman"/>
          <w:sz w:val="28"/>
        </w:rPr>
        <w:t>30</w:t>
      </w:r>
      <w:r>
        <w:rPr>
          <w:rFonts w:ascii="Times New Roman" w:hAnsi="Times New Roman"/>
          <w:sz w:val="28"/>
        </w:rPr>
        <w:t xml:space="preserve"> человек;</w:t>
      </w:r>
    </w:p>
    <w:p w:rsidR="00C00731" w:rsidRPr="00A1121F" w:rsidRDefault="00C00731" w:rsidP="00BB5789">
      <w:pPr>
        <w:widowControl w:val="0"/>
        <w:spacing w:after="0" w:line="360" w:lineRule="auto"/>
        <w:ind w:firstLine="709"/>
        <w:jc w:val="both"/>
        <w:rPr>
          <w:rFonts w:ascii="Times New Roman" w:hAnsi="Times New Roman"/>
          <w:color w:val="000000" w:themeColor="text1"/>
          <w:sz w:val="28"/>
          <w:szCs w:val="28"/>
        </w:rPr>
      </w:pPr>
      <w:r>
        <w:rPr>
          <w:rFonts w:ascii="Times New Roman" w:hAnsi="Times New Roman"/>
          <w:sz w:val="28"/>
        </w:rPr>
        <w:t xml:space="preserve">10) в августе </w:t>
      </w:r>
      <w:r w:rsidR="00D26168">
        <w:rPr>
          <w:rFonts w:ascii="Times New Roman" w:hAnsi="Times New Roman"/>
          <w:sz w:val="28"/>
        </w:rPr>
        <w:t>Комиссия</w:t>
      </w:r>
      <w:r w:rsidR="00D26168">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совместно с </w:t>
      </w:r>
      <w:r>
        <w:rPr>
          <w:rFonts w:ascii="Times New Roman" w:hAnsi="Times New Roman"/>
          <w:sz w:val="28"/>
        </w:rPr>
        <w:t xml:space="preserve">«Движение первых» </w:t>
      </w:r>
      <w:r>
        <w:rPr>
          <w:rFonts w:ascii="Times New Roman" w:hAnsi="Times New Roman"/>
          <w:color w:val="000000" w:themeColor="text1"/>
          <w:sz w:val="28"/>
          <w:szCs w:val="28"/>
        </w:rPr>
        <w:t xml:space="preserve">в </w:t>
      </w:r>
      <w:r w:rsidRPr="00A1121F">
        <w:rPr>
          <w:rFonts w:ascii="Times New Roman" w:hAnsi="Times New Roman"/>
          <w:color w:val="000000" w:themeColor="text1"/>
          <w:sz w:val="28"/>
          <w:szCs w:val="28"/>
        </w:rPr>
        <w:t>загородно</w:t>
      </w:r>
      <w:r>
        <w:rPr>
          <w:rFonts w:ascii="Times New Roman" w:hAnsi="Times New Roman"/>
          <w:color w:val="000000" w:themeColor="text1"/>
          <w:sz w:val="28"/>
          <w:szCs w:val="28"/>
        </w:rPr>
        <w:t>м лагере</w:t>
      </w:r>
      <w:r w:rsidRPr="00A1121F">
        <w:rPr>
          <w:rFonts w:ascii="Times New Roman" w:hAnsi="Times New Roman"/>
          <w:color w:val="000000" w:themeColor="text1"/>
          <w:sz w:val="28"/>
          <w:szCs w:val="28"/>
        </w:rPr>
        <w:t xml:space="preserve"> «Олимпиец» в поселке Большой Керлегеш</w:t>
      </w:r>
      <w:r w:rsidR="0017103D">
        <w:rPr>
          <w:rFonts w:ascii="Times New Roman" w:hAnsi="Times New Roman"/>
          <w:color w:val="000000" w:themeColor="text1"/>
          <w:sz w:val="28"/>
          <w:szCs w:val="28"/>
        </w:rPr>
        <w:t xml:space="preserve"> </w:t>
      </w:r>
      <w:r w:rsidRPr="00A1121F">
        <w:rPr>
          <w:rFonts w:ascii="Times New Roman" w:hAnsi="Times New Roman"/>
          <w:color w:val="000000" w:themeColor="text1"/>
          <w:sz w:val="28"/>
          <w:szCs w:val="28"/>
        </w:rPr>
        <w:t>Прокопьевского</w:t>
      </w:r>
      <w:r w:rsidR="0017103D">
        <w:rPr>
          <w:rFonts w:ascii="Times New Roman" w:hAnsi="Times New Roman"/>
          <w:color w:val="000000" w:themeColor="text1"/>
          <w:sz w:val="28"/>
          <w:szCs w:val="28"/>
        </w:rPr>
        <w:t xml:space="preserve"> муниципального</w:t>
      </w:r>
      <w:r w:rsidRPr="00A1121F">
        <w:rPr>
          <w:rFonts w:ascii="Times New Roman" w:hAnsi="Times New Roman"/>
          <w:color w:val="000000" w:themeColor="text1"/>
          <w:sz w:val="28"/>
          <w:szCs w:val="28"/>
        </w:rPr>
        <w:t xml:space="preserve"> округа прове</w:t>
      </w:r>
      <w:r>
        <w:rPr>
          <w:rFonts w:ascii="Times New Roman" w:hAnsi="Times New Roman"/>
          <w:color w:val="000000" w:themeColor="text1"/>
          <w:sz w:val="28"/>
          <w:szCs w:val="28"/>
        </w:rPr>
        <w:t xml:space="preserve">ли </w:t>
      </w:r>
      <w:r w:rsidRPr="00A1121F">
        <w:rPr>
          <w:rFonts w:ascii="Times New Roman" w:hAnsi="Times New Roman"/>
          <w:color w:val="000000" w:themeColor="text1"/>
          <w:sz w:val="28"/>
          <w:szCs w:val="28"/>
        </w:rPr>
        <w:t>выборы Председателя Детской дирекции. В голосование</w:t>
      </w:r>
      <w:r>
        <w:rPr>
          <w:rFonts w:ascii="Times New Roman" w:hAnsi="Times New Roman"/>
          <w:color w:val="000000" w:themeColor="text1"/>
          <w:sz w:val="28"/>
          <w:szCs w:val="28"/>
        </w:rPr>
        <w:t xml:space="preserve"> приняли участие более </w:t>
      </w:r>
      <w:r w:rsidR="00224EC5">
        <w:rPr>
          <w:rFonts w:ascii="Times New Roman" w:hAnsi="Times New Roman"/>
          <w:color w:val="000000" w:themeColor="text1"/>
          <w:sz w:val="28"/>
          <w:szCs w:val="28"/>
        </w:rPr>
        <w:t xml:space="preserve">200 </w:t>
      </w:r>
      <w:r>
        <w:rPr>
          <w:rFonts w:ascii="Times New Roman" w:hAnsi="Times New Roman"/>
          <w:color w:val="000000" w:themeColor="text1"/>
          <w:sz w:val="28"/>
          <w:szCs w:val="28"/>
        </w:rPr>
        <w:t>ребят;</w:t>
      </w:r>
    </w:p>
    <w:p w:rsidR="00C00731" w:rsidRDefault="00C00731" w:rsidP="00BB5789">
      <w:pPr>
        <w:pStyle w:val="a4"/>
        <w:tabs>
          <w:tab w:val="left" w:pos="993"/>
        </w:tabs>
        <w:spacing w:after="0" w:line="360" w:lineRule="auto"/>
        <w:ind w:left="0" w:firstLine="709"/>
        <w:jc w:val="both"/>
        <w:rPr>
          <w:rFonts w:ascii="Times New Roman" w:hAnsi="Times New Roman"/>
          <w:sz w:val="28"/>
        </w:rPr>
      </w:pPr>
      <w:r w:rsidRPr="00587B4F">
        <w:rPr>
          <w:rFonts w:ascii="Times New Roman" w:hAnsi="Times New Roman"/>
          <w:sz w:val="28"/>
        </w:rPr>
        <w:t>11) в сентябре</w:t>
      </w:r>
      <w:r>
        <w:rPr>
          <w:rFonts w:ascii="Times New Roman" w:hAnsi="Times New Roman"/>
          <w:sz w:val="28"/>
        </w:rPr>
        <w:t xml:space="preserve"> Молодежная избирательная комиссия Кузбасса</w:t>
      </w:r>
      <w:r w:rsidR="0017103D">
        <w:rPr>
          <w:rFonts w:ascii="Times New Roman" w:hAnsi="Times New Roman"/>
          <w:sz w:val="28"/>
        </w:rPr>
        <w:t xml:space="preserve"> </w:t>
      </w:r>
      <w:r w:rsidR="005B419B">
        <w:rPr>
          <w:rFonts w:ascii="Times New Roman" w:hAnsi="Times New Roman"/>
          <w:sz w:val="28"/>
        </w:rPr>
        <w:t xml:space="preserve">при кураторстве </w:t>
      </w:r>
      <w:r w:rsidR="0017103D">
        <w:rPr>
          <w:rFonts w:ascii="Times New Roman" w:hAnsi="Times New Roman"/>
          <w:sz w:val="28"/>
        </w:rPr>
        <w:t>Комиссии</w:t>
      </w:r>
      <w:r>
        <w:rPr>
          <w:rFonts w:ascii="Times New Roman" w:hAnsi="Times New Roman"/>
          <w:sz w:val="28"/>
        </w:rPr>
        <w:t xml:space="preserve">, совместно с Управлением образования города Кемерово, Кемеровской региональной общественной организацией «Союз Молодежи Кузбасса», «Движение первых» реализовали проект «Школа молодого члена ученической избирательной комиссии». В ходе проекта обучение прошли более </w:t>
      </w:r>
      <w:r w:rsidR="005B419B">
        <w:rPr>
          <w:rFonts w:ascii="Times New Roman" w:hAnsi="Times New Roman"/>
          <w:sz w:val="28"/>
        </w:rPr>
        <w:t>200</w:t>
      </w:r>
      <w:r>
        <w:rPr>
          <w:rFonts w:ascii="Times New Roman" w:hAnsi="Times New Roman"/>
          <w:sz w:val="28"/>
        </w:rPr>
        <w:t xml:space="preserve"> членов ученических избирательных комиссий, в более </w:t>
      </w:r>
      <w:r w:rsidR="0017103D">
        <w:rPr>
          <w:rFonts w:ascii="Times New Roman" w:hAnsi="Times New Roman"/>
          <w:sz w:val="28"/>
        </w:rPr>
        <w:t xml:space="preserve">чем </w:t>
      </w:r>
      <w:r w:rsidR="005B419B">
        <w:rPr>
          <w:rFonts w:ascii="Times New Roman" w:hAnsi="Times New Roman"/>
          <w:sz w:val="28"/>
        </w:rPr>
        <w:t>50</w:t>
      </w:r>
      <w:r w:rsidR="0017103D">
        <w:rPr>
          <w:rFonts w:ascii="Times New Roman" w:hAnsi="Times New Roman"/>
          <w:sz w:val="28"/>
        </w:rPr>
        <w:t xml:space="preserve"> </w:t>
      </w:r>
      <w:r>
        <w:rPr>
          <w:rFonts w:ascii="Times New Roman" w:hAnsi="Times New Roman"/>
          <w:sz w:val="28"/>
        </w:rPr>
        <w:t xml:space="preserve">общеобразовательных учреждений города </w:t>
      </w:r>
      <w:r w:rsidRPr="00FE47A9">
        <w:rPr>
          <w:rFonts w:ascii="Times New Roman" w:hAnsi="Times New Roman"/>
          <w:sz w:val="28"/>
        </w:rPr>
        <w:t>Кемерово</w:t>
      </w:r>
      <w:r>
        <w:rPr>
          <w:rFonts w:ascii="Times New Roman" w:hAnsi="Times New Roman"/>
          <w:sz w:val="28"/>
        </w:rPr>
        <w:t xml:space="preserve"> образованы ученические избирательные комиссии. После обучения более чем в </w:t>
      </w:r>
      <w:r w:rsidR="005B419B">
        <w:rPr>
          <w:rFonts w:ascii="Times New Roman" w:hAnsi="Times New Roman"/>
          <w:sz w:val="28"/>
        </w:rPr>
        <w:t>40</w:t>
      </w:r>
      <w:r>
        <w:rPr>
          <w:rFonts w:ascii="Times New Roman" w:hAnsi="Times New Roman"/>
          <w:sz w:val="28"/>
        </w:rPr>
        <w:t xml:space="preserve"> общеобразовательных школах города Кемерово прошли </w:t>
      </w:r>
      <w:r w:rsidRPr="008B4061">
        <w:rPr>
          <w:rFonts w:ascii="Times New Roman" w:hAnsi="Times New Roman"/>
          <w:sz w:val="28"/>
        </w:rPr>
        <w:t>выборы</w:t>
      </w:r>
      <w:r>
        <w:rPr>
          <w:rFonts w:ascii="Times New Roman" w:hAnsi="Times New Roman"/>
          <w:sz w:val="28"/>
        </w:rPr>
        <w:t xml:space="preserve">, в них приняли участие более </w:t>
      </w:r>
      <w:r w:rsidR="005B419B">
        <w:rPr>
          <w:rFonts w:ascii="Times New Roman" w:hAnsi="Times New Roman"/>
          <w:sz w:val="28"/>
        </w:rPr>
        <w:t>13000</w:t>
      </w:r>
      <w:r>
        <w:rPr>
          <w:rFonts w:ascii="Times New Roman" w:hAnsi="Times New Roman"/>
          <w:sz w:val="28"/>
        </w:rPr>
        <w:t xml:space="preserve"> избирателей-школьников, выдвинули свои кандидатуры более </w:t>
      </w:r>
      <w:r w:rsidR="005B419B">
        <w:rPr>
          <w:rFonts w:ascii="Times New Roman" w:hAnsi="Times New Roman"/>
          <w:sz w:val="28"/>
        </w:rPr>
        <w:t>122</w:t>
      </w:r>
      <w:r>
        <w:rPr>
          <w:rFonts w:ascii="Times New Roman" w:hAnsi="Times New Roman"/>
          <w:sz w:val="28"/>
        </w:rPr>
        <w:t xml:space="preserve"> школьников, организовали и провели голосование более </w:t>
      </w:r>
      <w:r w:rsidR="005B419B">
        <w:rPr>
          <w:rFonts w:ascii="Times New Roman" w:hAnsi="Times New Roman"/>
          <w:sz w:val="28"/>
        </w:rPr>
        <w:t>220</w:t>
      </w:r>
      <w:r>
        <w:rPr>
          <w:rFonts w:ascii="Times New Roman" w:hAnsi="Times New Roman"/>
          <w:sz w:val="28"/>
        </w:rPr>
        <w:t xml:space="preserve"> членов ученических избирательных комиссий;</w:t>
      </w:r>
    </w:p>
    <w:p w:rsidR="00C00731" w:rsidRDefault="00C00731" w:rsidP="00BB5789">
      <w:pPr>
        <w:pStyle w:val="a4"/>
        <w:tabs>
          <w:tab w:val="left" w:pos="993"/>
        </w:tabs>
        <w:spacing w:after="0" w:line="360" w:lineRule="auto"/>
        <w:ind w:left="0" w:firstLine="567"/>
        <w:jc w:val="both"/>
        <w:rPr>
          <w:rFonts w:ascii="Times New Roman" w:hAnsi="Times New Roman"/>
          <w:sz w:val="28"/>
        </w:rPr>
      </w:pPr>
      <w:r>
        <w:rPr>
          <w:rFonts w:ascii="Times New Roman" w:hAnsi="Times New Roman"/>
          <w:sz w:val="28"/>
        </w:rPr>
        <w:t>12) </w:t>
      </w:r>
      <w:r w:rsidRPr="00FA1A3E">
        <w:rPr>
          <w:rFonts w:ascii="Times New Roman" w:hAnsi="Times New Roman"/>
          <w:sz w:val="28"/>
        </w:rPr>
        <w:t xml:space="preserve">в </w:t>
      </w:r>
      <w:r>
        <w:rPr>
          <w:rFonts w:ascii="Times New Roman" w:hAnsi="Times New Roman"/>
          <w:sz w:val="28"/>
        </w:rPr>
        <w:t xml:space="preserve">сентябре </w:t>
      </w:r>
      <w:r w:rsidRPr="00FA1A3E">
        <w:rPr>
          <w:rFonts w:ascii="Times New Roman" w:hAnsi="Times New Roman"/>
          <w:sz w:val="28"/>
        </w:rPr>
        <w:t xml:space="preserve">к </w:t>
      </w:r>
      <w:r>
        <w:rPr>
          <w:rFonts w:ascii="Times New Roman" w:hAnsi="Times New Roman"/>
          <w:sz w:val="28"/>
        </w:rPr>
        <w:t xml:space="preserve">досрочным </w:t>
      </w:r>
      <w:r w:rsidRPr="00FA1A3E">
        <w:rPr>
          <w:rFonts w:ascii="Times New Roman" w:hAnsi="Times New Roman"/>
          <w:sz w:val="28"/>
        </w:rPr>
        <w:t xml:space="preserve">выборам </w:t>
      </w:r>
      <w:r>
        <w:rPr>
          <w:rFonts w:ascii="Times New Roman" w:hAnsi="Times New Roman"/>
          <w:sz w:val="28"/>
        </w:rPr>
        <w:t xml:space="preserve">Губернатора Кемеровской области – Кузбасса </w:t>
      </w:r>
      <w:r w:rsidR="0017103D">
        <w:rPr>
          <w:rFonts w:ascii="Times New Roman" w:hAnsi="Times New Roman"/>
          <w:sz w:val="28"/>
        </w:rPr>
        <w:t xml:space="preserve">Комиссия </w:t>
      </w:r>
      <w:r>
        <w:rPr>
          <w:rFonts w:ascii="Times New Roman" w:hAnsi="Times New Roman"/>
          <w:sz w:val="28"/>
        </w:rPr>
        <w:t xml:space="preserve">провела конкурс </w:t>
      </w:r>
      <w:r w:rsidRPr="009961F1">
        <w:rPr>
          <w:rFonts w:ascii="Times New Roman" w:hAnsi="Times New Roman"/>
          <w:sz w:val="28"/>
        </w:rPr>
        <w:t xml:space="preserve">на лучшую участковую избирательную комиссию Кемеровской области – </w:t>
      </w:r>
      <w:r w:rsidRPr="009961F1">
        <w:rPr>
          <w:rFonts w:ascii="Times New Roman" w:hAnsi="Times New Roman"/>
          <w:color w:val="000000" w:themeColor="text1"/>
          <w:sz w:val="28"/>
        </w:rPr>
        <w:t>Кузбасса</w:t>
      </w:r>
      <w:r>
        <w:rPr>
          <w:rFonts w:ascii="Times New Roman" w:hAnsi="Times New Roman"/>
          <w:color w:val="000000" w:themeColor="text1"/>
          <w:sz w:val="28"/>
        </w:rPr>
        <w:t xml:space="preserve">, в котором приняли участие более </w:t>
      </w:r>
      <w:r w:rsidR="005B419B">
        <w:rPr>
          <w:rFonts w:ascii="Times New Roman" w:hAnsi="Times New Roman"/>
          <w:color w:val="000000" w:themeColor="text1"/>
          <w:sz w:val="28"/>
        </w:rPr>
        <w:t>500</w:t>
      </w:r>
      <w:r>
        <w:rPr>
          <w:rFonts w:ascii="Times New Roman" w:hAnsi="Times New Roman"/>
          <w:color w:val="000000" w:themeColor="text1"/>
          <w:sz w:val="28"/>
        </w:rPr>
        <w:t xml:space="preserve"> членов комисси</w:t>
      </w:r>
      <w:r w:rsidR="0017103D">
        <w:rPr>
          <w:rFonts w:ascii="Times New Roman" w:hAnsi="Times New Roman"/>
          <w:color w:val="000000" w:themeColor="text1"/>
          <w:sz w:val="28"/>
        </w:rPr>
        <w:t>й</w:t>
      </w:r>
      <w:r>
        <w:rPr>
          <w:rFonts w:ascii="Times New Roman" w:hAnsi="Times New Roman"/>
          <w:color w:val="000000" w:themeColor="text1"/>
          <w:sz w:val="28"/>
        </w:rPr>
        <w:t xml:space="preserve"> из </w:t>
      </w:r>
      <w:r w:rsidR="005B419B">
        <w:rPr>
          <w:rFonts w:ascii="Times New Roman" w:hAnsi="Times New Roman"/>
          <w:color w:val="000000" w:themeColor="text1"/>
          <w:sz w:val="28"/>
        </w:rPr>
        <w:t>42</w:t>
      </w:r>
      <w:r w:rsidR="003B01FD">
        <w:rPr>
          <w:rFonts w:ascii="Times New Roman" w:hAnsi="Times New Roman"/>
          <w:color w:val="000000" w:themeColor="text1"/>
          <w:sz w:val="28"/>
        </w:rPr>
        <w:t xml:space="preserve"> участковых избирательных </w:t>
      </w:r>
      <w:r>
        <w:rPr>
          <w:rFonts w:ascii="Times New Roman" w:hAnsi="Times New Roman"/>
          <w:color w:val="000000" w:themeColor="text1"/>
          <w:sz w:val="28"/>
        </w:rPr>
        <w:t xml:space="preserve">комиссий </w:t>
      </w:r>
      <w:r>
        <w:rPr>
          <w:rFonts w:ascii="Times New Roman" w:hAnsi="Times New Roman"/>
          <w:sz w:val="28"/>
        </w:rPr>
        <w:t xml:space="preserve">Кемеровской области – Кузбасса; </w:t>
      </w:r>
    </w:p>
    <w:p w:rsidR="00C00731" w:rsidRPr="00B936B7" w:rsidRDefault="00C00731" w:rsidP="00BB5789">
      <w:pPr>
        <w:widowControl w:val="0"/>
        <w:spacing w:after="0" w:line="360" w:lineRule="auto"/>
        <w:ind w:firstLine="709"/>
        <w:jc w:val="both"/>
        <w:rPr>
          <w:rFonts w:ascii="Times New Roman" w:hAnsi="Times New Roman"/>
          <w:color w:val="FF0000"/>
          <w:sz w:val="28"/>
          <w:szCs w:val="28"/>
        </w:rPr>
      </w:pPr>
      <w:r>
        <w:rPr>
          <w:rFonts w:ascii="Times New Roman" w:hAnsi="Times New Roman"/>
          <w:sz w:val="28"/>
        </w:rPr>
        <w:t>13)</w:t>
      </w:r>
      <w:r>
        <w:rPr>
          <w:rFonts w:ascii="Times New Roman" w:hAnsi="Times New Roman"/>
          <w:color w:val="000000" w:themeColor="text1"/>
          <w:sz w:val="28"/>
          <w:szCs w:val="28"/>
        </w:rPr>
        <w:t> п</w:t>
      </w:r>
      <w:r w:rsidRPr="00EE31E8">
        <w:rPr>
          <w:rFonts w:ascii="Times New Roman" w:hAnsi="Times New Roman"/>
          <w:color w:val="000000" w:themeColor="text1"/>
          <w:sz w:val="28"/>
          <w:szCs w:val="28"/>
        </w:rPr>
        <w:t xml:space="preserve">роведено информационно-разъяснительное мероприятие с </w:t>
      </w:r>
      <w:r>
        <w:rPr>
          <w:rFonts w:ascii="Times New Roman" w:hAnsi="Times New Roman"/>
          <w:color w:val="000000" w:themeColor="text1"/>
          <w:sz w:val="28"/>
          <w:szCs w:val="28"/>
        </w:rPr>
        <w:t xml:space="preserve">будущими </w:t>
      </w:r>
      <w:r w:rsidRPr="00EE31E8">
        <w:rPr>
          <w:rFonts w:ascii="Times New Roman" w:hAnsi="Times New Roman"/>
          <w:color w:val="000000" w:themeColor="text1"/>
          <w:sz w:val="28"/>
          <w:szCs w:val="28"/>
        </w:rPr>
        <w:t>избирателями, являющимися инвалидами по зрению</w:t>
      </w:r>
      <w:r>
        <w:rPr>
          <w:rFonts w:ascii="Times New Roman" w:hAnsi="Times New Roman"/>
          <w:color w:val="000000" w:themeColor="text1"/>
          <w:sz w:val="28"/>
          <w:szCs w:val="28"/>
        </w:rPr>
        <w:t xml:space="preserve">, в котором приняли участие более </w:t>
      </w:r>
      <w:r w:rsidR="005B419B">
        <w:rPr>
          <w:rFonts w:ascii="Times New Roman" w:hAnsi="Times New Roman"/>
          <w:color w:val="000000" w:themeColor="text1"/>
          <w:sz w:val="28"/>
          <w:szCs w:val="28"/>
        </w:rPr>
        <w:t>15</w:t>
      </w:r>
      <w:r>
        <w:rPr>
          <w:rFonts w:ascii="Times New Roman" w:hAnsi="Times New Roman"/>
          <w:color w:val="000000" w:themeColor="text1"/>
          <w:sz w:val="28"/>
          <w:szCs w:val="28"/>
        </w:rPr>
        <w:t xml:space="preserve"> человек;</w:t>
      </w:r>
    </w:p>
    <w:p w:rsidR="00C00731" w:rsidRPr="00691E6D" w:rsidRDefault="00C00731" w:rsidP="00BB5789">
      <w:pPr>
        <w:pStyle w:val="a4"/>
        <w:tabs>
          <w:tab w:val="left" w:pos="1134"/>
          <w:tab w:val="left" w:pos="1276"/>
        </w:tabs>
        <w:spacing w:after="0" w:line="360" w:lineRule="auto"/>
        <w:ind w:left="0" w:firstLine="709"/>
        <w:jc w:val="both"/>
        <w:rPr>
          <w:rFonts w:ascii="Times New Roman" w:hAnsi="Times New Roman"/>
          <w:sz w:val="28"/>
        </w:rPr>
      </w:pPr>
      <w:r>
        <w:rPr>
          <w:rFonts w:ascii="Times New Roman" w:hAnsi="Times New Roman"/>
          <w:sz w:val="28"/>
        </w:rPr>
        <w:lastRenderedPageBreak/>
        <w:t>14</w:t>
      </w:r>
      <w:r w:rsidRPr="002A4842">
        <w:rPr>
          <w:rFonts w:ascii="Times New Roman" w:hAnsi="Times New Roman"/>
          <w:sz w:val="28"/>
        </w:rPr>
        <w:t>) с октября</w:t>
      </w:r>
      <w:r>
        <w:rPr>
          <w:rFonts w:ascii="Times New Roman" w:hAnsi="Times New Roman"/>
          <w:sz w:val="28"/>
        </w:rPr>
        <w:t xml:space="preserve">  2024  года  </w:t>
      </w:r>
      <w:r w:rsidR="0017103D">
        <w:rPr>
          <w:rFonts w:ascii="Times New Roman" w:hAnsi="Times New Roman"/>
          <w:sz w:val="28"/>
        </w:rPr>
        <w:t xml:space="preserve">Комиссия </w:t>
      </w:r>
      <w:r>
        <w:rPr>
          <w:rFonts w:ascii="Times New Roman" w:hAnsi="Times New Roman"/>
          <w:sz w:val="28"/>
        </w:rPr>
        <w:t>совместно с Молодежной избирательной комисси</w:t>
      </w:r>
      <w:r w:rsidR="0017103D">
        <w:rPr>
          <w:rFonts w:ascii="Times New Roman" w:hAnsi="Times New Roman"/>
          <w:sz w:val="28"/>
        </w:rPr>
        <w:t>ей</w:t>
      </w:r>
      <w:r>
        <w:rPr>
          <w:rFonts w:ascii="Times New Roman" w:hAnsi="Times New Roman"/>
          <w:sz w:val="28"/>
        </w:rPr>
        <w:t xml:space="preserve"> и Молодежным советом</w:t>
      </w:r>
      <w:r w:rsidRPr="00A829D4">
        <w:rPr>
          <w:rFonts w:ascii="Times New Roman" w:hAnsi="Times New Roman"/>
          <w:sz w:val="28"/>
        </w:rPr>
        <w:t xml:space="preserve"> при Уполномоченно</w:t>
      </w:r>
      <w:r>
        <w:rPr>
          <w:rFonts w:ascii="Times New Roman" w:hAnsi="Times New Roman"/>
          <w:sz w:val="28"/>
        </w:rPr>
        <w:t>м по правам человека в Кузбассе</w:t>
      </w:r>
      <w:r w:rsidR="0017103D">
        <w:rPr>
          <w:rFonts w:ascii="Times New Roman" w:hAnsi="Times New Roman"/>
          <w:sz w:val="28"/>
        </w:rPr>
        <w:t xml:space="preserve"> </w:t>
      </w:r>
      <w:r>
        <w:rPr>
          <w:rFonts w:ascii="Times New Roman" w:hAnsi="Times New Roman"/>
          <w:sz w:val="28"/>
        </w:rPr>
        <w:t>пров</w:t>
      </w:r>
      <w:r w:rsidR="0017103D">
        <w:rPr>
          <w:rFonts w:ascii="Times New Roman" w:hAnsi="Times New Roman"/>
          <w:sz w:val="28"/>
        </w:rPr>
        <w:t>одили</w:t>
      </w:r>
      <w:r>
        <w:rPr>
          <w:rFonts w:ascii="Times New Roman" w:hAnsi="Times New Roman"/>
          <w:sz w:val="28"/>
        </w:rPr>
        <w:t xml:space="preserve"> игру «Вече»</w:t>
      </w:r>
      <w:r w:rsidR="0017103D">
        <w:rPr>
          <w:rFonts w:ascii="Times New Roman" w:hAnsi="Times New Roman"/>
          <w:sz w:val="28"/>
        </w:rPr>
        <w:t xml:space="preserve"> </w:t>
      </w:r>
      <w:r w:rsidRPr="00F549AF">
        <w:rPr>
          <w:rFonts w:ascii="Times New Roman" w:hAnsi="Times New Roman"/>
          <w:color w:val="000000" w:themeColor="text1"/>
          <w:sz w:val="28"/>
          <w:szCs w:val="28"/>
        </w:rPr>
        <w:t>среди учащихся общеобразовательных и</w:t>
      </w:r>
      <w:r>
        <w:rPr>
          <w:rFonts w:ascii="Times New Roman" w:hAnsi="Times New Roman"/>
          <w:color w:val="000000" w:themeColor="text1"/>
          <w:sz w:val="28"/>
          <w:szCs w:val="28"/>
        </w:rPr>
        <w:t xml:space="preserve"> высших </w:t>
      </w:r>
      <w:r w:rsidRPr="00F827A5">
        <w:rPr>
          <w:rFonts w:ascii="Times New Roman" w:hAnsi="Times New Roman"/>
          <w:color w:val="000000" w:themeColor="text1"/>
          <w:sz w:val="28"/>
          <w:szCs w:val="28"/>
        </w:rPr>
        <w:t>образовательных организаций Кемеровской области – Кузбасса</w:t>
      </w:r>
      <w:r>
        <w:rPr>
          <w:rFonts w:ascii="Times New Roman" w:hAnsi="Times New Roman"/>
          <w:color w:val="000000" w:themeColor="text1"/>
          <w:sz w:val="28"/>
          <w:szCs w:val="28"/>
        </w:rPr>
        <w:t xml:space="preserve">, в которой приняли участие более </w:t>
      </w:r>
      <w:r w:rsidR="005B419B">
        <w:rPr>
          <w:rFonts w:ascii="Times New Roman" w:hAnsi="Times New Roman"/>
          <w:color w:val="000000" w:themeColor="text1"/>
          <w:sz w:val="28"/>
          <w:szCs w:val="28"/>
        </w:rPr>
        <w:t>450</w:t>
      </w:r>
      <w:r>
        <w:rPr>
          <w:rFonts w:ascii="Times New Roman" w:hAnsi="Times New Roman"/>
          <w:color w:val="000000" w:themeColor="text1"/>
          <w:sz w:val="28"/>
          <w:szCs w:val="28"/>
        </w:rPr>
        <w:t xml:space="preserve"> человек;</w:t>
      </w:r>
    </w:p>
    <w:p w:rsidR="00C00731" w:rsidRPr="00EE31E8" w:rsidRDefault="00C00731" w:rsidP="00BB5789">
      <w:pPr>
        <w:pStyle w:val="a4"/>
        <w:tabs>
          <w:tab w:val="left" w:pos="1134"/>
          <w:tab w:val="left" w:pos="1276"/>
        </w:tabs>
        <w:spacing w:after="0" w:line="360" w:lineRule="auto"/>
        <w:ind w:left="0" w:firstLine="709"/>
        <w:jc w:val="both"/>
        <w:rPr>
          <w:rFonts w:ascii="Times New Roman" w:hAnsi="Times New Roman"/>
          <w:color w:val="000000" w:themeColor="text1"/>
          <w:sz w:val="28"/>
          <w:szCs w:val="28"/>
        </w:rPr>
      </w:pPr>
      <w:r>
        <w:rPr>
          <w:rFonts w:ascii="Times New Roman" w:hAnsi="Times New Roman"/>
          <w:sz w:val="28"/>
        </w:rPr>
        <w:t>15) </w:t>
      </w:r>
      <w:r>
        <w:rPr>
          <w:rFonts w:ascii="Times New Roman" w:hAnsi="Times New Roman"/>
          <w:color w:val="000000" w:themeColor="text1"/>
          <w:sz w:val="28"/>
          <w:szCs w:val="28"/>
        </w:rPr>
        <w:t>в</w:t>
      </w:r>
      <w:r w:rsidRPr="00EE31E8">
        <w:rPr>
          <w:rFonts w:ascii="Times New Roman" w:hAnsi="Times New Roman"/>
          <w:color w:val="000000" w:themeColor="text1"/>
          <w:sz w:val="28"/>
          <w:szCs w:val="28"/>
        </w:rPr>
        <w:t xml:space="preserve"> ноябре</w:t>
      </w:r>
      <w:r w:rsidR="00D26168" w:rsidRPr="00EE31E8">
        <w:rPr>
          <w:rFonts w:ascii="Times New Roman" w:hAnsi="Times New Roman"/>
          <w:color w:val="000000" w:themeColor="text1"/>
          <w:sz w:val="28"/>
          <w:szCs w:val="28"/>
        </w:rPr>
        <w:t>–</w:t>
      </w:r>
      <w:r w:rsidRPr="00EE31E8">
        <w:rPr>
          <w:rFonts w:ascii="Times New Roman" w:hAnsi="Times New Roman"/>
          <w:color w:val="000000" w:themeColor="text1"/>
          <w:sz w:val="28"/>
          <w:szCs w:val="28"/>
        </w:rPr>
        <w:t>декабре</w:t>
      </w:r>
      <w:r w:rsidR="00D26168">
        <w:rPr>
          <w:rFonts w:ascii="Times New Roman" w:hAnsi="Times New Roman"/>
          <w:color w:val="000000" w:themeColor="text1"/>
          <w:sz w:val="28"/>
          <w:szCs w:val="28"/>
        </w:rPr>
        <w:t xml:space="preserve"> 2024 года</w:t>
      </w:r>
      <w:r w:rsidRPr="00EE31E8">
        <w:rPr>
          <w:rFonts w:ascii="Times New Roman" w:hAnsi="Times New Roman"/>
          <w:color w:val="000000" w:themeColor="text1"/>
          <w:sz w:val="28"/>
          <w:szCs w:val="28"/>
        </w:rPr>
        <w:t xml:space="preserve"> в дистанционном формате проведе</w:t>
      </w:r>
      <w:r>
        <w:rPr>
          <w:rFonts w:ascii="Times New Roman" w:hAnsi="Times New Roman"/>
          <w:color w:val="000000" w:themeColor="text1"/>
          <w:sz w:val="28"/>
          <w:szCs w:val="28"/>
        </w:rPr>
        <w:t xml:space="preserve">н </w:t>
      </w:r>
      <w:r w:rsidRPr="00EE31E8">
        <w:rPr>
          <w:rFonts w:ascii="Times New Roman" w:hAnsi="Times New Roman"/>
          <w:color w:val="000000" w:themeColor="text1"/>
          <w:sz w:val="28"/>
          <w:szCs w:val="28"/>
        </w:rPr>
        <w:t xml:space="preserve">региональный (отборочный) этап Всероссийской олимпиады школьников по вопросам избирательного права и избирательного процесса. В олимпиаде </w:t>
      </w:r>
      <w:r>
        <w:rPr>
          <w:rFonts w:ascii="Times New Roman" w:hAnsi="Times New Roman"/>
          <w:color w:val="000000" w:themeColor="text1"/>
          <w:sz w:val="28"/>
          <w:szCs w:val="28"/>
        </w:rPr>
        <w:t xml:space="preserve">приняли участие </w:t>
      </w:r>
      <w:r w:rsidR="005B419B">
        <w:rPr>
          <w:rFonts w:ascii="Times New Roman" w:hAnsi="Times New Roman"/>
          <w:color w:val="000000" w:themeColor="text1"/>
          <w:sz w:val="28"/>
          <w:szCs w:val="28"/>
        </w:rPr>
        <w:t>40</w:t>
      </w:r>
      <w:r>
        <w:rPr>
          <w:rFonts w:ascii="Times New Roman" w:hAnsi="Times New Roman"/>
          <w:color w:val="000000" w:themeColor="text1"/>
          <w:sz w:val="28"/>
          <w:szCs w:val="28"/>
        </w:rPr>
        <w:t xml:space="preserve"> учащихся 10-11 классов</w:t>
      </w:r>
      <w:r w:rsidRPr="00EE31E8">
        <w:rPr>
          <w:rFonts w:ascii="Times New Roman" w:hAnsi="Times New Roman"/>
          <w:color w:val="000000" w:themeColor="text1"/>
          <w:sz w:val="28"/>
          <w:szCs w:val="28"/>
        </w:rPr>
        <w:t xml:space="preserve"> общеобразовательных </w:t>
      </w:r>
      <w:r>
        <w:rPr>
          <w:rFonts w:ascii="Times New Roman" w:hAnsi="Times New Roman"/>
          <w:color w:val="000000" w:themeColor="text1"/>
          <w:sz w:val="28"/>
          <w:szCs w:val="28"/>
        </w:rPr>
        <w:t>учреждени</w:t>
      </w:r>
      <w:r w:rsidR="0017103D">
        <w:rPr>
          <w:rFonts w:ascii="Times New Roman" w:hAnsi="Times New Roman"/>
          <w:color w:val="000000" w:themeColor="text1"/>
          <w:sz w:val="28"/>
          <w:szCs w:val="28"/>
        </w:rPr>
        <w:t>й</w:t>
      </w:r>
      <w:r>
        <w:rPr>
          <w:rFonts w:ascii="Times New Roman" w:hAnsi="Times New Roman"/>
          <w:color w:val="000000" w:themeColor="text1"/>
          <w:sz w:val="28"/>
          <w:szCs w:val="28"/>
        </w:rPr>
        <w:t xml:space="preserve"> </w:t>
      </w:r>
      <w:r w:rsidRPr="00EE31E8">
        <w:rPr>
          <w:rFonts w:ascii="Times New Roman" w:hAnsi="Times New Roman"/>
          <w:color w:val="000000" w:themeColor="text1"/>
          <w:sz w:val="28"/>
          <w:szCs w:val="28"/>
        </w:rPr>
        <w:t xml:space="preserve">Кемеровской области – Кузбасса. </w:t>
      </w:r>
    </w:p>
    <w:p w:rsidR="00C00731" w:rsidRPr="008179EF" w:rsidRDefault="00C00731" w:rsidP="00BB5789">
      <w:pPr>
        <w:widowControl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течение 2024 года в</w:t>
      </w:r>
      <w:r w:rsidRPr="008179EF">
        <w:rPr>
          <w:rFonts w:ascii="Times New Roman" w:hAnsi="Times New Roman"/>
          <w:color w:val="000000" w:themeColor="text1"/>
          <w:sz w:val="28"/>
          <w:szCs w:val="28"/>
        </w:rPr>
        <w:t xml:space="preserve"> учебном центре Комиссии продолжает свою работу экспозиция «История выборов в Куз</w:t>
      </w:r>
      <w:r>
        <w:rPr>
          <w:rFonts w:ascii="Times New Roman" w:hAnsi="Times New Roman"/>
          <w:color w:val="000000" w:themeColor="text1"/>
          <w:sz w:val="28"/>
          <w:szCs w:val="28"/>
        </w:rPr>
        <w:t xml:space="preserve">бассе», которую посетили более </w:t>
      </w:r>
      <w:r w:rsidR="005B419B">
        <w:rPr>
          <w:rFonts w:ascii="Times New Roman" w:hAnsi="Times New Roman"/>
          <w:color w:val="000000" w:themeColor="text1"/>
          <w:sz w:val="28"/>
          <w:szCs w:val="28"/>
        </w:rPr>
        <w:t>700</w:t>
      </w:r>
      <w:r w:rsidRPr="008179EF">
        <w:rPr>
          <w:rFonts w:ascii="Times New Roman" w:hAnsi="Times New Roman"/>
          <w:color w:val="000000" w:themeColor="text1"/>
          <w:sz w:val="28"/>
          <w:szCs w:val="28"/>
        </w:rPr>
        <w:t xml:space="preserve"> школьников</w:t>
      </w:r>
      <w:r>
        <w:rPr>
          <w:rFonts w:ascii="Times New Roman" w:hAnsi="Times New Roman"/>
          <w:color w:val="000000" w:themeColor="text1"/>
          <w:sz w:val="28"/>
          <w:szCs w:val="28"/>
        </w:rPr>
        <w:t xml:space="preserve"> из </w:t>
      </w:r>
      <w:r w:rsidR="005B419B">
        <w:rPr>
          <w:rFonts w:ascii="Times New Roman" w:hAnsi="Times New Roman"/>
          <w:color w:val="000000" w:themeColor="text1"/>
          <w:sz w:val="28"/>
          <w:szCs w:val="28"/>
        </w:rPr>
        <w:t xml:space="preserve">52 </w:t>
      </w:r>
      <w:r>
        <w:rPr>
          <w:rFonts w:ascii="Times New Roman" w:hAnsi="Times New Roman"/>
          <w:color w:val="000000" w:themeColor="text1"/>
          <w:sz w:val="28"/>
          <w:szCs w:val="28"/>
        </w:rPr>
        <w:t>общеобразовательных  учреждени</w:t>
      </w:r>
      <w:r w:rsidR="005B419B">
        <w:rPr>
          <w:rFonts w:ascii="Times New Roman" w:hAnsi="Times New Roman"/>
          <w:color w:val="000000" w:themeColor="text1"/>
          <w:sz w:val="28"/>
          <w:szCs w:val="28"/>
        </w:rPr>
        <w:t>й</w:t>
      </w:r>
      <w:r w:rsidRPr="00EE31E8">
        <w:rPr>
          <w:rFonts w:ascii="Times New Roman" w:hAnsi="Times New Roman"/>
          <w:color w:val="000000" w:themeColor="text1"/>
          <w:sz w:val="28"/>
          <w:szCs w:val="28"/>
        </w:rPr>
        <w:t xml:space="preserve"> Кемеровской области – Кузбасса</w:t>
      </w:r>
      <w:r>
        <w:rPr>
          <w:rFonts w:ascii="Times New Roman" w:hAnsi="Times New Roman"/>
          <w:color w:val="000000" w:themeColor="text1"/>
          <w:sz w:val="28"/>
          <w:szCs w:val="28"/>
        </w:rPr>
        <w:t>.</w:t>
      </w:r>
    </w:p>
    <w:p w:rsidR="00C00731" w:rsidRPr="008962CA" w:rsidRDefault="00C00731" w:rsidP="00BB5789">
      <w:pPr>
        <w:widowControl w:val="0"/>
        <w:spacing w:after="0" w:line="360" w:lineRule="auto"/>
        <w:ind w:firstLine="709"/>
        <w:jc w:val="both"/>
        <w:rPr>
          <w:rFonts w:ascii="Times New Roman" w:hAnsi="Times New Roman"/>
          <w:b/>
          <w:sz w:val="28"/>
          <w:szCs w:val="28"/>
          <w:highlight w:val="yellow"/>
          <w:lang w:eastAsia="ru-RU"/>
        </w:rPr>
      </w:pPr>
      <w:r w:rsidRPr="00A1121F">
        <w:rPr>
          <w:rFonts w:ascii="Times New Roman" w:hAnsi="Times New Roman"/>
          <w:color w:val="000000" w:themeColor="text1"/>
          <w:sz w:val="28"/>
          <w:szCs w:val="28"/>
        </w:rPr>
        <w:t xml:space="preserve">Всего в мероприятиях по повышению правовой культуры молодых и будущих избирателей, организованных на территории Кемеровской </w:t>
      </w:r>
      <w:r w:rsidRPr="00A1121F">
        <w:rPr>
          <w:rFonts w:ascii="Times New Roman" w:hAnsi="Times New Roman"/>
          <w:color w:val="000000" w:themeColor="text1"/>
          <w:sz w:val="28"/>
          <w:szCs w:val="28"/>
        </w:rPr>
        <w:br/>
        <w:t>области – Кузбасса, за 2024</w:t>
      </w:r>
      <w:r>
        <w:rPr>
          <w:rFonts w:ascii="Times New Roman" w:hAnsi="Times New Roman"/>
          <w:color w:val="000000" w:themeColor="text1"/>
          <w:sz w:val="28"/>
          <w:szCs w:val="28"/>
        </w:rPr>
        <w:t xml:space="preserve"> год</w:t>
      </w:r>
      <w:r w:rsidRPr="00A1121F">
        <w:rPr>
          <w:rFonts w:ascii="Times New Roman" w:hAnsi="Times New Roman"/>
          <w:color w:val="000000" w:themeColor="text1"/>
          <w:sz w:val="28"/>
          <w:szCs w:val="28"/>
        </w:rPr>
        <w:t xml:space="preserve"> принял</w:t>
      </w:r>
      <w:r>
        <w:rPr>
          <w:rFonts w:ascii="Times New Roman" w:hAnsi="Times New Roman"/>
          <w:color w:val="000000" w:themeColor="text1"/>
          <w:sz w:val="28"/>
          <w:szCs w:val="28"/>
        </w:rPr>
        <w:t>и</w:t>
      </w:r>
      <w:r w:rsidR="003B01FD">
        <w:rPr>
          <w:rFonts w:ascii="Times New Roman" w:hAnsi="Times New Roman"/>
          <w:color w:val="000000" w:themeColor="text1"/>
          <w:sz w:val="28"/>
          <w:szCs w:val="28"/>
        </w:rPr>
        <w:t xml:space="preserve"> </w:t>
      </w:r>
      <w:r w:rsidRPr="00362D3F">
        <w:rPr>
          <w:rFonts w:ascii="Times New Roman" w:hAnsi="Times New Roman"/>
          <w:color w:val="000000" w:themeColor="text1"/>
          <w:sz w:val="28"/>
          <w:szCs w:val="28"/>
        </w:rPr>
        <w:t xml:space="preserve">участие </w:t>
      </w:r>
      <w:r>
        <w:rPr>
          <w:rFonts w:ascii="Times New Roman" w:hAnsi="Times New Roman"/>
          <w:color w:val="000000" w:themeColor="text1"/>
          <w:sz w:val="28"/>
          <w:szCs w:val="28"/>
        </w:rPr>
        <w:t xml:space="preserve">более </w:t>
      </w:r>
      <w:r w:rsidRPr="00460012">
        <w:rPr>
          <w:rFonts w:ascii="Times New Roman" w:hAnsi="Times New Roman"/>
          <w:color w:val="000000" w:themeColor="text1"/>
          <w:sz w:val="28"/>
          <w:szCs w:val="28"/>
        </w:rPr>
        <w:t>26</w:t>
      </w:r>
      <w:r w:rsidR="003B01FD">
        <w:rPr>
          <w:rFonts w:ascii="Times New Roman" w:hAnsi="Times New Roman"/>
          <w:color w:val="000000" w:themeColor="text1"/>
          <w:sz w:val="28"/>
          <w:szCs w:val="28"/>
        </w:rPr>
        <w:t> </w:t>
      </w:r>
      <w:r w:rsidRPr="00460012">
        <w:rPr>
          <w:rFonts w:ascii="Times New Roman" w:hAnsi="Times New Roman"/>
          <w:color w:val="000000" w:themeColor="text1"/>
          <w:sz w:val="28"/>
          <w:szCs w:val="28"/>
        </w:rPr>
        <w:t>000</w:t>
      </w:r>
      <w:r w:rsidR="003B01FD">
        <w:rPr>
          <w:rFonts w:ascii="Times New Roman" w:hAnsi="Times New Roman"/>
          <w:color w:val="000000" w:themeColor="text1"/>
          <w:sz w:val="28"/>
          <w:szCs w:val="28"/>
        </w:rPr>
        <w:t xml:space="preserve"> </w:t>
      </w:r>
      <w:r w:rsidRPr="00362D3F">
        <w:rPr>
          <w:rFonts w:ascii="Times New Roman" w:hAnsi="Times New Roman"/>
          <w:color w:val="000000" w:themeColor="text1"/>
          <w:sz w:val="28"/>
          <w:szCs w:val="28"/>
        </w:rPr>
        <w:t>кузбассовцев,</w:t>
      </w:r>
      <w:r w:rsidR="003B01FD">
        <w:rPr>
          <w:rFonts w:ascii="Times New Roman" w:hAnsi="Times New Roman"/>
          <w:color w:val="000000" w:themeColor="text1"/>
          <w:sz w:val="28"/>
          <w:szCs w:val="28"/>
        </w:rPr>
        <w:t xml:space="preserve"> </w:t>
      </w:r>
      <w:r w:rsidRPr="008179EF">
        <w:rPr>
          <w:rFonts w:ascii="Times New Roman" w:hAnsi="Times New Roman"/>
          <w:color w:val="000000" w:themeColor="text1"/>
          <w:sz w:val="28"/>
          <w:szCs w:val="28"/>
        </w:rPr>
        <w:t>более</w:t>
      </w:r>
      <w:r w:rsidRPr="00C94F92">
        <w:rPr>
          <w:rFonts w:ascii="Times New Roman" w:hAnsi="Times New Roman"/>
          <w:color w:val="000000" w:themeColor="text1"/>
          <w:sz w:val="28"/>
          <w:szCs w:val="28"/>
        </w:rPr>
        <w:t xml:space="preserve"> 500</w:t>
      </w:r>
      <w:r w:rsidR="003B01FD">
        <w:rPr>
          <w:rFonts w:ascii="Times New Roman" w:hAnsi="Times New Roman"/>
          <w:color w:val="000000" w:themeColor="text1"/>
          <w:sz w:val="28"/>
          <w:szCs w:val="28"/>
        </w:rPr>
        <w:t xml:space="preserve"> </w:t>
      </w:r>
      <w:r w:rsidRPr="008179EF">
        <w:rPr>
          <w:rFonts w:ascii="Times New Roman" w:hAnsi="Times New Roman"/>
          <w:color w:val="000000" w:themeColor="text1"/>
          <w:sz w:val="28"/>
          <w:szCs w:val="28"/>
        </w:rPr>
        <w:t>участников поощрялись памятной сувенирной продукцией Комиссии</w:t>
      </w:r>
      <w:r w:rsidR="00884E15">
        <w:rPr>
          <w:rFonts w:ascii="Times New Roman" w:hAnsi="Times New Roman"/>
          <w:color w:val="000000" w:themeColor="text1"/>
          <w:sz w:val="28"/>
          <w:szCs w:val="28"/>
        </w:rPr>
        <w:t>, что превышает результаты 2023 года в три раза.</w:t>
      </w:r>
    </w:p>
    <w:p w:rsidR="007D47B1" w:rsidRDefault="007D47B1" w:rsidP="00BB5789">
      <w:pPr>
        <w:widowControl w:val="0"/>
        <w:spacing w:after="0" w:line="360" w:lineRule="auto"/>
        <w:rPr>
          <w:rFonts w:ascii="Times New Roman" w:hAnsi="Times New Roman"/>
          <w:i/>
          <w:color w:val="FF0000"/>
          <w:sz w:val="28"/>
          <w:szCs w:val="28"/>
        </w:rPr>
      </w:pPr>
    </w:p>
    <w:p w:rsidR="007D47B1" w:rsidRDefault="008A5578" w:rsidP="00BB5789">
      <w:pPr>
        <w:widowControl w:val="0"/>
        <w:spacing w:after="0" w:line="360" w:lineRule="auto"/>
        <w:ind w:firstLine="709"/>
        <w:jc w:val="center"/>
        <w:rPr>
          <w:rFonts w:ascii="Times New Roman" w:hAnsi="Times New Roman"/>
          <w:b/>
          <w:sz w:val="28"/>
          <w:szCs w:val="28"/>
          <w:lang w:eastAsia="ru-RU"/>
        </w:rPr>
      </w:pPr>
      <w:r>
        <w:rPr>
          <w:rFonts w:ascii="Times New Roman" w:hAnsi="Times New Roman"/>
          <w:b/>
          <w:sz w:val="28"/>
          <w:szCs w:val="28"/>
          <w:lang w:eastAsia="ru-RU"/>
        </w:rPr>
        <w:t>5</w:t>
      </w:r>
      <w:r w:rsidR="007D47B1" w:rsidRPr="00F7643D">
        <w:rPr>
          <w:rFonts w:ascii="Times New Roman" w:hAnsi="Times New Roman"/>
          <w:b/>
          <w:sz w:val="28"/>
          <w:szCs w:val="28"/>
          <w:lang w:eastAsia="ru-RU"/>
        </w:rPr>
        <w:t>. Организация бесперебойного функционирования программно-технических средств комплексов автоматизации ГАС «Выборы» в период подготовки и проведения выборов</w:t>
      </w:r>
    </w:p>
    <w:p w:rsidR="00BA13F9" w:rsidRPr="00B7091D" w:rsidRDefault="00BA13F9" w:rsidP="00BB5789">
      <w:pPr>
        <w:widowControl w:val="0"/>
        <w:spacing w:after="0" w:line="360" w:lineRule="auto"/>
        <w:ind w:firstLine="709"/>
        <w:jc w:val="center"/>
        <w:rPr>
          <w:rFonts w:ascii="Times New Roman" w:hAnsi="Times New Roman"/>
          <w:b/>
          <w:sz w:val="28"/>
          <w:szCs w:val="28"/>
          <w:lang w:eastAsia="ru-RU"/>
        </w:rPr>
      </w:pP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При подготовке и проведении выборов Президента Российской Федерации,</w:t>
      </w:r>
      <w:r w:rsidR="00E22AB2">
        <w:rPr>
          <w:rFonts w:ascii="Times New Roman" w:hAnsi="Times New Roman"/>
          <w:sz w:val="28"/>
          <w:szCs w:val="28"/>
          <w:lang w:eastAsia="ru-RU"/>
        </w:rPr>
        <w:t xml:space="preserve"> назначенных на 17 марта 2024 года,</w:t>
      </w:r>
      <w:r w:rsidRPr="00A036E0">
        <w:rPr>
          <w:rFonts w:ascii="Times New Roman" w:hAnsi="Times New Roman"/>
          <w:sz w:val="28"/>
          <w:szCs w:val="28"/>
          <w:lang w:eastAsia="ru-RU"/>
        </w:rPr>
        <w:t xml:space="preserve"> досрочных выборов Губернатора Кемеровской области – Кузбасса, выборов и референдумов местного уровня в единый день голосования 8 сентября 2024 года использовалась Государственная автоматизированная система Российской Федерации «Выборы» (ГАС «Выборы»).</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 xml:space="preserve">Применение ГАС «Выборы» осуществлялось в соответствии с требованиями федеральных законов «Об основных гарантиях избирательных </w:t>
      </w:r>
      <w:r w:rsidRPr="00A036E0">
        <w:rPr>
          <w:rFonts w:ascii="Times New Roman" w:hAnsi="Times New Roman"/>
          <w:sz w:val="28"/>
          <w:szCs w:val="28"/>
          <w:lang w:eastAsia="ru-RU"/>
        </w:rPr>
        <w:lastRenderedPageBreak/>
        <w:t>прав и права на участие в референдуме граждан Российской Федерации», «О Государственной автоматизированной системе Российской Федерации «Выборы»</w:t>
      </w:r>
      <w:r w:rsidR="00CA428D">
        <w:rPr>
          <w:rFonts w:ascii="Times New Roman" w:hAnsi="Times New Roman"/>
          <w:sz w:val="28"/>
          <w:szCs w:val="28"/>
          <w:lang w:eastAsia="ru-RU"/>
        </w:rPr>
        <w:t>,</w:t>
      </w:r>
      <w:r w:rsidRPr="00A036E0">
        <w:rPr>
          <w:rFonts w:ascii="Times New Roman" w:hAnsi="Times New Roman"/>
          <w:sz w:val="28"/>
          <w:szCs w:val="28"/>
          <w:lang w:eastAsia="ru-RU"/>
        </w:rPr>
        <w:t xml:space="preserve"> регламентирующих порядок использования ГАС «Выборы» и определяющих технологические требования, регламенты сбора, обработки и предоставления информации.</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Подготовка и использование ГАС «Выборы» проходили в со</w:t>
      </w:r>
      <w:r w:rsidR="00CD5F1A">
        <w:rPr>
          <w:rFonts w:ascii="Times New Roman" w:hAnsi="Times New Roman"/>
          <w:sz w:val="28"/>
          <w:szCs w:val="28"/>
          <w:lang w:eastAsia="ru-RU"/>
        </w:rPr>
        <w:t>ответствии с Типовым планом под</w:t>
      </w:r>
      <w:r w:rsidRPr="00A036E0">
        <w:rPr>
          <w:rFonts w:ascii="Times New Roman" w:hAnsi="Times New Roman"/>
          <w:sz w:val="28"/>
          <w:szCs w:val="28"/>
          <w:lang w:eastAsia="ru-RU"/>
        </w:rPr>
        <w:t>готовки и использования Государственной автоматизированной системы Российской Федерации «Выборы» при проведении выборов и референдумов в субъектах Российской Федерации в единый день голосования, утвержденным постановлением ЦИК России от 28 июня 2006 года № 179/1144-4</w:t>
      </w:r>
      <w:r w:rsidR="00CA428D">
        <w:rPr>
          <w:rFonts w:ascii="Times New Roman" w:hAnsi="Times New Roman"/>
          <w:sz w:val="28"/>
          <w:szCs w:val="28"/>
          <w:lang w:eastAsia="ru-RU"/>
        </w:rPr>
        <w:t>.</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ГАС «Выборы» использовалась при подготовке и проведении следующих избирательных кампаний и кампаний референдума:</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 1 кампания по выборам Президента Российской Федерации</w:t>
      </w:r>
      <w:r w:rsidR="00D26168">
        <w:rPr>
          <w:rFonts w:ascii="Times New Roman" w:hAnsi="Times New Roman"/>
          <w:sz w:val="28"/>
          <w:szCs w:val="28"/>
          <w:lang w:eastAsia="ru-RU"/>
        </w:rPr>
        <w:t>;</w:t>
      </w:r>
      <w:r w:rsidRPr="00A036E0">
        <w:rPr>
          <w:rFonts w:ascii="Times New Roman" w:hAnsi="Times New Roman"/>
          <w:sz w:val="28"/>
          <w:szCs w:val="28"/>
          <w:lang w:eastAsia="ru-RU"/>
        </w:rPr>
        <w:t xml:space="preserve"> </w:t>
      </w:r>
    </w:p>
    <w:p w:rsidR="00A036E0" w:rsidRPr="00A036E0" w:rsidRDefault="00367A20" w:rsidP="00BB5789">
      <w:pPr>
        <w:spacing w:after="0" w:line="360" w:lineRule="auto"/>
        <w:ind w:firstLine="708"/>
        <w:jc w:val="both"/>
        <w:textAlignment w:val="baseline"/>
        <w:rPr>
          <w:rFonts w:ascii="Times New Roman" w:hAnsi="Times New Roman"/>
          <w:sz w:val="28"/>
          <w:szCs w:val="28"/>
          <w:lang w:eastAsia="ru-RU"/>
        </w:rPr>
      </w:pPr>
      <w:r>
        <w:rPr>
          <w:rFonts w:ascii="Times New Roman" w:hAnsi="Times New Roman"/>
          <w:sz w:val="28"/>
          <w:szCs w:val="28"/>
          <w:lang w:eastAsia="ru-RU"/>
        </w:rPr>
        <w:t xml:space="preserve">– </w:t>
      </w:r>
      <w:r w:rsidR="00A036E0" w:rsidRPr="00A036E0">
        <w:rPr>
          <w:rFonts w:ascii="Times New Roman" w:hAnsi="Times New Roman"/>
          <w:sz w:val="28"/>
          <w:szCs w:val="28"/>
          <w:lang w:eastAsia="ru-RU"/>
        </w:rPr>
        <w:t>1 кампания по досрочным выборам Губернатора Кемеровской области – Кузбасса;</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 14 кампаний по выборам в органы местного самоуправления, в том числе:</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 xml:space="preserve">– 14 кампаний по выборам депутатов представительных органов местного самоуправления, в том числе: 11 кампаний по основным выборам депутатов представительных органов муниципальных образований (Ижморский муниципальный округ, Юргинский муниципальный округ, Топкинский муниципальный округ, Крапивинский муниципальный округ, Ленинск-Кузнецкий муниципальный округ, Промышленновский муниципальный округ, Тяжинский муниципальный округ, </w:t>
      </w:r>
      <w:r w:rsidR="00CA428D">
        <w:rPr>
          <w:rFonts w:ascii="Times New Roman" w:hAnsi="Times New Roman"/>
          <w:sz w:val="28"/>
          <w:szCs w:val="28"/>
          <w:lang w:eastAsia="ru-RU"/>
        </w:rPr>
        <w:t>Кемеровский</w:t>
      </w:r>
      <w:r w:rsidRPr="00A036E0">
        <w:rPr>
          <w:rFonts w:ascii="Times New Roman" w:hAnsi="Times New Roman"/>
          <w:sz w:val="28"/>
          <w:szCs w:val="28"/>
          <w:lang w:eastAsia="ru-RU"/>
        </w:rPr>
        <w:t xml:space="preserve"> муниципальный округ, Чебулинский муниципальный округ, Яйский муниципальный округ, Яшкинский муниципальный округ); а также 3 кампании по дополнительным выборам депутатов представительных органов муниципальных образований (Беловский городской округ, Новокузнецкий городской округ, Киселевский городской округ)</w:t>
      </w:r>
      <w:r w:rsidR="00CA428D">
        <w:rPr>
          <w:rFonts w:ascii="Times New Roman" w:hAnsi="Times New Roman"/>
          <w:sz w:val="28"/>
          <w:szCs w:val="28"/>
          <w:lang w:eastAsia="ru-RU"/>
        </w:rPr>
        <w:t>.</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 xml:space="preserve">На выборах Президента Российской Федерации  и в единый день голосования 8 сентября 2024 года было обеспечено бесперебойное </w:t>
      </w:r>
      <w:r w:rsidRPr="00A036E0">
        <w:rPr>
          <w:rFonts w:ascii="Times New Roman" w:hAnsi="Times New Roman"/>
          <w:sz w:val="28"/>
          <w:szCs w:val="28"/>
          <w:lang w:eastAsia="ru-RU"/>
        </w:rPr>
        <w:lastRenderedPageBreak/>
        <w:t>функционирование использовавшихся при проведении  выборов КСА ГАС «Выборы»</w:t>
      </w:r>
      <w:r w:rsidR="00B36E9C">
        <w:rPr>
          <w:rFonts w:ascii="Times New Roman" w:hAnsi="Times New Roman"/>
          <w:sz w:val="28"/>
          <w:szCs w:val="28"/>
          <w:lang w:eastAsia="ru-RU"/>
        </w:rPr>
        <w:t>:</w:t>
      </w:r>
      <w:r w:rsidRPr="00A036E0">
        <w:rPr>
          <w:rFonts w:ascii="Times New Roman" w:hAnsi="Times New Roman"/>
          <w:sz w:val="28"/>
          <w:szCs w:val="28"/>
          <w:lang w:eastAsia="ru-RU"/>
        </w:rPr>
        <w:t xml:space="preserve"> 1 КСА ИКСРФ (избирательн</w:t>
      </w:r>
      <w:r w:rsidR="00367A20">
        <w:rPr>
          <w:rFonts w:ascii="Times New Roman" w:hAnsi="Times New Roman"/>
          <w:sz w:val="28"/>
          <w:szCs w:val="28"/>
          <w:lang w:eastAsia="ru-RU"/>
        </w:rPr>
        <w:t>ая</w:t>
      </w:r>
      <w:r w:rsidRPr="00A036E0">
        <w:rPr>
          <w:rFonts w:ascii="Times New Roman" w:hAnsi="Times New Roman"/>
          <w:sz w:val="28"/>
          <w:szCs w:val="28"/>
          <w:lang w:eastAsia="ru-RU"/>
        </w:rPr>
        <w:t xml:space="preserve"> комисси</w:t>
      </w:r>
      <w:r w:rsidR="00367A20">
        <w:rPr>
          <w:rFonts w:ascii="Times New Roman" w:hAnsi="Times New Roman"/>
          <w:sz w:val="28"/>
          <w:szCs w:val="28"/>
          <w:lang w:eastAsia="ru-RU"/>
        </w:rPr>
        <w:t>я</w:t>
      </w:r>
      <w:r w:rsidRPr="00A036E0">
        <w:rPr>
          <w:rFonts w:ascii="Times New Roman" w:hAnsi="Times New Roman"/>
          <w:sz w:val="28"/>
          <w:szCs w:val="28"/>
          <w:lang w:eastAsia="ru-RU"/>
        </w:rPr>
        <w:t xml:space="preserve"> субъект</w:t>
      </w:r>
      <w:r w:rsidR="00367A20">
        <w:rPr>
          <w:rFonts w:ascii="Times New Roman" w:hAnsi="Times New Roman"/>
          <w:sz w:val="28"/>
          <w:szCs w:val="28"/>
          <w:lang w:eastAsia="ru-RU"/>
        </w:rPr>
        <w:t xml:space="preserve">а </w:t>
      </w:r>
      <w:r w:rsidRPr="00A036E0">
        <w:rPr>
          <w:rFonts w:ascii="Times New Roman" w:hAnsi="Times New Roman"/>
          <w:sz w:val="28"/>
          <w:szCs w:val="28"/>
          <w:lang w:eastAsia="ru-RU"/>
        </w:rPr>
        <w:t xml:space="preserve">Российской Федерации), 46 КСА ТИК (территориальных избирательных комиссий). </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С целью обеспечения функционирования региональных фрагментов ГАС «Выборы» при подготовке к проведению выборов Президента Российской Федерации и  в единый день голосования 8 сентября 2024</w:t>
      </w:r>
      <w:r w:rsidR="00B36E9C">
        <w:rPr>
          <w:rFonts w:ascii="Times New Roman" w:hAnsi="Times New Roman"/>
          <w:sz w:val="28"/>
          <w:szCs w:val="28"/>
          <w:lang w:eastAsia="ru-RU"/>
        </w:rPr>
        <w:t xml:space="preserve"> </w:t>
      </w:r>
      <w:r w:rsidRPr="00A036E0">
        <w:rPr>
          <w:rFonts w:ascii="Times New Roman" w:hAnsi="Times New Roman"/>
          <w:sz w:val="28"/>
          <w:szCs w:val="28"/>
          <w:lang w:eastAsia="ru-RU"/>
        </w:rPr>
        <w:t>года было организовано выполнение комплекса мероприятий, включающего:</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техническую поддержку программно-технических средств КСА ГАС «Выборы» в работоспособном состоянии;</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обслуживани</w:t>
      </w:r>
      <w:r w:rsidR="00CA428D">
        <w:rPr>
          <w:rFonts w:ascii="Times New Roman" w:hAnsi="Times New Roman"/>
          <w:sz w:val="28"/>
          <w:szCs w:val="28"/>
          <w:lang w:eastAsia="ru-RU"/>
        </w:rPr>
        <w:t>е</w:t>
      </w:r>
      <w:r w:rsidRPr="00A036E0">
        <w:rPr>
          <w:rFonts w:ascii="Times New Roman" w:hAnsi="Times New Roman"/>
          <w:sz w:val="28"/>
          <w:szCs w:val="28"/>
          <w:lang w:eastAsia="ru-RU"/>
        </w:rPr>
        <w:t xml:space="preserve"> (профилактически</w:t>
      </w:r>
      <w:r w:rsidR="00CA428D">
        <w:rPr>
          <w:rFonts w:ascii="Times New Roman" w:hAnsi="Times New Roman"/>
          <w:sz w:val="28"/>
          <w:szCs w:val="28"/>
          <w:lang w:eastAsia="ru-RU"/>
        </w:rPr>
        <w:t>е</w:t>
      </w:r>
      <w:r w:rsidRPr="00A036E0">
        <w:rPr>
          <w:rFonts w:ascii="Times New Roman" w:hAnsi="Times New Roman"/>
          <w:sz w:val="28"/>
          <w:szCs w:val="28"/>
          <w:lang w:eastAsia="ru-RU"/>
        </w:rPr>
        <w:t xml:space="preserve"> работ</w:t>
      </w:r>
      <w:r w:rsidR="00CA428D">
        <w:rPr>
          <w:rFonts w:ascii="Times New Roman" w:hAnsi="Times New Roman"/>
          <w:sz w:val="28"/>
          <w:szCs w:val="28"/>
          <w:lang w:eastAsia="ru-RU"/>
        </w:rPr>
        <w:t>ы</w:t>
      </w:r>
      <w:r w:rsidRPr="00A036E0">
        <w:rPr>
          <w:rFonts w:ascii="Times New Roman" w:hAnsi="Times New Roman"/>
          <w:sz w:val="28"/>
          <w:szCs w:val="28"/>
          <w:lang w:eastAsia="ru-RU"/>
        </w:rPr>
        <w:t>), направленн</w:t>
      </w:r>
      <w:r w:rsidR="00CA428D">
        <w:rPr>
          <w:rFonts w:ascii="Times New Roman" w:hAnsi="Times New Roman"/>
          <w:sz w:val="28"/>
          <w:szCs w:val="28"/>
          <w:lang w:eastAsia="ru-RU"/>
        </w:rPr>
        <w:t>ые</w:t>
      </w:r>
      <w:r w:rsidRPr="00A036E0">
        <w:rPr>
          <w:rFonts w:ascii="Times New Roman" w:hAnsi="Times New Roman"/>
          <w:sz w:val="28"/>
          <w:szCs w:val="28"/>
          <w:lang w:eastAsia="ru-RU"/>
        </w:rPr>
        <w:t xml:space="preserve"> на предупредительное выявление и устранение возможных неисправностей;</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оперативный контроль технического состояния средств системы и принятие решений при нарушениях в функционировании системы.</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 xml:space="preserve">В соответствии с Типовым планом подготовки и использования </w:t>
      </w:r>
      <w:r w:rsidR="00CA428D">
        <w:rPr>
          <w:rFonts w:ascii="Times New Roman" w:hAnsi="Times New Roman"/>
          <w:sz w:val="28"/>
          <w:szCs w:val="28"/>
          <w:lang w:eastAsia="ru-RU"/>
        </w:rPr>
        <w:t>ГАС</w:t>
      </w:r>
      <w:r w:rsidRPr="00A036E0">
        <w:rPr>
          <w:rFonts w:ascii="Times New Roman" w:hAnsi="Times New Roman"/>
          <w:sz w:val="28"/>
          <w:szCs w:val="28"/>
          <w:lang w:eastAsia="ru-RU"/>
        </w:rPr>
        <w:t xml:space="preserve"> Российской Федерации «Выборы» при проведении выборов Президента Российской Федерации, выборов и референдумов в субъектах Российской Федерации в единый день голосования проведены восемь общесистемных тренировок.</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Целью общесистемных тренировок являлась проверка готовности избирательных комиссий к проведению выбор</w:t>
      </w:r>
      <w:r w:rsidR="00CD5F1A">
        <w:rPr>
          <w:rFonts w:ascii="Times New Roman" w:hAnsi="Times New Roman"/>
          <w:sz w:val="28"/>
          <w:szCs w:val="28"/>
          <w:lang w:eastAsia="ru-RU"/>
        </w:rPr>
        <w:t>ов</w:t>
      </w:r>
      <w:r w:rsidRPr="00A036E0">
        <w:rPr>
          <w:rFonts w:ascii="Times New Roman" w:hAnsi="Times New Roman"/>
          <w:sz w:val="28"/>
          <w:szCs w:val="28"/>
          <w:lang w:eastAsia="ru-RU"/>
        </w:rPr>
        <w:t xml:space="preserve"> Президента Российской Федерации, выборов и референдумов регионального и местного уровней в единый день голосования 8 сентября 2024 года с использованием ГАС «Выборы».</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В ходе подготовки и проведения выборов Президента Российской Федерации и в единый день голосования 8 сентября 2024 года применялись все основные подсистемы и задачи ГАС «Выборы».</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 xml:space="preserve">В соответствии с постановлением </w:t>
      </w:r>
      <w:r w:rsidR="00D26168">
        <w:rPr>
          <w:rFonts w:ascii="Times New Roman" w:hAnsi="Times New Roman"/>
          <w:sz w:val="28"/>
          <w:szCs w:val="28"/>
          <w:lang w:eastAsia="ru-RU"/>
        </w:rPr>
        <w:t>ЦИК России</w:t>
      </w:r>
      <w:r w:rsidRPr="00A036E0">
        <w:rPr>
          <w:rFonts w:ascii="Times New Roman" w:hAnsi="Times New Roman"/>
          <w:sz w:val="28"/>
          <w:szCs w:val="28"/>
          <w:lang w:eastAsia="ru-RU"/>
        </w:rPr>
        <w:t xml:space="preserve"> от 15 февраля 2017 года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w:t>
      </w:r>
      <w:r w:rsidR="005B52CA">
        <w:rPr>
          <w:rFonts w:ascii="Times New Roman" w:hAnsi="Times New Roman"/>
          <w:sz w:val="28"/>
          <w:szCs w:val="28"/>
          <w:lang w:eastAsia="ru-RU"/>
        </w:rPr>
        <w:t>ГАС</w:t>
      </w:r>
      <w:r w:rsidRPr="00A036E0">
        <w:rPr>
          <w:rFonts w:ascii="Times New Roman" w:hAnsi="Times New Roman"/>
          <w:sz w:val="28"/>
          <w:szCs w:val="28"/>
          <w:lang w:eastAsia="ru-RU"/>
        </w:rPr>
        <w:t xml:space="preserve"> «Выборы» с использованием машиночитаемого кода» в </w:t>
      </w:r>
      <w:r w:rsidR="00CD5F1A">
        <w:rPr>
          <w:rFonts w:ascii="Times New Roman" w:hAnsi="Times New Roman"/>
          <w:sz w:val="28"/>
          <w:szCs w:val="28"/>
          <w:lang w:eastAsia="ru-RU"/>
        </w:rPr>
        <w:t>дни голосования</w:t>
      </w:r>
      <w:r w:rsidRPr="00A036E0">
        <w:rPr>
          <w:rFonts w:ascii="Times New Roman" w:hAnsi="Times New Roman"/>
          <w:sz w:val="28"/>
          <w:szCs w:val="28"/>
          <w:lang w:eastAsia="ru-RU"/>
        </w:rPr>
        <w:t xml:space="preserve"> применялась технология изготовления протоколов </w:t>
      </w:r>
      <w:r w:rsidRPr="00A036E0">
        <w:rPr>
          <w:rFonts w:ascii="Times New Roman" w:hAnsi="Times New Roman"/>
          <w:sz w:val="28"/>
          <w:szCs w:val="28"/>
          <w:lang w:eastAsia="ru-RU"/>
        </w:rPr>
        <w:lastRenderedPageBreak/>
        <w:t xml:space="preserve">участковых комиссий обитогах голосования с машиночитаемым кодом и ускоренного ввода данных протоколов участковых комиссий об итогах голосования в </w:t>
      </w:r>
      <w:r w:rsidR="005B52CA">
        <w:rPr>
          <w:rFonts w:ascii="Times New Roman" w:hAnsi="Times New Roman"/>
          <w:sz w:val="28"/>
          <w:szCs w:val="28"/>
          <w:lang w:eastAsia="ru-RU"/>
        </w:rPr>
        <w:t>ГАС</w:t>
      </w:r>
      <w:r w:rsidRPr="00A036E0">
        <w:rPr>
          <w:rFonts w:ascii="Times New Roman" w:hAnsi="Times New Roman"/>
          <w:sz w:val="28"/>
          <w:szCs w:val="28"/>
          <w:lang w:eastAsia="ru-RU"/>
        </w:rPr>
        <w:t xml:space="preserve"> «Выборы» с использованием машиночитаемого кода.</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По выборам Президента Российской Федерации и выборам</w:t>
      </w:r>
      <w:r w:rsidR="00CD5F1A">
        <w:rPr>
          <w:rFonts w:ascii="Times New Roman" w:hAnsi="Times New Roman"/>
          <w:sz w:val="28"/>
          <w:szCs w:val="28"/>
          <w:lang w:eastAsia="ru-RU"/>
        </w:rPr>
        <w:t>,</w:t>
      </w:r>
      <w:r w:rsidRPr="00A036E0">
        <w:rPr>
          <w:rFonts w:ascii="Times New Roman" w:hAnsi="Times New Roman"/>
          <w:sz w:val="28"/>
          <w:szCs w:val="28"/>
          <w:lang w:eastAsia="ru-RU"/>
        </w:rPr>
        <w:t xml:space="preserve"> проведенным в единый день голосования 8 сентября 2024 года, была обеспечена подготовка и передача данных для функционирования цифровых сервисов для участников избирательного процесса на </w:t>
      </w:r>
      <w:r w:rsidR="00B36E9C">
        <w:rPr>
          <w:rFonts w:ascii="Times New Roman" w:hAnsi="Times New Roman"/>
          <w:sz w:val="28"/>
          <w:szCs w:val="28"/>
          <w:lang w:eastAsia="ru-RU"/>
        </w:rPr>
        <w:t>Е</w:t>
      </w:r>
      <w:r w:rsidRPr="00A036E0">
        <w:rPr>
          <w:rFonts w:ascii="Times New Roman" w:hAnsi="Times New Roman"/>
          <w:sz w:val="28"/>
          <w:szCs w:val="28"/>
          <w:lang w:eastAsia="ru-RU"/>
        </w:rPr>
        <w:t xml:space="preserve">дином портале государственных и муниципальных услуг. </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В дни голосования 15</w:t>
      </w:r>
      <w:r w:rsidR="00B36E9C" w:rsidRPr="00A036E0">
        <w:rPr>
          <w:rFonts w:ascii="Times New Roman" w:hAnsi="Times New Roman"/>
          <w:sz w:val="28"/>
          <w:szCs w:val="28"/>
          <w:lang w:eastAsia="ru-RU"/>
        </w:rPr>
        <w:t>–</w:t>
      </w:r>
      <w:r w:rsidRPr="00A036E0">
        <w:rPr>
          <w:rFonts w:ascii="Times New Roman" w:hAnsi="Times New Roman"/>
          <w:sz w:val="28"/>
          <w:szCs w:val="28"/>
          <w:lang w:eastAsia="ru-RU"/>
        </w:rPr>
        <w:t>17 марта 2024 года и 6–8 сентября 2024 года комплексы обработки избирательных бюллетеней (далее</w:t>
      </w:r>
      <w:r w:rsidR="00B36E9C">
        <w:rPr>
          <w:rFonts w:ascii="Times New Roman" w:hAnsi="Times New Roman"/>
          <w:sz w:val="28"/>
          <w:szCs w:val="28"/>
          <w:lang w:eastAsia="ru-RU"/>
        </w:rPr>
        <w:t xml:space="preserve"> </w:t>
      </w:r>
      <w:r w:rsidRPr="00A036E0">
        <w:rPr>
          <w:rFonts w:ascii="Times New Roman" w:hAnsi="Times New Roman"/>
          <w:sz w:val="28"/>
          <w:szCs w:val="28"/>
          <w:lang w:eastAsia="ru-RU"/>
        </w:rPr>
        <w:t>– КОИБ) применялись на территории Кемеровской области – Кузбасса:</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КОИБ-2010 – на 100 избирательных участках;</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КОИБ-2017 – на 40 избирательных участках.</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В целях приема и обработки заявлений  о включении избирателей в список избирателей по месту нахождения использовалось СПО задачи «Мобильный избиратель» ПРИУР ГАС «Выборы». Всего было принято  и обработано 73 346 заявлений.</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Средствами подсистемы управления и контроля функционирования ГА</w:t>
      </w:r>
      <w:r w:rsidR="00CD5F1A">
        <w:rPr>
          <w:rFonts w:ascii="Times New Roman" w:hAnsi="Times New Roman"/>
          <w:sz w:val="28"/>
          <w:szCs w:val="28"/>
          <w:lang w:eastAsia="ru-RU"/>
        </w:rPr>
        <w:t>С «Выборы</w:t>
      </w:r>
      <w:r w:rsidR="008372BE">
        <w:rPr>
          <w:rFonts w:ascii="Times New Roman" w:hAnsi="Times New Roman"/>
          <w:sz w:val="28"/>
          <w:szCs w:val="28"/>
          <w:lang w:eastAsia="ru-RU"/>
        </w:rPr>
        <w:t>»</w:t>
      </w:r>
      <w:r w:rsidR="00CD5F1A">
        <w:rPr>
          <w:rFonts w:ascii="Times New Roman" w:hAnsi="Times New Roman"/>
          <w:sz w:val="28"/>
          <w:szCs w:val="28"/>
          <w:lang w:eastAsia="ru-RU"/>
        </w:rPr>
        <w:t xml:space="preserve"> постоянно проводился </w:t>
      </w:r>
      <w:r w:rsidRPr="00A036E0">
        <w:rPr>
          <w:rFonts w:ascii="Times New Roman" w:hAnsi="Times New Roman"/>
          <w:sz w:val="28"/>
          <w:szCs w:val="28"/>
          <w:lang w:eastAsia="ru-RU"/>
        </w:rPr>
        <w:t>аудит КСА ГАС «Выборы». Технические средства  и программное обеспечение КСА ГАС «Выборы» функционировали в заданных параметрах.</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 xml:space="preserve">На сайте </w:t>
      </w:r>
      <w:r w:rsidR="008372BE">
        <w:rPr>
          <w:rFonts w:ascii="Times New Roman" w:hAnsi="Times New Roman"/>
          <w:sz w:val="28"/>
        </w:rPr>
        <w:t>Комиссии</w:t>
      </w:r>
      <w:r w:rsidR="008372BE" w:rsidRPr="00A036E0">
        <w:rPr>
          <w:rFonts w:ascii="Times New Roman" w:hAnsi="Times New Roman"/>
          <w:sz w:val="28"/>
          <w:szCs w:val="28"/>
          <w:lang w:eastAsia="ru-RU"/>
        </w:rPr>
        <w:t xml:space="preserve"> </w:t>
      </w:r>
      <w:r w:rsidRPr="00A036E0">
        <w:rPr>
          <w:rFonts w:ascii="Times New Roman" w:hAnsi="Times New Roman"/>
          <w:sz w:val="28"/>
          <w:szCs w:val="28"/>
          <w:lang w:eastAsia="ru-RU"/>
        </w:rPr>
        <w:t>(www.kemerovo.izbirkom.ru) в разделе «Выборы и референдумы» была размещена информация обо всех выборах и референдумах, проводившихся в 2024 году.</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 xml:space="preserve">На сайте </w:t>
      </w:r>
      <w:r w:rsidR="008372BE">
        <w:rPr>
          <w:rFonts w:ascii="Times New Roman" w:hAnsi="Times New Roman"/>
          <w:sz w:val="28"/>
        </w:rPr>
        <w:t>Комиссии</w:t>
      </w:r>
      <w:r w:rsidR="008372BE" w:rsidRPr="00A036E0">
        <w:rPr>
          <w:rFonts w:ascii="Times New Roman" w:hAnsi="Times New Roman"/>
          <w:sz w:val="28"/>
          <w:szCs w:val="28"/>
          <w:lang w:eastAsia="ru-RU"/>
        </w:rPr>
        <w:t xml:space="preserve"> </w:t>
      </w:r>
      <w:r w:rsidRPr="00A036E0">
        <w:rPr>
          <w:rFonts w:ascii="Times New Roman" w:hAnsi="Times New Roman"/>
          <w:sz w:val="28"/>
          <w:szCs w:val="28"/>
          <w:lang w:eastAsia="ru-RU"/>
        </w:rPr>
        <w:t xml:space="preserve">была размещена ссылка на сервис «Уведомления СМИ», позволяющий руководителям СМИ, полиграфических организаций, индивидуальным предпринимателям централизованно представлять в </w:t>
      </w:r>
      <w:r w:rsidR="00B36E9C">
        <w:rPr>
          <w:rFonts w:ascii="Times New Roman" w:hAnsi="Times New Roman"/>
          <w:sz w:val="28"/>
        </w:rPr>
        <w:t>Комиссию</w:t>
      </w:r>
      <w:r w:rsidR="00B36E9C" w:rsidRPr="00A036E0">
        <w:rPr>
          <w:rFonts w:ascii="Times New Roman" w:hAnsi="Times New Roman"/>
          <w:sz w:val="28"/>
          <w:szCs w:val="28"/>
          <w:lang w:eastAsia="ru-RU"/>
        </w:rPr>
        <w:t xml:space="preserve"> </w:t>
      </w:r>
      <w:r w:rsidRPr="00A036E0">
        <w:rPr>
          <w:rFonts w:ascii="Times New Roman" w:hAnsi="Times New Roman"/>
          <w:sz w:val="28"/>
          <w:szCs w:val="28"/>
          <w:lang w:eastAsia="ru-RU"/>
        </w:rPr>
        <w:t xml:space="preserve">уведомления, предусмотренные Федеральным законом «Об основных гарантиях избирательных прав и права на участие в референдуме граждан Российской Федерации». </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 xml:space="preserve">В период подготовки к выборам Президента Российской Федерации и  единому дню голосования 6–8 сентября 2024 года из базы данных ГАС </w:t>
      </w:r>
      <w:r w:rsidRPr="00A036E0">
        <w:rPr>
          <w:rFonts w:ascii="Times New Roman" w:hAnsi="Times New Roman"/>
          <w:sz w:val="28"/>
          <w:szCs w:val="28"/>
          <w:lang w:eastAsia="ru-RU"/>
        </w:rPr>
        <w:lastRenderedPageBreak/>
        <w:t>«Выборы» ежедневно выгружались данные сервиса «Мобильный избиратель».</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Подсистема обеспечения безопасности информации ГАС «Выборы» в дни голосования обеспечила необходимый уровень защиты информации от различного рода опасных информационных воздействий.</w:t>
      </w:r>
    </w:p>
    <w:p w:rsidR="00A036E0" w:rsidRP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Потенциально опасных информационных воздействий и компьютерных атак непосредственно в ГАС «Выборы» не выявлено.</w:t>
      </w:r>
    </w:p>
    <w:p w:rsidR="00A036E0" w:rsidRDefault="00A036E0" w:rsidP="00BB5789">
      <w:pPr>
        <w:spacing w:after="0" w:line="360" w:lineRule="auto"/>
        <w:ind w:firstLine="708"/>
        <w:jc w:val="both"/>
        <w:textAlignment w:val="baseline"/>
        <w:rPr>
          <w:rFonts w:ascii="Times New Roman" w:hAnsi="Times New Roman"/>
          <w:sz w:val="28"/>
          <w:szCs w:val="28"/>
          <w:lang w:eastAsia="ru-RU"/>
        </w:rPr>
      </w:pPr>
      <w:r w:rsidRPr="00A036E0">
        <w:rPr>
          <w:rFonts w:ascii="Times New Roman" w:hAnsi="Times New Roman"/>
          <w:sz w:val="28"/>
          <w:szCs w:val="28"/>
          <w:lang w:eastAsia="ru-RU"/>
        </w:rPr>
        <w:t>В ходе подготовки и проведения выборов Президента Российской Федерации и в единый день голосования 8 сентября 2024 года подсистема связи и передачи данных региональных фрагментов ГАС «Выборы» на территории Кемеровской области – Кузбасса функционировала непрерывно и устойчиво, без потерь и сбоев в передаче информации.</w:t>
      </w:r>
    </w:p>
    <w:p w:rsidR="00CD5F1A" w:rsidRPr="00A036E0" w:rsidRDefault="00CD5F1A" w:rsidP="00BB5789">
      <w:pPr>
        <w:spacing w:after="0" w:line="360" w:lineRule="auto"/>
        <w:ind w:firstLine="708"/>
        <w:jc w:val="both"/>
        <w:textAlignment w:val="baseline"/>
        <w:rPr>
          <w:rFonts w:ascii="Times New Roman" w:hAnsi="Times New Roman"/>
          <w:sz w:val="28"/>
          <w:szCs w:val="28"/>
          <w:lang w:eastAsia="ru-RU"/>
        </w:rPr>
      </w:pPr>
    </w:p>
    <w:p w:rsidR="00F37BE9" w:rsidRPr="00F37BE9" w:rsidRDefault="008A5578" w:rsidP="00BB5789">
      <w:pPr>
        <w:autoSpaceDE w:val="0"/>
        <w:autoSpaceDN w:val="0"/>
        <w:adjustRightInd w:val="0"/>
        <w:spacing w:after="0" w:line="360" w:lineRule="auto"/>
        <w:jc w:val="center"/>
        <w:rPr>
          <w:rFonts w:ascii="Times New Roman" w:hAnsi="Times New Roman"/>
          <w:b/>
          <w:sz w:val="28"/>
          <w:szCs w:val="28"/>
          <w:lang w:eastAsia="ru-RU"/>
        </w:rPr>
      </w:pPr>
      <w:r w:rsidRPr="00F37BE9">
        <w:rPr>
          <w:rFonts w:ascii="Times New Roman" w:hAnsi="Times New Roman"/>
          <w:b/>
          <w:sz w:val="28"/>
          <w:szCs w:val="28"/>
          <w:shd w:val="clear" w:color="auto" w:fill="FFFFFF"/>
          <w:lang w:eastAsia="ru-RU"/>
        </w:rPr>
        <w:t xml:space="preserve">6. Информация </w:t>
      </w:r>
      <w:r w:rsidR="00F37BE9" w:rsidRPr="00F37BE9">
        <w:rPr>
          <w:rFonts w:ascii="Times New Roman" w:hAnsi="Times New Roman"/>
          <w:b/>
          <w:sz w:val="28"/>
          <w:szCs w:val="28"/>
          <w:lang w:eastAsia="ru-RU"/>
        </w:rPr>
        <w:t>по вопросам государственной службы и кадров</w:t>
      </w:r>
    </w:p>
    <w:p w:rsidR="008A5578" w:rsidRPr="00F37BE9" w:rsidRDefault="008A5578" w:rsidP="00BB5789">
      <w:pPr>
        <w:spacing w:after="0" w:line="360" w:lineRule="auto"/>
        <w:ind w:firstLine="709"/>
        <w:jc w:val="center"/>
        <w:rPr>
          <w:rFonts w:ascii="Times New Roman" w:hAnsi="Times New Roman"/>
          <w:b/>
          <w:sz w:val="28"/>
          <w:szCs w:val="28"/>
          <w:shd w:val="clear" w:color="auto" w:fill="FFFFFF"/>
          <w:lang w:eastAsia="ru-RU"/>
        </w:rPr>
      </w:pPr>
      <w:r w:rsidRPr="00F37BE9">
        <w:rPr>
          <w:rFonts w:ascii="Times New Roman" w:hAnsi="Times New Roman"/>
          <w:b/>
          <w:sz w:val="28"/>
          <w:szCs w:val="28"/>
          <w:shd w:val="clear" w:color="auto" w:fill="FFFFFF"/>
          <w:lang w:eastAsia="ru-RU"/>
        </w:rPr>
        <w:t>в Комиссии</w:t>
      </w:r>
    </w:p>
    <w:p w:rsidR="008A5578" w:rsidRPr="00FB604F" w:rsidRDefault="008A5578" w:rsidP="00BB5789">
      <w:pPr>
        <w:spacing w:after="0" w:line="360" w:lineRule="auto"/>
        <w:jc w:val="both"/>
        <w:rPr>
          <w:rFonts w:ascii="Times New Roman" w:hAnsi="Times New Roman"/>
          <w:b/>
          <w:sz w:val="28"/>
          <w:szCs w:val="28"/>
          <w:lang w:eastAsia="ru-RU"/>
        </w:rPr>
      </w:pPr>
    </w:p>
    <w:p w:rsidR="008A5578" w:rsidRPr="00FB604F" w:rsidRDefault="008A5578" w:rsidP="00BB5789">
      <w:pPr>
        <w:spacing w:after="0" w:line="360" w:lineRule="auto"/>
        <w:ind w:firstLine="709"/>
        <w:jc w:val="both"/>
        <w:rPr>
          <w:spacing w:val="-1"/>
        </w:rPr>
      </w:pPr>
      <w:r w:rsidRPr="00FB604F">
        <w:rPr>
          <w:rFonts w:ascii="Times New Roman" w:hAnsi="Times New Roman"/>
          <w:spacing w:val="-1"/>
          <w:sz w:val="28"/>
          <w:szCs w:val="28"/>
        </w:rPr>
        <w:t>В 202</w:t>
      </w:r>
      <w:r w:rsidR="001E2557">
        <w:rPr>
          <w:rFonts w:ascii="Times New Roman" w:hAnsi="Times New Roman"/>
          <w:spacing w:val="-1"/>
          <w:sz w:val="28"/>
          <w:szCs w:val="28"/>
        </w:rPr>
        <w:t>4 году</w:t>
      </w:r>
      <w:r w:rsidRPr="00FB604F">
        <w:rPr>
          <w:rFonts w:ascii="Times New Roman" w:hAnsi="Times New Roman"/>
          <w:spacing w:val="-1"/>
          <w:sz w:val="28"/>
          <w:szCs w:val="28"/>
        </w:rPr>
        <w:t xml:space="preserve"> повышение квалификации</w:t>
      </w:r>
      <w:r w:rsidR="008E4F8E">
        <w:rPr>
          <w:rFonts w:ascii="Times New Roman" w:hAnsi="Times New Roman"/>
          <w:spacing w:val="-1"/>
          <w:sz w:val="28"/>
          <w:szCs w:val="28"/>
        </w:rPr>
        <w:t xml:space="preserve"> по программам дополнительного профессионального образования</w:t>
      </w:r>
      <w:r w:rsidR="00F9220B">
        <w:rPr>
          <w:rFonts w:ascii="Times New Roman" w:hAnsi="Times New Roman"/>
          <w:spacing w:val="-1"/>
          <w:sz w:val="28"/>
          <w:szCs w:val="28"/>
        </w:rPr>
        <w:t xml:space="preserve"> </w:t>
      </w:r>
      <w:r w:rsidR="001E2557">
        <w:rPr>
          <w:rFonts w:ascii="Times New Roman" w:hAnsi="Times New Roman"/>
          <w:spacing w:val="-1"/>
          <w:sz w:val="28"/>
          <w:szCs w:val="28"/>
        </w:rPr>
        <w:t>прошли</w:t>
      </w:r>
      <w:r w:rsidRPr="00FB604F">
        <w:rPr>
          <w:rFonts w:ascii="Times New Roman" w:hAnsi="Times New Roman"/>
          <w:spacing w:val="-1"/>
          <w:sz w:val="28"/>
          <w:szCs w:val="28"/>
        </w:rPr>
        <w:t xml:space="preserve"> 9 гражданских служащих.</w:t>
      </w:r>
    </w:p>
    <w:p w:rsidR="008A5578" w:rsidRPr="00FB604F" w:rsidRDefault="008A5578" w:rsidP="00BB5789">
      <w:pPr>
        <w:spacing w:after="0" w:line="360" w:lineRule="auto"/>
        <w:ind w:firstLine="709"/>
        <w:jc w:val="both"/>
        <w:rPr>
          <w:rFonts w:ascii="Times New Roman" w:hAnsi="Times New Roman"/>
          <w:sz w:val="28"/>
          <w:szCs w:val="28"/>
          <w:shd w:val="clear" w:color="auto" w:fill="FFFFFF"/>
          <w:lang w:eastAsia="ru-RU"/>
        </w:rPr>
      </w:pPr>
      <w:r w:rsidRPr="00FB604F">
        <w:rPr>
          <w:rFonts w:ascii="Times New Roman" w:hAnsi="Times New Roman"/>
          <w:sz w:val="28"/>
          <w:szCs w:val="28"/>
        </w:rPr>
        <w:t>Ве</w:t>
      </w:r>
      <w:r>
        <w:rPr>
          <w:rFonts w:ascii="Times New Roman" w:hAnsi="Times New Roman"/>
          <w:sz w:val="28"/>
          <w:szCs w:val="28"/>
        </w:rPr>
        <w:t>лась</w:t>
      </w:r>
      <w:r w:rsidRPr="00FB604F">
        <w:rPr>
          <w:rFonts w:ascii="Times New Roman" w:hAnsi="Times New Roman"/>
          <w:sz w:val="28"/>
          <w:szCs w:val="28"/>
        </w:rPr>
        <w:t xml:space="preserve"> работа по подбору кадров требуемой квалификации для укомплектования структурных подразделений Комиссии</w:t>
      </w:r>
      <w:r w:rsidRPr="00FB604F">
        <w:rPr>
          <w:rFonts w:ascii="Times New Roman" w:hAnsi="Times New Roman"/>
          <w:sz w:val="28"/>
          <w:szCs w:val="28"/>
          <w:shd w:val="clear" w:color="auto" w:fill="FFFFFF"/>
          <w:lang w:eastAsia="ru-RU"/>
        </w:rPr>
        <w:t xml:space="preserve">, </w:t>
      </w:r>
      <w:r w:rsidRPr="00FB604F">
        <w:rPr>
          <w:rFonts w:ascii="Times New Roman" w:hAnsi="Times New Roman"/>
          <w:sz w:val="28"/>
          <w:szCs w:val="28"/>
        </w:rPr>
        <w:t xml:space="preserve">приняты на государственную гражданскую службу – </w:t>
      </w:r>
      <w:r w:rsidR="008E4F8E">
        <w:rPr>
          <w:rFonts w:ascii="Times New Roman" w:hAnsi="Times New Roman"/>
          <w:sz w:val="28"/>
          <w:szCs w:val="28"/>
        </w:rPr>
        <w:t>4</w:t>
      </w:r>
      <w:r w:rsidRPr="00FB604F">
        <w:rPr>
          <w:rFonts w:ascii="Times New Roman" w:hAnsi="Times New Roman"/>
          <w:sz w:val="28"/>
          <w:szCs w:val="28"/>
        </w:rPr>
        <w:t xml:space="preserve"> человек</w:t>
      </w:r>
      <w:r w:rsidR="008E4F8E">
        <w:rPr>
          <w:rFonts w:ascii="Times New Roman" w:hAnsi="Times New Roman"/>
          <w:sz w:val="28"/>
          <w:szCs w:val="28"/>
        </w:rPr>
        <w:t>а</w:t>
      </w:r>
      <w:r w:rsidRPr="00FB604F">
        <w:rPr>
          <w:rFonts w:ascii="Times New Roman" w:hAnsi="Times New Roman"/>
          <w:sz w:val="28"/>
          <w:szCs w:val="28"/>
        </w:rPr>
        <w:t xml:space="preserve">,  уволены – </w:t>
      </w:r>
      <w:r w:rsidR="008E4F8E">
        <w:rPr>
          <w:rFonts w:ascii="Times New Roman" w:hAnsi="Times New Roman"/>
          <w:sz w:val="28"/>
          <w:szCs w:val="28"/>
        </w:rPr>
        <w:t>5 человек</w:t>
      </w:r>
      <w:r w:rsidRPr="00FB604F">
        <w:rPr>
          <w:rFonts w:ascii="Times New Roman" w:hAnsi="Times New Roman"/>
          <w:sz w:val="28"/>
          <w:szCs w:val="28"/>
        </w:rPr>
        <w:t xml:space="preserve">. </w:t>
      </w:r>
    </w:p>
    <w:p w:rsidR="008A5578" w:rsidRPr="00FB604F" w:rsidRDefault="008A5578" w:rsidP="00BB5789">
      <w:pPr>
        <w:spacing w:after="0" w:line="360" w:lineRule="auto"/>
        <w:ind w:firstLine="709"/>
        <w:jc w:val="both"/>
        <w:rPr>
          <w:rFonts w:ascii="Times New Roman" w:hAnsi="Times New Roman"/>
          <w:sz w:val="28"/>
          <w:szCs w:val="28"/>
        </w:rPr>
      </w:pPr>
      <w:r w:rsidRPr="00FB604F">
        <w:rPr>
          <w:rFonts w:ascii="Times New Roman" w:hAnsi="Times New Roman"/>
          <w:sz w:val="28"/>
          <w:szCs w:val="28"/>
        </w:rPr>
        <w:t>23 гражданским служащим Комиссии присвоены классные чины государственной гражданской службы Кемеровской области – Кузбасса.</w:t>
      </w:r>
    </w:p>
    <w:p w:rsidR="008A5578" w:rsidRPr="00FB604F" w:rsidRDefault="008A5578" w:rsidP="00BB5789">
      <w:pPr>
        <w:spacing w:after="0" w:line="360" w:lineRule="auto"/>
        <w:ind w:firstLine="709"/>
        <w:jc w:val="both"/>
        <w:rPr>
          <w:rFonts w:ascii="Times New Roman" w:hAnsi="Times New Roman"/>
          <w:sz w:val="28"/>
          <w:szCs w:val="28"/>
        </w:rPr>
      </w:pPr>
      <w:r w:rsidRPr="00FB604F">
        <w:rPr>
          <w:rFonts w:ascii="Times New Roman" w:hAnsi="Times New Roman"/>
          <w:sz w:val="28"/>
          <w:szCs w:val="28"/>
        </w:rPr>
        <w:t>За 202</w:t>
      </w:r>
      <w:r w:rsidR="008E4F8E">
        <w:rPr>
          <w:rFonts w:ascii="Times New Roman" w:hAnsi="Times New Roman"/>
          <w:sz w:val="28"/>
          <w:szCs w:val="28"/>
        </w:rPr>
        <w:t>4</w:t>
      </w:r>
      <w:r w:rsidRPr="00FB604F">
        <w:rPr>
          <w:rFonts w:ascii="Times New Roman" w:hAnsi="Times New Roman"/>
          <w:sz w:val="28"/>
          <w:szCs w:val="28"/>
        </w:rPr>
        <w:t xml:space="preserve"> год изданы распоряжения: </w:t>
      </w:r>
      <w:r w:rsidR="008E4F8E">
        <w:rPr>
          <w:rFonts w:ascii="Times New Roman" w:hAnsi="Times New Roman"/>
          <w:sz w:val="28"/>
          <w:szCs w:val="28"/>
        </w:rPr>
        <w:t>5</w:t>
      </w:r>
      <w:r w:rsidR="006360EF">
        <w:rPr>
          <w:rFonts w:ascii="Times New Roman" w:hAnsi="Times New Roman"/>
          <w:sz w:val="28"/>
          <w:szCs w:val="28"/>
        </w:rPr>
        <w:t>7</w:t>
      </w:r>
      <w:r w:rsidR="00367AAB">
        <w:rPr>
          <w:rFonts w:ascii="Times New Roman" w:hAnsi="Times New Roman"/>
          <w:sz w:val="28"/>
          <w:szCs w:val="28"/>
        </w:rPr>
        <w:t xml:space="preserve"> распоряжений </w:t>
      </w:r>
      <w:r w:rsidRPr="00FB604F">
        <w:rPr>
          <w:rFonts w:ascii="Times New Roman" w:hAnsi="Times New Roman"/>
          <w:sz w:val="28"/>
          <w:szCs w:val="28"/>
        </w:rPr>
        <w:t>по основной дея</w:t>
      </w:r>
      <w:r w:rsidR="00367AAB">
        <w:rPr>
          <w:rFonts w:ascii="Times New Roman" w:hAnsi="Times New Roman"/>
          <w:sz w:val="28"/>
          <w:szCs w:val="28"/>
        </w:rPr>
        <w:t>тельности</w:t>
      </w:r>
      <w:r w:rsidRPr="00FB604F">
        <w:rPr>
          <w:rFonts w:ascii="Times New Roman" w:hAnsi="Times New Roman"/>
          <w:sz w:val="28"/>
          <w:szCs w:val="28"/>
        </w:rPr>
        <w:t xml:space="preserve">, </w:t>
      </w:r>
      <w:r w:rsidR="00367AAB">
        <w:rPr>
          <w:rFonts w:ascii="Times New Roman" w:hAnsi="Times New Roman"/>
          <w:sz w:val="28"/>
          <w:szCs w:val="28"/>
        </w:rPr>
        <w:t>10</w:t>
      </w:r>
      <w:r w:rsidR="006360EF">
        <w:rPr>
          <w:rFonts w:ascii="Times New Roman" w:hAnsi="Times New Roman"/>
          <w:sz w:val="28"/>
          <w:szCs w:val="28"/>
        </w:rPr>
        <w:t>8</w:t>
      </w:r>
      <w:r w:rsidR="00367AAB">
        <w:rPr>
          <w:rFonts w:ascii="Times New Roman" w:hAnsi="Times New Roman"/>
          <w:sz w:val="28"/>
          <w:szCs w:val="28"/>
        </w:rPr>
        <w:t xml:space="preserve"> – </w:t>
      </w:r>
      <w:r w:rsidRPr="00FB604F">
        <w:rPr>
          <w:rFonts w:ascii="Times New Roman" w:hAnsi="Times New Roman"/>
          <w:sz w:val="28"/>
          <w:szCs w:val="28"/>
        </w:rPr>
        <w:t xml:space="preserve">по личному составу, </w:t>
      </w:r>
      <w:r w:rsidR="00367AAB">
        <w:rPr>
          <w:rFonts w:ascii="Times New Roman" w:hAnsi="Times New Roman"/>
          <w:sz w:val="28"/>
          <w:szCs w:val="28"/>
        </w:rPr>
        <w:t>1</w:t>
      </w:r>
      <w:r w:rsidR="005C7487">
        <w:rPr>
          <w:rFonts w:ascii="Times New Roman" w:hAnsi="Times New Roman"/>
          <w:sz w:val="28"/>
          <w:szCs w:val="28"/>
        </w:rPr>
        <w:t>60</w:t>
      </w:r>
      <w:r w:rsidR="00367AAB">
        <w:rPr>
          <w:rFonts w:ascii="Times New Roman" w:hAnsi="Times New Roman"/>
          <w:sz w:val="28"/>
          <w:szCs w:val="28"/>
        </w:rPr>
        <w:t xml:space="preserve"> – </w:t>
      </w:r>
      <w:r w:rsidRPr="00FB604F">
        <w:rPr>
          <w:rFonts w:ascii="Times New Roman" w:hAnsi="Times New Roman"/>
          <w:sz w:val="28"/>
          <w:szCs w:val="28"/>
        </w:rPr>
        <w:t xml:space="preserve">о предоставлении ежегодных оплачиваемых отпусков, </w:t>
      </w:r>
      <w:r w:rsidR="00367AAB">
        <w:rPr>
          <w:rFonts w:ascii="Times New Roman" w:hAnsi="Times New Roman"/>
          <w:sz w:val="28"/>
          <w:szCs w:val="28"/>
        </w:rPr>
        <w:t>1</w:t>
      </w:r>
      <w:r w:rsidR="006360EF">
        <w:rPr>
          <w:rFonts w:ascii="Times New Roman" w:hAnsi="Times New Roman"/>
          <w:sz w:val="28"/>
          <w:szCs w:val="28"/>
        </w:rPr>
        <w:t>1</w:t>
      </w:r>
      <w:r w:rsidR="00367AAB">
        <w:rPr>
          <w:rFonts w:ascii="Times New Roman" w:hAnsi="Times New Roman"/>
          <w:sz w:val="28"/>
          <w:szCs w:val="28"/>
        </w:rPr>
        <w:t xml:space="preserve"> – </w:t>
      </w:r>
      <w:r w:rsidRPr="00FB604F">
        <w:rPr>
          <w:rFonts w:ascii="Times New Roman" w:hAnsi="Times New Roman"/>
          <w:sz w:val="28"/>
          <w:szCs w:val="28"/>
        </w:rPr>
        <w:t>о командировании.</w:t>
      </w:r>
    </w:p>
    <w:p w:rsidR="008A5578" w:rsidRPr="00FB604F" w:rsidRDefault="006360EF" w:rsidP="00BB5789">
      <w:pPr>
        <w:spacing w:after="0" w:line="360" w:lineRule="auto"/>
        <w:ind w:firstLine="709"/>
        <w:jc w:val="both"/>
        <w:rPr>
          <w:rFonts w:ascii="Times New Roman" w:hAnsi="Times New Roman"/>
          <w:sz w:val="28"/>
          <w:szCs w:val="28"/>
        </w:rPr>
      </w:pPr>
      <w:r>
        <w:rPr>
          <w:rFonts w:ascii="Times New Roman" w:hAnsi="Times New Roman"/>
          <w:sz w:val="28"/>
          <w:szCs w:val="28"/>
        </w:rPr>
        <w:t>Подготовлен проект</w:t>
      </w:r>
      <w:r w:rsidR="00F9220B">
        <w:rPr>
          <w:rFonts w:ascii="Times New Roman" w:hAnsi="Times New Roman"/>
          <w:sz w:val="28"/>
          <w:szCs w:val="28"/>
        </w:rPr>
        <w:t xml:space="preserve"> </w:t>
      </w:r>
      <w:r>
        <w:rPr>
          <w:rFonts w:ascii="Times New Roman" w:hAnsi="Times New Roman"/>
          <w:sz w:val="28"/>
          <w:szCs w:val="28"/>
        </w:rPr>
        <w:t>51</w:t>
      </w:r>
      <w:r w:rsidR="008A5578" w:rsidRPr="00FB604F">
        <w:rPr>
          <w:rFonts w:ascii="Times New Roman" w:hAnsi="Times New Roman"/>
          <w:sz w:val="28"/>
          <w:szCs w:val="28"/>
        </w:rPr>
        <w:t xml:space="preserve"> постановлени</w:t>
      </w:r>
      <w:r>
        <w:rPr>
          <w:rFonts w:ascii="Times New Roman" w:hAnsi="Times New Roman"/>
          <w:sz w:val="28"/>
          <w:szCs w:val="28"/>
        </w:rPr>
        <w:t>я</w:t>
      </w:r>
      <w:r w:rsidR="008A5578" w:rsidRPr="00FB604F">
        <w:rPr>
          <w:rFonts w:ascii="Times New Roman" w:hAnsi="Times New Roman"/>
          <w:sz w:val="28"/>
          <w:szCs w:val="28"/>
        </w:rPr>
        <w:t xml:space="preserve"> Комиссии об изменении составов территориальных избирательных комиссий Кемеровской области – Кузбасса.</w:t>
      </w:r>
    </w:p>
    <w:p w:rsidR="008A5578" w:rsidRPr="00FB604F" w:rsidRDefault="008A5578" w:rsidP="00BB5789">
      <w:pPr>
        <w:spacing w:after="0" w:line="360" w:lineRule="auto"/>
        <w:ind w:firstLine="709"/>
        <w:jc w:val="both"/>
        <w:rPr>
          <w:rFonts w:ascii="Times New Roman" w:hAnsi="Times New Roman"/>
          <w:sz w:val="28"/>
          <w:szCs w:val="28"/>
        </w:rPr>
      </w:pPr>
      <w:r w:rsidRPr="00FB604F">
        <w:rPr>
          <w:rFonts w:ascii="Times New Roman" w:hAnsi="Times New Roman"/>
          <w:sz w:val="28"/>
          <w:szCs w:val="28"/>
        </w:rPr>
        <w:t xml:space="preserve">Изготовлены и выданы: </w:t>
      </w:r>
      <w:r w:rsidR="00904CFB">
        <w:rPr>
          <w:rFonts w:ascii="Times New Roman" w:hAnsi="Times New Roman"/>
          <w:sz w:val="28"/>
          <w:szCs w:val="28"/>
        </w:rPr>
        <w:t>8</w:t>
      </w:r>
      <w:r w:rsidRPr="00FB604F">
        <w:rPr>
          <w:rFonts w:ascii="Times New Roman" w:hAnsi="Times New Roman"/>
          <w:sz w:val="28"/>
          <w:szCs w:val="28"/>
        </w:rPr>
        <w:t xml:space="preserve"> служебных удостоверени</w:t>
      </w:r>
      <w:r>
        <w:rPr>
          <w:rFonts w:ascii="Times New Roman" w:hAnsi="Times New Roman"/>
          <w:sz w:val="28"/>
          <w:szCs w:val="28"/>
        </w:rPr>
        <w:t xml:space="preserve">й </w:t>
      </w:r>
      <w:r w:rsidRPr="00FB604F">
        <w:rPr>
          <w:rFonts w:ascii="Times New Roman" w:hAnsi="Times New Roman"/>
          <w:sz w:val="28"/>
          <w:szCs w:val="28"/>
        </w:rPr>
        <w:t xml:space="preserve"> государственного гражданского служащего Комиссии; </w:t>
      </w:r>
      <w:r w:rsidR="006360EF">
        <w:rPr>
          <w:rFonts w:ascii="Times New Roman" w:hAnsi="Times New Roman"/>
          <w:sz w:val="28"/>
          <w:szCs w:val="28"/>
        </w:rPr>
        <w:t>64</w:t>
      </w:r>
      <w:r w:rsidRPr="00FB604F">
        <w:rPr>
          <w:rFonts w:ascii="Times New Roman" w:hAnsi="Times New Roman"/>
          <w:sz w:val="28"/>
          <w:szCs w:val="28"/>
        </w:rPr>
        <w:t xml:space="preserve"> удостоверени</w:t>
      </w:r>
      <w:r w:rsidR="006360EF">
        <w:rPr>
          <w:rFonts w:ascii="Times New Roman" w:hAnsi="Times New Roman"/>
          <w:sz w:val="28"/>
          <w:szCs w:val="28"/>
        </w:rPr>
        <w:t>я</w:t>
      </w:r>
      <w:r w:rsidRPr="00FB604F">
        <w:rPr>
          <w:rFonts w:ascii="Times New Roman" w:hAnsi="Times New Roman"/>
          <w:sz w:val="28"/>
          <w:szCs w:val="28"/>
        </w:rPr>
        <w:t xml:space="preserve"> члена территориальной избирательной комиссии Кемеровской области – Кузбасса; </w:t>
      </w:r>
      <w:r w:rsidR="006360EF">
        <w:rPr>
          <w:rFonts w:ascii="Times New Roman" w:hAnsi="Times New Roman"/>
          <w:sz w:val="28"/>
          <w:szCs w:val="28"/>
        </w:rPr>
        <w:lastRenderedPageBreak/>
        <w:t>5</w:t>
      </w:r>
      <w:r w:rsidRPr="00FB604F">
        <w:rPr>
          <w:rFonts w:ascii="Times New Roman" w:hAnsi="Times New Roman"/>
          <w:sz w:val="28"/>
          <w:szCs w:val="28"/>
        </w:rPr>
        <w:t xml:space="preserve"> удостоверени</w:t>
      </w:r>
      <w:r w:rsidR="00904CFB">
        <w:rPr>
          <w:rFonts w:ascii="Times New Roman" w:hAnsi="Times New Roman"/>
          <w:sz w:val="28"/>
          <w:szCs w:val="28"/>
        </w:rPr>
        <w:t>й</w:t>
      </w:r>
      <w:r w:rsidRPr="00FB604F">
        <w:rPr>
          <w:rFonts w:ascii="Times New Roman" w:hAnsi="Times New Roman"/>
          <w:sz w:val="28"/>
          <w:szCs w:val="28"/>
        </w:rPr>
        <w:t xml:space="preserve"> кандидата на должность Губернатора Кузбасса,                                  1 удосто</w:t>
      </w:r>
      <w:r w:rsidR="006360EF">
        <w:rPr>
          <w:rFonts w:ascii="Times New Roman" w:hAnsi="Times New Roman"/>
          <w:sz w:val="28"/>
          <w:szCs w:val="28"/>
        </w:rPr>
        <w:t>верение Губернатора Кузбасса, 6</w:t>
      </w:r>
      <w:r w:rsidRPr="00FB604F">
        <w:rPr>
          <w:rFonts w:ascii="Times New Roman" w:hAnsi="Times New Roman"/>
          <w:sz w:val="28"/>
          <w:szCs w:val="28"/>
        </w:rPr>
        <w:t xml:space="preserve"> удостоверений уполномоченного  представителя по финансовым вопросам, </w:t>
      </w:r>
      <w:r w:rsidR="00904CFB">
        <w:rPr>
          <w:rFonts w:ascii="Times New Roman" w:hAnsi="Times New Roman"/>
          <w:sz w:val="28"/>
          <w:szCs w:val="28"/>
        </w:rPr>
        <w:t>3</w:t>
      </w:r>
      <w:r w:rsidRPr="00FB604F">
        <w:rPr>
          <w:rFonts w:ascii="Times New Roman" w:hAnsi="Times New Roman"/>
          <w:sz w:val="28"/>
          <w:szCs w:val="28"/>
        </w:rPr>
        <w:t xml:space="preserve"> удостоверени</w:t>
      </w:r>
      <w:r w:rsidR="00904CFB">
        <w:rPr>
          <w:rFonts w:ascii="Times New Roman" w:hAnsi="Times New Roman"/>
          <w:sz w:val="28"/>
          <w:szCs w:val="28"/>
        </w:rPr>
        <w:t>я</w:t>
      </w:r>
      <w:r w:rsidRPr="00FB604F">
        <w:rPr>
          <w:rFonts w:ascii="Times New Roman" w:hAnsi="Times New Roman"/>
          <w:sz w:val="28"/>
          <w:szCs w:val="28"/>
        </w:rPr>
        <w:t xml:space="preserve"> избранного депутата Законодательного Собрания Кемеровской области – Кузбасса.</w:t>
      </w:r>
    </w:p>
    <w:p w:rsidR="008A5578" w:rsidRPr="00FB604F" w:rsidRDefault="008A5578" w:rsidP="00BB5789">
      <w:pPr>
        <w:spacing w:after="0" w:line="360" w:lineRule="auto"/>
        <w:ind w:firstLine="709"/>
        <w:jc w:val="both"/>
        <w:rPr>
          <w:rFonts w:ascii="Times New Roman" w:hAnsi="Times New Roman"/>
          <w:sz w:val="28"/>
          <w:szCs w:val="28"/>
        </w:rPr>
      </w:pPr>
      <w:r w:rsidRPr="00FB604F">
        <w:rPr>
          <w:rFonts w:ascii="Times New Roman" w:hAnsi="Times New Roman"/>
          <w:sz w:val="28"/>
          <w:szCs w:val="28"/>
        </w:rPr>
        <w:t>С учетом изменений действующего законодательства в 202</w:t>
      </w:r>
      <w:r w:rsidR="00904CFB">
        <w:rPr>
          <w:rFonts w:ascii="Times New Roman" w:hAnsi="Times New Roman"/>
          <w:sz w:val="28"/>
          <w:szCs w:val="28"/>
        </w:rPr>
        <w:t>4</w:t>
      </w:r>
      <w:r w:rsidRPr="00FB604F">
        <w:rPr>
          <w:rFonts w:ascii="Times New Roman" w:hAnsi="Times New Roman"/>
          <w:sz w:val="28"/>
          <w:szCs w:val="28"/>
        </w:rPr>
        <w:t xml:space="preserve"> году разработаны должностные регламенты государственных гражданских служащих.</w:t>
      </w:r>
    </w:p>
    <w:p w:rsidR="008A5578" w:rsidRPr="00FB604F" w:rsidRDefault="008A5578" w:rsidP="00BB5789">
      <w:pPr>
        <w:spacing w:after="0" w:line="360" w:lineRule="auto"/>
        <w:ind w:firstLine="709"/>
        <w:jc w:val="both"/>
        <w:rPr>
          <w:rFonts w:ascii="Times New Roman" w:hAnsi="Times New Roman"/>
          <w:sz w:val="28"/>
          <w:szCs w:val="28"/>
        </w:rPr>
      </w:pPr>
      <w:r w:rsidRPr="00FB604F">
        <w:rPr>
          <w:rFonts w:ascii="Times New Roman" w:hAnsi="Times New Roman"/>
          <w:sz w:val="28"/>
          <w:szCs w:val="28"/>
        </w:rPr>
        <w:t xml:space="preserve">Своевременно </w:t>
      </w:r>
      <w:r w:rsidR="005B52CA" w:rsidRPr="00FB604F">
        <w:rPr>
          <w:rFonts w:ascii="Times New Roman" w:hAnsi="Times New Roman"/>
          <w:sz w:val="28"/>
          <w:szCs w:val="28"/>
        </w:rPr>
        <w:t>обновл</w:t>
      </w:r>
      <w:r w:rsidR="005B52CA">
        <w:rPr>
          <w:rFonts w:ascii="Times New Roman" w:hAnsi="Times New Roman"/>
          <w:sz w:val="28"/>
          <w:szCs w:val="28"/>
        </w:rPr>
        <w:t>ялась</w:t>
      </w:r>
      <w:r w:rsidRPr="00FB604F">
        <w:rPr>
          <w:rFonts w:ascii="Times New Roman" w:hAnsi="Times New Roman"/>
          <w:sz w:val="28"/>
          <w:szCs w:val="28"/>
        </w:rPr>
        <w:t xml:space="preserve"> и пополн</w:t>
      </w:r>
      <w:r w:rsidR="005B52CA">
        <w:rPr>
          <w:rFonts w:ascii="Times New Roman" w:hAnsi="Times New Roman"/>
          <w:sz w:val="28"/>
          <w:szCs w:val="28"/>
        </w:rPr>
        <w:t>ялась</w:t>
      </w:r>
      <w:r w:rsidRPr="00FB604F">
        <w:rPr>
          <w:rFonts w:ascii="Times New Roman" w:hAnsi="Times New Roman"/>
          <w:sz w:val="28"/>
          <w:szCs w:val="28"/>
        </w:rPr>
        <w:t xml:space="preserve"> информация </w:t>
      </w:r>
      <w:r w:rsidR="005B52CA">
        <w:rPr>
          <w:rFonts w:ascii="Times New Roman" w:hAnsi="Times New Roman"/>
          <w:sz w:val="28"/>
          <w:szCs w:val="28"/>
        </w:rPr>
        <w:t>о работниках в</w:t>
      </w:r>
      <w:r w:rsidRPr="00FB604F">
        <w:rPr>
          <w:rFonts w:ascii="Times New Roman" w:hAnsi="Times New Roman"/>
          <w:sz w:val="28"/>
          <w:szCs w:val="28"/>
        </w:rPr>
        <w:t xml:space="preserve"> ГАС «Выборы» «Кадры» и в федеральн</w:t>
      </w:r>
      <w:r w:rsidR="005B52CA">
        <w:rPr>
          <w:rFonts w:ascii="Times New Roman" w:hAnsi="Times New Roman"/>
          <w:sz w:val="28"/>
          <w:szCs w:val="28"/>
        </w:rPr>
        <w:t>ой</w:t>
      </w:r>
      <w:r w:rsidRPr="00FB604F">
        <w:rPr>
          <w:rFonts w:ascii="Times New Roman" w:hAnsi="Times New Roman"/>
          <w:sz w:val="28"/>
          <w:szCs w:val="28"/>
        </w:rPr>
        <w:t xml:space="preserve"> государственн</w:t>
      </w:r>
      <w:r w:rsidR="005B52CA">
        <w:rPr>
          <w:rFonts w:ascii="Times New Roman" w:hAnsi="Times New Roman"/>
          <w:sz w:val="28"/>
          <w:szCs w:val="28"/>
        </w:rPr>
        <w:t xml:space="preserve">ой </w:t>
      </w:r>
      <w:r w:rsidRPr="00FB604F">
        <w:rPr>
          <w:rFonts w:ascii="Times New Roman" w:hAnsi="Times New Roman"/>
          <w:sz w:val="28"/>
          <w:szCs w:val="28"/>
        </w:rPr>
        <w:t>информационн</w:t>
      </w:r>
      <w:r w:rsidR="005B52CA">
        <w:rPr>
          <w:rFonts w:ascii="Times New Roman" w:hAnsi="Times New Roman"/>
          <w:sz w:val="28"/>
          <w:szCs w:val="28"/>
        </w:rPr>
        <w:t>ой</w:t>
      </w:r>
      <w:r w:rsidRPr="00FB604F">
        <w:rPr>
          <w:rFonts w:ascii="Times New Roman" w:hAnsi="Times New Roman"/>
          <w:sz w:val="28"/>
          <w:szCs w:val="28"/>
        </w:rPr>
        <w:t xml:space="preserve"> систем</w:t>
      </w:r>
      <w:r w:rsidR="005B52CA">
        <w:rPr>
          <w:rFonts w:ascii="Times New Roman" w:hAnsi="Times New Roman"/>
          <w:sz w:val="28"/>
          <w:szCs w:val="28"/>
        </w:rPr>
        <w:t>е</w:t>
      </w:r>
      <w:r w:rsidRPr="00FB604F">
        <w:rPr>
          <w:rFonts w:ascii="Times New Roman" w:hAnsi="Times New Roman"/>
          <w:sz w:val="28"/>
          <w:szCs w:val="28"/>
        </w:rPr>
        <w:t xml:space="preserve"> «Единая информационная система управления кадровым составом государственной гражданской службы Российской Федерации».</w:t>
      </w:r>
    </w:p>
    <w:p w:rsidR="008A5578" w:rsidRDefault="008A5578" w:rsidP="00BB5789">
      <w:pPr>
        <w:pStyle w:val="14-1"/>
        <w:rPr>
          <w:szCs w:val="28"/>
        </w:rPr>
      </w:pPr>
      <w:r w:rsidRPr="00904CFB">
        <w:rPr>
          <w:szCs w:val="28"/>
        </w:rPr>
        <w:t xml:space="preserve">Подготовлены </w:t>
      </w:r>
      <w:r w:rsidR="00904CFB" w:rsidRPr="00904CFB">
        <w:rPr>
          <w:szCs w:val="28"/>
        </w:rPr>
        <w:t>7</w:t>
      </w:r>
      <w:r w:rsidR="00904CFB">
        <w:rPr>
          <w:szCs w:val="28"/>
        </w:rPr>
        <w:t>5</w:t>
      </w:r>
      <w:r w:rsidRPr="00904CFB">
        <w:rPr>
          <w:szCs w:val="28"/>
        </w:rPr>
        <w:t xml:space="preserve"> ответ</w:t>
      </w:r>
      <w:r w:rsidR="00904CFB">
        <w:rPr>
          <w:szCs w:val="28"/>
        </w:rPr>
        <w:t>ов</w:t>
      </w:r>
      <w:r w:rsidR="00F9220B">
        <w:rPr>
          <w:szCs w:val="28"/>
        </w:rPr>
        <w:t xml:space="preserve"> </w:t>
      </w:r>
      <w:r w:rsidR="00A948F4">
        <w:rPr>
          <w:szCs w:val="28"/>
        </w:rPr>
        <w:t xml:space="preserve">на </w:t>
      </w:r>
      <w:r w:rsidRPr="00904CFB">
        <w:rPr>
          <w:szCs w:val="28"/>
        </w:rPr>
        <w:t>запрос</w:t>
      </w:r>
      <w:r w:rsidR="00A948F4">
        <w:rPr>
          <w:szCs w:val="28"/>
        </w:rPr>
        <w:t>ы</w:t>
      </w:r>
      <w:r w:rsidRPr="00904CFB">
        <w:rPr>
          <w:szCs w:val="28"/>
        </w:rPr>
        <w:t xml:space="preserve"> правоохранительных органов о наличии у граждан правового</w:t>
      </w:r>
      <w:r w:rsidRPr="00FB604F">
        <w:rPr>
          <w:szCs w:val="28"/>
        </w:rPr>
        <w:t xml:space="preserve"> статуса депутата Законодательного Собрания Кемеровской области – Кузбасса, депутата органа местного самоуправления Кемеровской области – Кузбасса, выборного должностного лица  органа местного самоуправления Кемеровской области – Кузбасса, члена избирательной комиссии с правом решающего</w:t>
      </w:r>
      <w:r w:rsidR="005B52CA">
        <w:rPr>
          <w:szCs w:val="28"/>
        </w:rPr>
        <w:t xml:space="preserve"> </w:t>
      </w:r>
      <w:r w:rsidRPr="00FB604F">
        <w:rPr>
          <w:szCs w:val="28"/>
        </w:rPr>
        <w:t>голоса.</w:t>
      </w:r>
    </w:p>
    <w:p w:rsidR="008372BE" w:rsidRPr="00FB604F" w:rsidRDefault="008372BE" w:rsidP="00BB5789">
      <w:pPr>
        <w:pStyle w:val="14-1"/>
        <w:rPr>
          <w:szCs w:val="28"/>
        </w:rPr>
      </w:pPr>
    </w:p>
    <w:p w:rsidR="007D47B1" w:rsidRPr="00DB04E9" w:rsidRDefault="00C93BB8" w:rsidP="00BB5789">
      <w:pPr>
        <w:widowControl w:val="0"/>
        <w:spacing w:after="0" w:line="360" w:lineRule="auto"/>
        <w:jc w:val="center"/>
        <w:rPr>
          <w:rFonts w:ascii="Times New Roman" w:hAnsi="Times New Roman"/>
          <w:b/>
          <w:sz w:val="28"/>
          <w:szCs w:val="28"/>
        </w:rPr>
      </w:pPr>
      <w:r w:rsidRPr="00DB04E9">
        <w:rPr>
          <w:rFonts w:ascii="Times New Roman" w:hAnsi="Times New Roman"/>
          <w:b/>
          <w:sz w:val="28"/>
          <w:szCs w:val="28"/>
        </w:rPr>
        <w:t>7</w:t>
      </w:r>
      <w:r w:rsidR="007D47B1" w:rsidRPr="00DB04E9">
        <w:rPr>
          <w:rFonts w:ascii="Times New Roman" w:hAnsi="Times New Roman"/>
          <w:b/>
          <w:sz w:val="28"/>
          <w:szCs w:val="28"/>
        </w:rPr>
        <w:t>. Взаимодействие с избирательными комиссиями, органами государственной власти, государственными органами Кемеровской области – Кузбасса, организациями. Проведение заседаний рабочих групп</w:t>
      </w:r>
    </w:p>
    <w:p w:rsidR="007D47B1" w:rsidRPr="00141B0C" w:rsidRDefault="007D47B1" w:rsidP="00BB5789">
      <w:pPr>
        <w:widowControl w:val="0"/>
        <w:spacing w:after="0" w:line="360" w:lineRule="auto"/>
        <w:rPr>
          <w:rFonts w:ascii="Times New Roman" w:hAnsi="Times New Roman"/>
          <w:sz w:val="28"/>
          <w:szCs w:val="28"/>
          <w:highlight w:val="yellow"/>
        </w:rPr>
      </w:pPr>
    </w:p>
    <w:p w:rsidR="007D47B1" w:rsidRDefault="00C93BB8" w:rsidP="00BB5789">
      <w:pPr>
        <w:widowControl w:val="0"/>
        <w:spacing w:after="0" w:line="360" w:lineRule="auto"/>
        <w:ind w:firstLine="709"/>
        <w:rPr>
          <w:rFonts w:ascii="Times New Roman" w:hAnsi="Times New Roman"/>
          <w:sz w:val="28"/>
          <w:szCs w:val="28"/>
        </w:rPr>
      </w:pPr>
      <w:r w:rsidRPr="00AB176C">
        <w:rPr>
          <w:rFonts w:ascii="Times New Roman" w:hAnsi="Times New Roman"/>
          <w:sz w:val="28"/>
          <w:szCs w:val="28"/>
        </w:rPr>
        <w:t>7</w:t>
      </w:r>
      <w:r w:rsidR="007D47B1" w:rsidRPr="00AB176C">
        <w:rPr>
          <w:rFonts w:ascii="Times New Roman" w:hAnsi="Times New Roman"/>
          <w:sz w:val="28"/>
          <w:szCs w:val="28"/>
        </w:rPr>
        <w:t>.1. Проведение мероприятий с избирательными комиссиями, органами государственной власти, государственными органами Кемеровской</w:t>
      </w:r>
      <w:r w:rsidR="00F9220B">
        <w:rPr>
          <w:rFonts w:ascii="Times New Roman" w:hAnsi="Times New Roman"/>
          <w:sz w:val="28"/>
          <w:szCs w:val="28"/>
        </w:rPr>
        <w:t xml:space="preserve"> </w:t>
      </w:r>
      <w:r w:rsidR="007D47B1" w:rsidRPr="00AB176C">
        <w:rPr>
          <w:rFonts w:ascii="Times New Roman" w:hAnsi="Times New Roman"/>
          <w:sz w:val="28"/>
          <w:szCs w:val="28"/>
        </w:rPr>
        <w:t>области – Кузбасса. Заключе</w:t>
      </w:r>
      <w:r w:rsidR="00AB176C">
        <w:rPr>
          <w:rFonts w:ascii="Times New Roman" w:hAnsi="Times New Roman"/>
          <w:sz w:val="28"/>
          <w:szCs w:val="28"/>
        </w:rPr>
        <w:t>ние соглашений о сотрудничестве</w:t>
      </w:r>
    </w:p>
    <w:p w:rsidR="00A63421" w:rsidRDefault="00A63421" w:rsidP="00BB5789">
      <w:pPr>
        <w:widowControl w:val="0"/>
        <w:spacing w:after="0" w:line="360" w:lineRule="auto"/>
        <w:ind w:firstLine="709"/>
        <w:jc w:val="both"/>
        <w:rPr>
          <w:rFonts w:ascii="Times New Roman" w:hAnsi="Times New Roman"/>
          <w:sz w:val="28"/>
          <w:szCs w:val="28"/>
          <w:lang w:eastAsia="ru-RU"/>
        </w:rPr>
      </w:pPr>
    </w:p>
    <w:p w:rsidR="00287703" w:rsidRPr="003A29D4" w:rsidRDefault="00287703" w:rsidP="00BB5789">
      <w:pPr>
        <w:widowControl w:val="0"/>
        <w:spacing w:after="0" w:line="360" w:lineRule="auto"/>
        <w:ind w:firstLine="709"/>
        <w:jc w:val="both"/>
        <w:rPr>
          <w:rFonts w:ascii="Times New Roman" w:hAnsi="Times New Roman"/>
          <w:sz w:val="28"/>
          <w:szCs w:val="28"/>
        </w:rPr>
      </w:pPr>
      <w:r w:rsidRPr="003A29D4">
        <w:rPr>
          <w:rFonts w:ascii="Times New Roman" w:hAnsi="Times New Roman"/>
          <w:sz w:val="28"/>
          <w:szCs w:val="28"/>
          <w:lang w:eastAsia="ru-RU"/>
        </w:rPr>
        <w:t xml:space="preserve">В рамках подготовки </w:t>
      </w:r>
      <w:r w:rsidR="00F37BE9" w:rsidRPr="00042C50">
        <w:rPr>
          <w:rFonts w:ascii="Times New Roman" w:hAnsi="Times New Roman"/>
          <w:sz w:val="28"/>
          <w:szCs w:val="28"/>
        </w:rPr>
        <w:t xml:space="preserve">и проведения выборов </w:t>
      </w:r>
      <w:r w:rsidR="00F37BE9">
        <w:rPr>
          <w:rFonts w:ascii="Times New Roman" w:hAnsi="Times New Roman"/>
          <w:sz w:val="28"/>
          <w:szCs w:val="28"/>
        </w:rPr>
        <w:t xml:space="preserve">Президента Российской Федерации, назначенных на 17 марта 2024 года, досрочных выборов Губернатора Кемеровской области – Кузбасса и выборов </w:t>
      </w:r>
      <w:r w:rsidR="00F37BE9" w:rsidRPr="00042C50">
        <w:rPr>
          <w:rFonts w:ascii="Times New Roman" w:hAnsi="Times New Roman"/>
          <w:sz w:val="28"/>
          <w:szCs w:val="28"/>
        </w:rPr>
        <w:t xml:space="preserve">в органы местного самоуправления Кемеровской области – Кузбасса в единый день голосования </w:t>
      </w:r>
      <w:r w:rsidR="00F37BE9">
        <w:rPr>
          <w:rFonts w:ascii="Times New Roman" w:hAnsi="Times New Roman"/>
          <w:sz w:val="28"/>
          <w:szCs w:val="28"/>
        </w:rPr>
        <w:t>8</w:t>
      </w:r>
      <w:r w:rsidR="00F37BE9" w:rsidRPr="00042C50">
        <w:rPr>
          <w:rFonts w:ascii="Times New Roman" w:hAnsi="Times New Roman"/>
          <w:sz w:val="28"/>
          <w:szCs w:val="28"/>
        </w:rPr>
        <w:t xml:space="preserve"> сентября 202</w:t>
      </w:r>
      <w:r w:rsidR="00F37BE9">
        <w:rPr>
          <w:rFonts w:ascii="Times New Roman" w:hAnsi="Times New Roman"/>
          <w:sz w:val="28"/>
          <w:szCs w:val="28"/>
        </w:rPr>
        <w:t>4</w:t>
      </w:r>
      <w:r w:rsidR="00F37BE9" w:rsidRPr="00042C50">
        <w:rPr>
          <w:rFonts w:ascii="Times New Roman" w:hAnsi="Times New Roman"/>
          <w:sz w:val="28"/>
          <w:szCs w:val="28"/>
        </w:rPr>
        <w:t xml:space="preserve"> года</w:t>
      </w:r>
      <w:r w:rsidR="00F9220B">
        <w:rPr>
          <w:rFonts w:ascii="Times New Roman" w:hAnsi="Times New Roman"/>
          <w:sz w:val="28"/>
          <w:szCs w:val="28"/>
        </w:rPr>
        <w:t xml:space="preserve"> </w:t>
      </w:r>
      <w:r w:rsidRPr="003A29D4">
        <w:rPr>
          <w:rFonts w:ascii="Times New Roman" w:hAnsi="Times New Roman"/>
          <w:sz w:val="28"/>
          <w:szCs w:val="28"/>
          <w:lang w:eastAsia="ru-RU"/>
        </w:rPr>
        <w:t xml:space="preserve">проведены следующие совещания: </w:t>
      </w:r>
    </w:p>
    <w:p w:rsidR="00287703" w:rsidRPr="00C54EA3" w:rsidRDefault="00C54EA3" w:rsidP="00BB5789">
      <w:pPr>
        <w:shd w:val="clear" w:color="auto" w:fill="FFFFFF"/>
        <w:spacing w:after="0" w:line="360" w:lineRule="auto"/>
        <w:ind w:firstLine="709"/>
        <w:jc w:val="both"/>
        <w:rPr>
          <w:rFonts w:ascii="Times New Roman" w:hAnsi="Times New Roman"/>
          <w:b/>
          <w:sz w:val="28"/>
          <w:szCs w:val="28"/>
          <w:lang w:eastAsia="ru-RU"/>
        </w:rPr>
      </w:pPr>
      <w:r>
        <w:rPr>
          <w:rFonts w:ascii="Times New Roman" w:hAnsi="Times New Roman"/>
          <w:sz w:val="28"/>
          <w:szCs w:val="28"/>
        </w:rPr>
        <w:lastRenderedPageBreak/>
        <w:t xml:space="preserve">- </w:t>
      </w:r>
      <w:r w:rsidR="00287703" w:rsidRPr="003A29D4">
        <w:rPr>
          <w:rFonts w:ascii="Times New Roman" w:hAnsi="Times New Roman"/>
          <w:sz w:val="28"/>
          <w:szCs w:val="28"/>
        </w:rPr>
        <w:t xml:space="preserve">с </w:t>
      </w:r>
      <w:r w:rsidR="00287703">
        <w:rPr>
          <w:rFonts w:ascii="Times New Roman" w:hAnsi="Times New Roman"/>
          <w:sz w:val="28"/>
          <w:szCs w:val="28"/>
        </w:rPr>
        <w:t xml:space="preserve">председателями, заместителями председателей и секретарями </w:t>
      </w:r>
      <w:r w:rsidR="00287703" w:rsidRPr="003A29D4">
        <w:rPr>
          <w:rFonts w:ascii="Times New Roman" w:hAnsi="Times New Roman"/>
          <w:sz w:val="28"/>
          <w:szCs w:val="28"/>
        </w:rPr>
        <w:t>территориальных избирательных комиссий по вопросам подготовки и проведения выборов</w:t>
      </w:r>
      <w:r w:rsidRPr="00042C50">
        <w:rPr>
          <w:rFonts w:ascii="Times New Roman" w:hAnsi="Times New Roman"/>
          <w:sz w:val="28"/>
          <w:szCs w:val="28"/>
          <w:lang w:eastAsia="ru-RU"/>
        </w:rPr>
        <w:t>;</w:t>
      </w:r>
    </w:p>
    <w:p w:rsidR="00287703" w:rsidRDefault="00C54EA3" w:rsidP="00BB5789">
      <w:pPr>
        <w:spacing w:after="0" w:line="360" w:lineRule="auto"/>
        <w:ind w:firstLine="709"/>
        <w:jc w:val="both"/>
        <w:rPr>
          <w:rFonts w:ascii="Times New Roman" w:hAnsi="Times New Roman"/>
          <w:sz w:val="28"/>
        </w:rPr>
      </w:pPr>
      <w:r>
        <w:rPr>
          <w:rFonts w:ascii="Times New Roman" w:hAnsi="Times New Roman"/>
          <w:sz w:val="28"/>
          <w:szCs w:val="28"/>
        </w:rPr>
        <w:t xml:space="preserve">- </w:t>
      </w:r>
      <w:r w:rsidR="00287703" w:rsidRPr="003A29D4">
        <w:rPr>
          <w:rFonts w:ascii="Times New Roman" w:hAnsi="Times New Roman"/>
          <w:sz w:val="28"/>
          <w:szCs w:val="28"/>
        </w:rPr>
        <w:t>с представителями ПАО «Сбербанк</w:t>
      </w:r>
      <w:r w:rsidR="00367AAB">
        <w:rPr>
          <w:rFonts w:ascii="Times New Roman" w:hAnsi="Times New Roman"/>
          <w:sz w:val="28"/>
          <w:szCs w:val="28"/>
        </w:rPr>
        <w:t xml:space="preserve"> России</w:t>
      </w:r>
      <w:r w:rsidR="00287703" w:rsidRPr="003A29D4">
        <w:rPr>
          <w:rFonts w:ascii="Times New Roman" w:hAnsi="Times New Roman"/>
          <w:sz w:val="28"/>
          <w:szCs w:val="28"/>
        </w:rPr>
        <w:t>» по вопросам открытия счетов для избирательных комиссий и специальных избирательных счетов для формирования избирательных фондов кандидатов и избирательных объединений</w:t>
      </w:r>
      <w:r w:rsidR="00287703">
        <w:rPr>
          <w:rFonts w:ascii="Times New Roman" w:hAnsi="Times New Roman"/>
          <w:sz w:val="28"/>
          <w:szCs w:val="28"/>
        </w:rPr>
        <w:t>.</w:t>
      </w:r>
      <w:r w:rsidR="00F9220B">
        <w:rPr>
          <w:rFonts w:ascii="Times New Roman" w:hAnsi="Times New Roman"/>
          <w:sz w:val="28"/>
          <w:szCs w:val="28"/>
        </w:rPr>
        <w:t xml:space="preserve"> </w:t>
      </w:r>
      <w:r w:rsidR="00F37BE9">
        <w:rPr>
          <w:rFonts w:ascii="Times New Roman" w:hAnsi="Times New Roman"/>
          <w:sz w:val="28"/>
        </w:rPr>
        <w:t>Не разрешенных п</w:t>
      </w:r>
      <w:r w:rsidR="00287703">
        <w:rPr>
          <w:rFonts w:ascii="Times New Roman" w:hAnsi="Times New Roman"/>
          <w:sz w:val="28"/>
        </w:rPr>
        <w:t>роблем по</w:t>
      </w:r>
      <w:r w:rsidR="00287703" w:rsidRPr="00606D24">
        <w:rPr>
          <w:rFonts w:ascii="Times New Roman" w:hAnsi="Times New Roman"/>
          <w:sz w:val="28"/>
        </w:rPr>
        <w:t xml:space="preserve"> взаимодействию с ПАО </w:t>
      </w:r>
      <w:r w:rsidR="004013BC">
        <w:rPr>
          <w:rFonts w:ascii="Times New Roman" w:hAnsi="Times New Roman"/>
          <w:sz w:val="28"/>
        </w:rPr>
        <w:t>«</w:t>
      </w:r>
      <w:r w:rsidR="00287703" w:rsidRPr="009204D0">
        <w:rPr>
          <w:rFonts w:ascii="Times New Roman" w:hAnsi="Times New Roman"/>
          <w:sz w:val="28"/>
        </w:rPr>
        <w:t>Сбербанк</w:t>
      </w:r>
      <w:r w:rsidR="00F9220B">
        <w:rPr>
          <w:rFonts w:ascii="Times New Roman" w:hAnsi="Times New Roman"/>
          <w:sz w:val="28"/>
        </w:rPr>
        <w:t xml:space="preserve"> </w:t>
      </w:r>
      <w:r w:rsidR="004013BC">
        <w:rPr>
          <w:rFonts w:ascii="Times New Roman" w:hAnsi="Times New Roman"/>
          <w:sz w:val="28"/>
        </w:rPr>
        <w:t>России»</w:t>
      </w:r>
      <w:r w:rsidR="008372BE">
        <w:rPr>
          <w:rFonts w:ascii="Times New Roman" w:hAnsi="Times New Roman"/>
          <w:sz w:val="28"/>
        </w:rPr>
        <w:t xml:space="preserve"> </w:t>
      </w:r>
      <w:r w:rsidR="00287703">
        <w:rPr>
          <w:rFonts w:ascii="Times New Roman" w:hAnsi="Times New Roman"/>
          <w:sz w:val="28"/>
        </w:rPr>
        <w:t>не возникало.</w:t>
      </w:r>
    </w:p>
    <w:p w:rsidR="00287703" w:rsidRPr="007F5B3A" w:rsidRDefault="00287703" w:rsidP="00BB5789">
      <w:pPr>
        <w:spacing w:after="0" w:line="360" w:lineRule="auto"/>
        <w:ind w:firstLine="709"/>
        <w:jc w:val="both"/>
        <w:rPr>
          <w:rFonts w:ascii="Times New Roman" w:hAnsi="Times New Roman"/>
          <w:sz w:val="28"/>
        </w:rPr>
      </w:pPr>
      <w:r w:rsidRPr="009204D0">
        <w:rPr>
          <w:rFonts w:ascii="Times New Roman" w:hAnsi="Times New Roman"/>
          <w:sz w:val="28"/>
        </w:rPr>
        <w:t xml:space="preserve">С </w:t>
      </w:r>
      <w:r>
        <w:rPr>
          <w:rFonts w:ascii="Times New Roman" w:hAnsi="Times New Roman"/>
          <w:sz w:val="28"/>
        </w:rPr>
        <w:t>Кемеровским</w:t>
      </w:r>
      <w:r w:rsidRPr="009204D0">
        <w:rPr>
          <w:rFonts w:ascii="Times New Roman" w:hAnsi="Times New Roman"/>
          <w:sz w:val="28"/>
        </w:rPr>
        <w:t xml:space="preserve"> отделением ПАО </w:t>
      </w:r>
      <w:r w:rsidR="004013BC">
        <w:rPr>
          <w:rFonts w:ascii="Times New Roman" w:hAnsi="Times New Roman"/>
          <w:sz w:val="28"/>
        </w:rPr>
        <w:t>«</w:t>
      </w:r>
      <w:r w:rsidRPr="009204D0">
        <w:rPr>
          <w:rFonts w:ascii="Times New Roman" w:hAnsi="Times New Roman"/>
          <w:sz w:val="28"/>
        </w:rPr>
        <w:t>Сбербанк</w:t>
      </w:r>
      <w:r w:rsidR="004013BC">
        <w:rPr>
          <w:rFonts w:ascii="Times New Roman" w:hAnsi="Times New Roman"/>
          <w:sz w:val="28"/>
        </w:rPr>
        <w:t xml:space="preserve"> России»</w:t>
      </w:r>
      <w:r w:rsidRPr="009204D0">
        <w:rPr>
          <w:rFonts w:ascii="Times New Roman" w:hAnsi="Times New Roman"/>
          <w:sz w:val="28"/>
        </w:rPr>
        <w:t xml:space="preserve"> проведена работа по определению подразделений </w:t>
      </w:r>
      <w:r w:rsidR="004013BC" w:rsidRPr="009204D0">
        <w:rPr>
          <w:rFonts w:ascii="Times New Roman" w:hAnsi="Times New Roman"/>
          <w:sz w:val="28"/>
        </w:rPr>
        <w:t xml:space="preserve">ПАО </w:t>
      </w:r>
      <w:r w:rsidR="004013BC">
        <w:rPr>
          <w:rFonts w:ascii="Times New Roman" w:hAnsi="Times New Roman"/>
          <w:sz w:val="28"/>
        </w:rPr>
        <w:t>«</w:t>
      </w:r>
      <w:r w:rsidR="004013BC" w:rsidRPr="009204D0">
        <w:rPr>
          <w:rFonts w:ascii="Times New Roman" w:hAnsi="Times New Roman"/>
          <w:sz w:val="28"/>
        </w:rPr>
        <w:t>Сбербанк</w:t>
      </w:r>
      <w:r w:rsidR="004013BC">
        <w:rPr>
          <w:rFonts w:ascii="Times New Roman" w:hAnsi="Times New Roman"/>
          <w:sz w:val="28"/>
        </w:rPr>
        <w:t xml:space="preserve"> России»</w:t>
      </w:r>
      <w:r w:rsidRPr="009204D0">
        <w:rPr>
          <w:rFonts w:ascii="Times New Roman" w:hAnsi="Times New Roman"/>
          <w:sz w:val="28"/>
        </w:rPr>
        <w:t xml:space="preserve">, в которых должны открываться специальные избирательные счета кандидатов и избирательных объединений на выборах </w:t>
      </w:r>
      <w:r w:rsidR="00F37BE9">
        <w:rPr>
          <w:rFonts w:ascii="Times New Roman" w:hAnsi="Times New Roman"/>
          <w:sz w:val="28"/>
          <w:szCs w:val="28"/>
        </w:rPr>
        <w:t>8</w:t>
      </w:r>
      <w:r w:rsidR="00F37BE9" w:rsidRPr="00042C50">
        <w:rPr>
          <w:rFonts w:ascii="Times New Roman" w:hAnsi="Times New Roman"/>
          <w:sz w:val="28"/>
          <w:szCs w:val="28"/>
        </w:rPr>
        <w:t xml:space="preserve"> сентября 202</w:t>
      </w:r>
      <w:r w:rsidR="00F37BE9">
        <w:rPr>
          <w:rFonts w:ascii="Times New Roman" w:hAnsi="Times New Roman"/>
          <w:sz w:val="28"/>
          <w:szCs w:val="28"/>
        </w:rPr>
        <w:t>4</w:t>
      </w:r>
      <w:r w:rsidR="00F37BE9" w:rsidRPr="00042C50">
        <w:rPr>
          <w:rFonts w:ascii="Times New Roman" w:hAnsi="Times New Roman"/>
          <w:sz w:val="28"/>
          <w:szCs w:val="28"/>
        </w:rPr>
        <w:t xml:space="preserve"> года</w:t>
      </w:r>
      <w:r w:rsidR="004013BC">
        <w:rPr>
          <w:rFonts w:ascii="Times New Roman" w:hAnsi="Times New Roman"/>
          <w:sz w:val="28"/>
        </w:rPr>
        <w:t>;</w:t>
      </w:r>
    </w:p>
    <w:p w:rsidR="00287703" w:rsidRPr="003A29D4" w:rsidRDefault="00C54EA3" w:rsidP="00BB5789">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287703" w:rsidRPr="003A29D4">
        <w:rPr>
          <w:rFonts w:ascii="Times New Roman" w:hAnsi="Times New Roman"/>
          <w:sz w:val="28"/>
          <w:szCs w:val="28"/>
        </w:rPr>
        <w:t xml:space="preserve">совместно с Управлением Роскомнадзора по </w:t>
      </w:r>
      <w:r w:rsidR="00287703">
        <w:rPr>
          <w:rFonts w:ascii="Times New Roman" w:hAnsi="Times New Roman"/>
          <w:sz w:val="28"/>
          <w:szCs w:val="28"/>
        </w:rPr>
        <w:t>Кемеровской области – Кузбассу</w:t>
      </w:r>
      <w:r w:rsidR="00287703" w:rsidRPr="003A29D4">
        <w:rPr>
          <w:rFonts w:ascii="Times New Roman" w:hAnsi="Times New Roman"/>
          <w:sz w:val="28"/>
          <w:szCs w:val="28"/>
        </w:rPr>
        <w:t xml:space="preserve"> для представителей средств массовой информации по информационному обеспечению </w:t>
      </w:r>
      <w:r w:rsidR="00CE0A6A">
        <w:rPr>
          <w:rFonts w:ascii="Times New Roman" w:hAnsi="Times New Roman"/>
          <w:sz w:val="28"/>
          <w:szCs w:val="28"/>
        </w:rPr>
        <w:t xml:space="preserve">каждого вида </w:t>
      </w:r>
      <w:r w:rsidR="00287703" w:rsidRPr="003A29D4">
        <w:rPr>
          <w:rFonts w:ascii="Times New Roman" w:hAnsi="Times New Roman"/>
          <w:sz w:val="28"/>
          <w:szCs w:val="28"/>
        </w:rPr>
        <w:t>выборов;</w:t>
      </w:r>
    </w:p>
    <w:p w:rsidR="00287703" w:rsidRPr="003A29D4" w:rsidRDefault="00C54EA3" w:rsidP="00BB5789">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287703" w:rsidRPr="003A29D4">
        <w:rPr>
          <w:rFonts w:ascii="Times New Roman" w:hAnsi="Times New Roman"/>
          <w:sz w:val="28"/>
          <w:szCs w:val="28"/>
        </w:rPr>
        <w:t xml:space="preserve">с представителями органов государственной власти, государственных органов и органов местного самоуправления по подготовке и проведению </w:t>
      </w:r>
      <w:r w:rsidR="00CE0A6A">
        <w:rPr>
          <w:rFonts w:ascii="Times New Roman" w:hAnsi="Times New Roman"/>
          <w:sz w:val="28"/>
          <w:szCs w:val="28"/>
        </w:rPr>
        <w:t xml:space="preserve">соответствующих </w:t>
      </w:r>
      <w:r w:rsidR="00287703" w:rsidRPr="003A29D4">
        <w:rPr>
          <w:rFonts w:ascii="Times New Roman" w:hAnsi="Times New Roman"/>
          <w:sz w:val="28"/>
          <w:szCs w:val="28"/>
        </w:rPr>
        <w:t>выборов;</w:t>
      </w:r>
    </w:p>
    <w:p w:rsidR="00287703" w:rsidRPr="0028276C" w:rsidRDefault="00C54EA3" w:rsidP="00BB5789">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287703" w:rsidRPr="00672F7B">
        <w:rPr>
          <w:rFonts w:ascii="Times New Roman" w:hAnsi="Times New Roman"/>
          <w:sz w:val="28"/>
          <w:szCs w:val="28"/>
        </w:rPr>
        <w:t>с представителями организаций – участников реализации проекта «Центр общественного наблюдения» (</w:t>
      </w:r>
      <w:r w:rsidR="00287703">
        <w:rPr>
          <w:rFonts w:ascii="Times New Roman" w:hAnsi="Times New Roman"/>
          <w:sz w:val="28"/>
          <w:szCs w:val="28"/>
        </w:rPr>
        <w:t>представители политических партий,</w:t>
      </w:r>
      <w:r>
        <w:rPr>
          <w:rFonts w:ascii="Times New Roman" w:hAnsi="Times New Roman"/>
          <w:sz w:val="28"/>
          <w:szCs w:val="28"/>
        </w:rPr>
        <w:t xml:space="preserve"> общественности,</w:t>
      </w:r>
      <w:r w:rsidR="00F9220B">
        <w:rPr>
          <w:rFonts w:ascii="Times New Roman" w:hAnsi="Times New Roman"/>
          <w:sz w:val="28"/>
          <w:szCs w:val="28"/>
        </w:rPr>
        <w:t xml:space="preserve"> </w:t>
      </w:r>
      <w:r w:rsidR="00287703" w:rsidRPr="00672F7B">
        <w:rPr>
          <w:rFonts w:ascii="Times New Roman" w:hAnsi="Times New Roman"/>
          <w:sz w:val="28"/>
          <w:szCs w:val="28"/>
        </w:rPr>
        <w:t xml:space="preserve">Общественная палата </w:t>
      </w:r>
      <w:r w:rsidR="00287703">
        <w:rPr>
          <w:rFonts w:ascii="Times New Roman" w:hAnsi="Times New Roman"/>
          <w:sz w:val="28"/>
          <w:szCs w:val="28"/>
        </w:rPr>
        <w:t>Кемеровской области – Кузбасса</w:t>
      </w:r>
      <w:r w:rsidR="00287703" w:rsidRPr="00672F7B">
        <w:rPr>
          <w:rFonts w:ascii="Times New Roman" w:hAnsi="Times New Roman"/>
          <w:sz w:val="28"/>
          <w:szCs w:val="28"/>
        </w:rPr>
        <w:t xml:space="preserve">, </w:t>
      </w:r>
      <w:r w:rsidR="00287703">
        <w:rPr>
          <w:rFonts w:ascii="Times New Roman" w:hAnsi="Times New Roman"/>
          <w:sz w:val="28"/>
          <w:szCs w:val="28"/>
        </w:rPr>
        <w:t>Кемеров</w:t>
      </w:r>
      <w:r w:rsidR="00287703" w:rsidRPr="00672F7B">
        <w:rPr>
          <w:rFonts w:ascii="Times New Roman" w:hAnsi="Times New Roman"/>
          <w:sz w:val="28"/>
          <w:szCs w:val="28"/>
        </w:rPr>
        <w:t xml:space="preserve">ский </w:t>
      </w:r>
      <w:r>
        <w:rPr>
          <w:rFonts w:ascii="Times New Roman" w:hAnsi="Times New Roman"/>
          <w:sz w:val="28"/>
          <w:szCs w:val="28"/>
        </w:rPr>
        <w:t>филиал ПАО «Ростелеком» и пр.</w:t>
      </w:r>
      <w:r w:rsidR="00287703">
        <w:rPr>
          <w:rFonts w:ascii="Times New Roman" w:hAnsi="Times New Roman"/>
          <w:sz w:val="28"/>
          <w:szCs w:val="28"/>
        </w:rPr>
        <w:t>)</w:t>
      </w:r>
      <w:r w:rsidR="00287703" w:rsidRPr="00672F7B">
        <w:rPr>
          <w:rFonts w:ascii="Times New Roman" w:hAnsi="Times New Roman"/>
          <w:sz w:val="28"/>
          <w:szCs w:val="28"/>
        </w:rPr>
        <w:t>;</w:t>
      </w:r>
    </w:p>
    <w:p w:rsidR="00287703" w:rsidRDefault="00C54EA3" w:rsidP="00BB5789">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287703" w:rsidRPr="0028276C">
        <w:rPr>
          <w:rFonts w:ascii="Times New Roman" w:hAnsi="Times New Roman"/>
          <w:sz w:val="28"/>
          <w:szCs w:val="28"/>
        </w:rPr>
        <w:t xml:space="preserve">с </w:t>
      </w:r>
      <w:r w:rsidR="008953F4">
        <w:rPr>
          <w:rFonts w:ascii="Times New Roman" w:hAnsi="Times New Roman"/>
          <w:sz w:val="28"/>
          <w:szCs w:val="28"/>
        </w:rPr>
        <w:t xml:space="preserve">председателями </w:t>
      </w:r>
      <w:r w:rsidR="00466E7F">
        <w:rPr>
          <w:rFonts w:ascii="Times New Roman" w:hAnsi="Times New Roman"/>
          <w:sz w:val="28"/>
          <w:szCs w:val="28"/>
        </w:rPr>
        <w:t xml:space="preserve">территориальных избирательных комиссий,  </w:t>
      </w:r>
      <w:r w:rsidR="00287703" w:rsidRPr="0028276C">
        <w:rPr>
          <w:rFonts w:ascii="Times New Roman" w:hAnsi="Times New Roman"/>
          <w:sz w:val="28"/>
          <w:szCs w:val="28"/>
        </w:rPr>
        <w:t>руководителями органов государственной власти, государственных органов</w:t>
      </w:r>
      <w:r w:rsidR="00287703" w:rsidRPr="003A29D4">
        <w:rPr>
          <w:rFonts w:ascii="Times New Roman" w:hAnsi="Times New Roman"/>
          <w:sz w:val="28"/>
          <w:szCs w:val="28"/>
        </w:rPr>
        <w:t xml:space="preserve"> и органов местного самоуправления о готовности к проведению выборов</w:t>
      </w:r>
      <w:r w:rsidR="00CE0A6A">
        <w:rPr>
          <w:rFonts w:ascii="Times New Roman" w:hAnsi="Times New Roman"/>
          <w:sz w:val="28"/>
          <w:szCs w:val="28"/>
        </w:rPr>
        <w:t>.</w:t>
      </w:r>
    </w:p>
    <w:p w:rsidR="00287703" w:rsidRDefault="00287703" w:rsidP="00BB578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Организовано взаимодействие </w:t>
      </w:r>
      <w:r w:rsidRPr="003A29D4">
        <w:rPr>
          <w:rFonts w:ascii="Times New Roman" w:hAnsi="Times New Roman"/>
          <w:sz w:val="28"/>
          <w:szCs w:val="28"/>
        </w:rPr>
        <w:t>с представителями ГУФСИН</w:t>
      </w:r>
      <w:r w:rsidR="004013BC">
        <w:rPr>
          <w:rFonts w:ascii="Times New Roman" w:hAnsi="Times New Roman"/>
          <w:sz w:val="28"/>
          <w:szCs w:val="28"/>
        </w:rPr>
        <w:t xml:space="preserve"> России</w:t>
      </w:r>
      <w:r w:rsidR="00EB5494">
        <w:rPr>
          <w:rFonts w:ascii="Times New Roman" w:hAnsi="Times New Roman"/>
          <w:sz w:val="28"/>
          <w:szCs w:val="28"/>
        </w:rPr>
        <w:t xml:space="preserve"> </w:t>
      </w:r>
      <w:r>
        <w:rPr>
          <w:rFonts w:ascii="Times New Roman" w:hAnsi="Times New Roman"/>
          <w:sz w:val="28"/>
          <w:szCs w:val="28"/>
        </w:rPr>
        <w:t>по Кемеровской области</w:t>
      </w:r>
      <w:r w:rsidR="004013BC">
        <w:rPr>
          <w:rFonts w:ascii="Times New Roman" w:hAnsi="Times New Roman"/>
          <w:sz w:val="28"/>
          <w:szCs w:val="28"/>
        </w:rPr>
        <w:t xml:space="preserve"> – Кузбассу </w:t>
      </w:r>
      <w:r w:rsidRPr="003A29D4">
        <w:rPr>
          <w:rFonts w:ascii="Times New Roman" w:hAnsi="Times New Roman"/>
          <w:sz w:val="28"/>
          <w:szCs w:val="28"/>
        </w:rPr>
        <w:t xml:space="preserve">о </w:t>
      </w:r>
      <w:r w:rsidRPr="003A29D4">
        <w:rPr>
          <w:rFonts w:ascii="Times New Roman" w:hAnsi="Times New Roman"/>
          <w:color w:val="0A0A0A"/>
          <w:sz w:val="28"/>
          <w:szCs w:val="28"/>
          <w:shd w:val="clear" w:color="auto" w:fill="FFFFFF"/>
        </w:rPr>
        <w:t xml:space="preserve">порядке подготовки и организации голосования лиц, содержащихся в учреждениях уголовно-исправительной системы </w:t>
      </w:r>
      <w:r>
        <w:rPr>
          <w:rFonts w:ascii="Times New Roman" w:hAnsi="Times New Roman"/>
          <w:color w:val="0A0A0A"/>
          <w:sz w:val="28"/>
          <w:szCs w:val="28"/>
          <w:shd w:val="clear" w:color="auto" w:fill="FFFFFF"/>
        </w:rPr>
        <w:t>Кемеровской области – Кузбасса</w:t>
      </w:r>
      <w:r w:rsidRPr="003A29D4">
        <w:rPr>
          <w:rFonts w:ascii="Times New Roman" w:hAnsi="Times New Roman"/>
          <w:color w:val="0A0A0A"/>
          <w:sz w:val="28"/>
          <w:szCs w:val="28"/>
          <w:shd w:val="clear" w:color="auto" w:fill="FFFFFF"/>
        </w:rPr>
        <w:t>,</w:t>
      </w:r>
      <w:r w:rsidR="00F31D6E">
        <w:rPr>
          <w:rFonts w:ascii="Times New Roman" w:hAnsi="Times New Roman"/>
          <w:color w:val="0A0A0A"/>
          <w:sz w:val="28"/>
          <w:szCs w:val="28"/>
          <w:shd w:val="clear" w:color="auto" w:fill="FFFFFF"/>
        </w:rPr>
        <w:t xml:space="preserve"> в том числе организации  специальных участков для голосования в местах содержания под стражей подозреваемых, обвиняемых,</w:t>
      </w:r>
      <w:r w:rsidRPr="003A29D4">
        <w:rPr>
          <w:rFonts w:ascii="Times New Roman" w:hAnsi="Times New Roman"/>
          <w:color w:val="0A0A0A"/>
          <w:sz w:val="28"/>
          <w:szCs w:val="28"/>
          <w:shd w:val="clear" w:color="auto" w:fill="FFFFFF"/>
        </w:rPr>
        <w:t xml:space="preserve"> а также лиц, в отношении которых в качестве меры пресечения избран домашний арест</w:t>
      </w:r>
      <w:r w:rsidR="00F31D6E">
        <w:rPr>
          <w:rFonts w:ascii="Times New Roman" w:hAnsi="Times New Roman"/>
          <w:sz w:val="28"/>
          <w:szCs w:val="28"/>
        </w:rPr>
        <w:t>.</w:t>
      </w:r>
    </w:p>
    <w:p w:rsidR="00CE0A6A" w:rsidRDefault="00CE0A6A" w:rsidP="005B52CA">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Д</w:t>
      </w:r>
      <w:r w:rsidRPr="00E215BA">
        <w:rPr>
          <w:rFonts w:ascii="Times New Roman" w:hAnsi="Times New Roman"/>
          <w:sz w:val="28"/>
          <w:szCs w:val="28"/>
        </w:rPr>
        <w:t>ля обеспечения прав избирателей Кузбасса, на</w:t>
      </w:r>
      <w:r>
        <w:rPr>
          <w:rFonts w:ascii="Times New Roman" w:hAnsi="Times New Roman"/>
          <w:sz w:val="28"/>
          <w:szCs w:val="28"/>
        </w:rPr>
        <w:t xml:space="preserve">ходящихся за пределами региона, организовано взаимодействие с Избирательной комиссией Донецкой народной </w:t>
      </w:r>
      <w:r w:rsidR="00EB5494">
        <w:rPr>
          <w:rFonts w:ascii="Times New Roman" w:hAnsi="Times New Roman"/>
          <w:sz w:val="28"/>
          <w:szCs w:val="28"/>
        </w:rPr>
        <w:t>Р</w:t>
      </w:r>
      <w:r>
        <w:rPr>
          <w:rFonts w:ascii="Times New Roman" w:hAnsi="Times New Roman"/>
          <w:sz w:val="28"/>
          <w:szCs w:val="28"/>
        </w:rPr>
        <w:t xml:space="preserve">еспублики в целях </w:t>
      </w:r>
      <w:r w:rsidR="00A16107">
        <w:rPr>
          <w:rFonts w:ascii="Times New Roman" w:hAnsi="Times New Roman"/>
          <w:sz w:val="28"/>
          <w:szCs w:val="28"/>
        </w:rPr>
        <w:t xml:space="preserve">безопасного </w:t>
      </w:r>
      <w:r w:rsidRPr="00E215BA">
        <w:rPr>
          <w:rFonts w:ascii="Times New Roman" w:hAnsi="Times New Roman"/>
          <w:sz w:val="28"/>
          <w:szCs w:val="28"/>
        </w:rPr>
        <w:t>проведения голосования на досрочных выборах</w:t>
      </w:r>
      <w:r w:rsidR="00EB5494">
        <w:rPr>
          <w:rFonts w:ascii="Times New Roman" w:hAnsi="Times New Roman"/>
          <w:sz w:val="28"/>
          <w:szCs w:val="28"/>
        </w:rPr>
        <w:t xml:space="preserve"> </w:t>
      </w:r>
      <w:r w:rsidRPr="00E215BA">
        <w:rPr>
          <w:rStyle w:val="ae"/>
          <w:rFonts w:ascii="Times New Roman" w:hAnsi="Times New Roman"/>
          <w:b w:val="0"/>
          <w:bCs/>
          <w:sz w:val="28"/>
          <w:szCs w:val="28"/>
        </w:rPr>
        <w:t xml:space="preserve">Губернатора Кемеровской области </w:t>
      </w:r>
      <w:r w:rsidRPr="00E215BA">
        <w:rPr>
          <w:rFonts w:ascii="Times New Roman" w:hAnsi="Times New Roman"/>
          <w:sz w:val="28"/>
          <w:szCs w:val="28"/>
        </w:rPr>
        <w:t>– Кузбасса на экстерриториальном избирательном участке, расположенном за пределами Кемеровской области – Кузбасса (г. Горловк</w:t>
      </w:r>
      <w:r w:rsidR="00A16107">
        <w:rPr>
          <w:rFonts w:ascii="Times New Roman" w:hAnsi="Times New Roman"/>
          <w:sz w:val="28"/>
          <w:szCs w:val="28"/>
        </w:rPr>
        <w:t>а</w:t>
      </w:r>
      <w:r w:rsidR="005B52CA">
        <w:rPr>
          <w:rFonts w:ascii="Times New Roman" w:hAnsi="Times New Roman"/>
          <w:sz w:val="28"/>
          <w:szCs w:val="28"/>
        </w:rPr>
        <w:t>,</w:t>
      </w:r>
      <w:r w:rsidR="00A16107">
        <w:rPr>
          <w:rFonts w:ascii="Times New Roman" w:hAnsi="Times New Roman"/>
          <w:sz w:val="28"/>
          <w:szCs w:val="28"/>
        </w:rPr>
        <w:t xml:space="preserve"> Донецк</w:t>
      </w:r>
      <w:r w:rsidR="005B52CA">
        <w:rPr>
          <w:rFonts w:ascii="Times New Roman" w:hAnsi="Times New Roman"/>
          <w:sz w:val="28"/>
          <w:szCs w:val="28"/>
        </w:rPr>
        <w:t xml:space="preserve">ая </w:t>
      </w:r>
      <w:r w:rsidR="00A16107">
        <w:rPr>
          <w:rFonts w:ascii="Times New Roman" w:hAnsi="Times New Roman"/>
          <w:sz w:val="28"/>
          <w:szCs w:val="28"/>
        </w:rPr>
        <w:t>Народн</w:t>
      </w:r>
      <w:r w:rsidR="005B52CA">
        <w:rPr>
          <w:rFonts w:ascii="Times New Roman" w:hAnsi="Times New Roman"/>
          <w:sz w:val="28"/>
          <w:szCs w:val="28"/>
        </w:rPr>
        <w:t xml:space="preserve">ая </w:t>
      </w:r>
      <w:r w:rsidR="00A16107">
        <w:rPr>
          <w:rFonts w:ascii="Times New Roman" w:hAnsi="Times New Roman"/>
          <w:sz w:val="28"/>
          <w:szCs w:val="28"/>
        </w:rPr>
        <w:t xml:space="preserve"> </w:t>
      </w:r>
      <w:r w:rsidR="008372BE">
        <w:rPr>
          <w:rFonts w:ascii="Times New Roman" w:hAnsi="Times New Roman"/>
          <w:sz w:val="28"/>
          <w:szCs w:val="28"/>
        </w:rPr>
        <w:t>Р</w:t>
      </w:r>
      <w:r w:rsidR="005B52CA">
        <w:rPr>
          <w:rFonts w:ascii="Times New Roman" w:hAnsi="Times New Roman"/>
          <w:sz w:val="28"/>
          <w:szCs w:val="28"/>
        </w:rPr>
        <w:t>еспублика</w:t>
      </w:r>
      <w:r w:rsidR="00A16107">
        <w:rPr>
          <w:rFonts w:ascii="Times New Roman" w:hAnsi="Times New Roman"/>
          <w:sz w:val="28"/>
          <w:szCs w:val="28"/>
        </w:rPr>
        <w:t>).</w:t>
      </w:r>
    </w:p>
    <w:p w:rsidR="00287703" w:rsidRDefault="00287703" w:rsidP="00BB5789">
      <w:pPr>
        <w:spacing w:after="0" w:line="360" w:lineRule="auto"/>
        <w:ind w:firstLine="709"/>
        <w:jc w:val="both"/>
        <w:rPr>
          <w:rFonts w:ascii="Times New Roman" w:hAnsi="Times New Roman"/>
          <w:sz w:val="28"/>
          <w:szCs w:val="28"/>
        </w:rPr>
      </w:pPr>
      <w:r>
        <w:rPr>
          <w:rFonts w:ascii="Times New Roman" w:hAnsi="Times New Roman"/>
          <w:sz w:val="28"/>
          <w:szCs w:val="28"/>
        </w:rPr>
        <w:t>Организовано взаимодействие:</w:t>
      </w:r>
    </w:p>
    <w:p w:rsidR="00287703" w:rsidRPr="00992B25" w:rsidRDefault="00287703" w:rsidP="00BB5789">
      <w:pPr>
        <w:spacing w:after="0" w:line="360" w:lineRule="auto"/>
        <w:ind w:firstLine="709"/>
        <w:jc w:val="both"/>
        <w:rPr>
          <w:rFonts w:ascii="Times New Roman" w:hAnsi="Times New Roman"/>
          <w:i/>
          <w:sz w:val="28"/>
          <w:szCs w:val="28"/>
          <w:u w:val="single"/>
        </w:rPr>
      </w:pPr>
      <w:r w:rsidRPr="00143945">
        <w:rPr>
          <w:rFonts w:ascii="Times New Roman" w:hAnsi="Times New Roman"/>
          <w:sz w:val="28"/>
          <w:szCs w:val="28"/>
        </w:rPr>
        <w:t>с государственными органами:</w:t>
      </w:r>
    </w:p>
    <w:p w:rsidR="00287703" w:rsidRPr="00992B25" w:rsidRDefault="00287703" w:rsidP="00BB5789">
      <w:pPr>
        <w:spacing w:after="0" w:line="360" w:lineRule="auto"/>
        <w:ind w:firstLine="709"/>
        <w:jc w:val="both"/>
        <w:rPr>
          <w:rFonts w:ascii="Times New Roman" w:hAnsi="Times New Roman"/>
          <w:sz w:val="28"/>
          <w:szCs w:val="28"/>
        </w:rPr>
      </w:pPr>
      <w:r w:rsidRPr="00992B25">
        <w:rPr>
          <w:rFonts w:ascii="Times New Roman" w:hAnsi="Times New Roman"/>
          <w:sz w:val="28"/>
          <w:szCs w:val="28"/>
        </w:rPr>
        <w:t xml:space="preserve">- при проведении проверок сведений о кандидатах по запросам избирательных комиссий, </w:t>
      </w:r>
    </w:p>
    <w:p w:rsidR="00287703" w:rsidRPr="00992B25" w:rsidRDefault="00287703" w:rsidP="00BB5789">
      <w:pPr>
        <w:spacing w:after="0" w:line="360" w:lineRule="auto"/>
        <w:ind w:firstLine="709"/>
        <w:jc w:val="both"/>
        <w:rPr>
          <w:rFonts w:ascii="Times New Roman" w:hAnsi="Times New Roman"/>
          <w:sz w:val="28"/>
          <w:szCs w:val="28"/>
        </w:rPr>
      </w:pPr>
      <w:r w:rsidRPr="00992B25">
        <w:rPr>
          <w:rFonts w:ascii="Times New Roman" w:hAnsi="Times New Roman"/>
          <w:sz w:val="28"/>
          <w:szCs w:val="28"/>
        </w:rPr>
        <w:t>- при проведении проверок жертвователей в избирательные фонды кандидатов и избирательных объединений</w:t>
      </w:r>
      <w:r w:rsidR="008372BE">
        <w:rPr>
          <w:rFonts w:ascii="Times New Roman" w:hAnsi="Times New Roman"/>
          <w:sz w:val="28"/>
          <w:szCs w:val="28"/>
        </w:rPr>
        <w:t>;</w:t>
      </w:r>
    </w:p>
    <w:p w:rsidR="00287703" w:rsidRPr="005669B8" w:rsidRDefault="00287703" w:rsidP="00BB5789">
      <w:pPr>
        <w:spacing w:after="0" w:line="360" w:lineRule="auto"/>
        <w:ind w:firstLine="709"/>
        <w:jc w:val="both"/>
        <w:rPr>
          <w:rFonts w:ascii="Times New Roman" w:hAnsi="Times New Roman"/>
          <w:sz w:val="28"/>
          <w:szCs w:val="28"/>
        </w:rPr>
      </w:pPr>
      <w:r w:rsidRPr="005669B8">
        <w:rPr>
          <w:rFonts w:ascii="Times New Roman" w:hAnsi="Times New Roman"/>
          <w:sz w:val="28"/>
          <w:szCs w:val="28"/>
        </w:rPr>
        <w:t>с правоохранительными органами:</w:t>
      </w:r>
    </w:p>
    <w:p w:rsidR="00287703" w:rsidRDefault="00287703" w:rsidP="00BB5789">
      <w:pPr>
        <w:spacing w:after="0" w:line="360" w:lineRule="auto"/>
        <w:ind w:firstLine="709"/>
        <w:jc w:val="both"/>
        <w:rPr>
          <w:rFonts w:ascii="Times New Roman" w:hAnsi="Times New Roman"/>
          <w:sz w:val="28"/>
          <w:szCs w:val="28"/>
        </w:rPr>
      </w:pPr>
      <w:r w:rsidRPr="00992B25">
        <w:rPr>
          <w:rFonts w:ascii="Times New Roman" w:hAnsi="Times New Roman"/>
          <w:sz w:val="28"/>
          <w:szCs w:val="28"/>
        </w:rPr>
        <w:t>- при проведении проверок сведений о кандидатах по запросам избирательных комиссий (гражданство, судимость, наличие административной ответственности за правонарушения в области избирательного законодательства);</w:t>
      </w:r>
    </w:p>
    <w:p w:rsidR="00287703" w:rsidRPr="00992B25" w:rsidRDefault="00287703" w:rsidP="00BB5789">
      <w:pPr>
        <w:spacing w:after="0" w:line="360" w:lineRule="auto"/>
        <w:ind w:firstLine="709"/>
        <w:jc w:val="both"/>
        <w:rPr>
          <w:rFonts w:ascii="Times New Roman" w:hAnsi="Times New Roman"/>
          <w:sz w:val="28"/>
          <w:szCs w:val="28"/>
        </w:rPr>
      </w:pPr>
      <w:r>
        <w:rPr>
          <w:rFonts w:ascii="Times New Roman" w:hAnsi="Times New Roman"/>
          <w:sz w:val="28"/>
          <w:szCs w:val="28"/>
        </w:rPr>
        <w:t>- при проведении проверок о жертвователях в избирательные фонды региональных отделений политических партий и кандидатов;</w:t>
      </w:r>
    </w:p>
    <w:p w:rsidR="00287703" w:rsidRPr="00992B25" w:rsidRDefault="00287703" w:rsidP="00BB5789">
      <w:pPr>
        <w:spacing w:after="0" w:line="360" w:lineRule="auto"/>
        <w:ind w:firstLine="709"/>
        <w:jc w:val="both"/>
        <w:rPr>
          <w:rFonts w:ascii="Times New Roman" w:hAnsi="Times New Roman"/>
          <w:sz w:val="28"/>
          <w:szCs w:val="28"/>
        </w:rPr>
      </w:pPr>
      <w:r w:rsidRPr="00992B25">
        <w:rPr>
          <w:rFonts w:ascii="Times New Roman" w:hAnsi="Times New Roman"/>
          <w:sz w:val="28"/>
          <w:szCs w:val="28"/>
        </w:rPr>
        <w:t>- по вопросам проверки фактов нарушения избирательного законодательства (по пресечению противоправной агитационной деятельности, предотвращению изготовления подложных и незаконных предвыборных агитационных материалов и их изъятию, установлению изготовителей и распространителей указанных материалов, источников их оплаты, выявлению участников иной противоправной агитационной деятельности);</w:t>
      </w:r>
    </w:p>
    <w:p w:rsidR="00287703" w:rsidRPr="00992B25" w:rsidRDefault="00287703" w:rsidP="00BB5789">
      <w:pPr>
        <w:spacing w:after="0" w:line="360" w:lineRule="auto"/>
        <w:ind w:firstLine="709"/>
        <w:jc w:val="both"/>
        <w:rPr>
          <w:rFonts w:ascii="Times New Roman" w:hAnsi="Times New Roman"/>
          <w:sz w:val="28"/>
          <w:szCs w:val="28"/>
        </w:rPr>
      </w:pPr>
      <w:r w:rsidRPr="00992B25">
        <w:rPr>
          <w:rFonts w:ascii="Times New Roman" w:hAnsi="Times New Roman"/>
          <w:sz w:val="28"/>
          <w:szCs w:val="28"/>
        </w:rPr>
        <w:t>- по вопросам обеспечения охраны общественного порядка в помещениях избирательных комиссий и сохранности избирательной документации</w:t>
      </w:r>
      <w:r w:rsidR="005B52CA">
        <w:rPr>
          <w:rFonts w:ascii="Times New Roman" w:hAnsi="Times New Roman"/>
          <w:sz w:val="28"/>
          <w:szCs w:val="28"/>
        </w:rPr>
        <w:t>;</w:t>
      </w:r>
    </w:p>
    <w:p w:rsidR="00287703" w:rsidRPr="00992B25" w:rsidRDefault="00287703" w:rsidP="00BB5789">
      <w:pPr>
        <w:spacing w:after="0" w:line="360" w:lineRule="auto"/>
        <w:ind w:firstLine="709"/>
        <w:jc w:val="both"/>
        <w:rPr>
          <w:rFonts w:ascii="Times New Roman" w:hAnsi="Times New Roman"/>
          <w:sz w:val="28"/>
          <w:szCs w:val="28"/>
        </w:rPr>
      </w:pPr>
      <w:r w:rsidRPr="00992B25">
        <w:rPr>
          <w:rFonts w:ascii="Times New Roman" w:hAnsi="Times New Roman"/>
          <w:sz w:val="28"/>
          <w:szCs w:val="28"/>
        </w:rPr>
        <w:t>- обеспечения зданий, в которых расположены помещения для голосования, металлодетекторами;</w:t>
      </w:r>
    </w:p>
    <w:p w:rsidR="00287703" w:rsidRPr="00992B25" w:rsidRDefault="00287703" w:rsidP="00BB5789">
      <w:pPr>
        <w:spacing w:after="0" w:line="360" w:lineRule="auto"/>
        <w:ind w:firstLine="709"/>
        <w:jc w:val="both"/>
        <w:rPr>
          <w:rFonts w:ascii="Times New Roman" w:hAnsi="Times New Roman"/>
          <w:sz w:val="28"/>
          <w:szCs w:val="28"/>
        </w:rPr>
      </w:pPr>
      <w:r w:rsidRPr="00992B25">
        <w:rPr>
          <w:rFonts w:ascii="Times New Roman" w:hAnsi="Times New Roman"/>
          <w:sz w:val="28"/>
          <w:szCs w:val="28"/>
        </w:rPr>
        <w:lastRenderedPageBreak/>
        <w:t>- сопровождение сотрудниками полиции избирательных комиссий при доставке избирательных бюллетеней;</w:t>
      </w:r>
    </w:p>
    <w:p w:rsidR="00287703" w:rsidRPr="00992B25" w:rsidRDefault="00287703" w:rsidP="00BB5789">
      <w:pPr>
        <w:spacing w:after="0" w:line="360" w:lineRule="auto"/>
        <w:ind w:firstLine="709"/>
        <w:jc w:val="both"/>
        <w:rPr>
          <w:rFonts w:ascii="Times New Roman" w:hAnsi="Times New Roman"/>
          <w:sz w:val="28"/>
          <w:szCs w:val="28"/>
        </w:rPr>
      </w:pPr>
      <w:r w:rsidRPr="00992B25">
        <w:rPr>
          <w:rFonts w:ascii="Times New Roman" w:hAnsi="Times New Roman"/>
          <w:sz w:val="28"/>
          <w:szCs w:val="28"/>
        </w:rPr>
        <w:t xml:space="preserve">- организация круглосуточного дежурства в помещениях </w:t>
      </w:r>
      <w:r>
        <w:rPr>
          <w:rFonts w:ascii="Times New Roman" w:hAnsi="Times New Roman"/>
          <w:sz w:val="28"/>
          <w:szCs w:val="28"/>
        </w:rPr>
        <w:t>УИК</w:t>
      </w:r>
      <w:r w:rsidRPr="00992B25">
        <w:rPr>
          <w:rFonts w:ascii="Times New Roman" w:hAnsi="Times New Roman"/>
          <w:sz w:val="28"/>
          <w:szCs w:val="28"/>
        </w:rPr>
        <w:t xml:space="preserve"> в период после доставки избирательных бюллетеней для голосования и до подведения итогов голосования;</w:t>
      </w:r>
    </w:p>
    <w:p w:rsidR="00287703" w:rsidRPr="00992B25" w:rsidRDefault="00287703" w:rsidP="00BB5789">
      <w:pPr>
        <w:spacing w:after="0" w:line="360" w:lineRule="auto"/>
        <w:ind w:firstLine="709"/>
        <w:jc w:val="both"/>
        <w:rPr>
          <w:rFonts w:ascii="Times New Roman" w:hAnsi="Times New Roman"/>
          <w:sz w:val="28"/>
          <w:szCs w:val="28"/>
        </w:rPr>
      </w:pPr>
      <w:r w:rsidRPr="00992B25">
        <w:rPr>
          <w:rFonts w:ascii="Times New Roman" w:hAnsi="Times New Roman"/>
          <w:sz w:val="28"/>
          <w:szCs w:val="28"/>
        </w:rPr>
        <w:t>- сопровождение сотрудниками полиции избирательных комиссий при доставке протоколов об итогах голосования в вышестоящие комиссии</w:t>
      </w:r>
      <w:r w:rsidR="008372BE">
        <w:rPr>
          <w:rFonts w:ascii="Times New Roman" w:hAnsi="Times New Roman"/>
          <w:sz w:val="28"/>
          <w:szCs w:val="28"/>
        </w:rPr>
        <w:t>;</w:t>
      </w:r>
    </w:p>
    <w:p w:rsidR="00287703" w:rsidRPr="00143945" w:rsidRDefault="00287703" w:rsidP="00BB5789">
      <w:pPr>
        <w:spacing w:after="0" w:line="360" w:lineRule="auto"/>
        <w:ind w:firstLine="709"/>
        <w:jc w:val="both"/>
        <w:rPr>
          <w:rFonts w:ascii="Times New Roman" w:hAnsi="Times New Roman"/>
          <w:sz w:val="28"/>
          <w:szCs w:val="28"/>
        </w:rPr>
      </w:pPr>
      <w:r w:rsidRPr="00143945">
        <w:rPr>
          <w:rFonts w:ascii="Times New Roman" w:hAnsi="Times New Roman"/>
          <w:sz w:val="28"/>
          <w:szCs w:val="28"/>
        </w:rPr>
        <w:t>взаимодействие с органами прокуратуры:</w:t>
      </w:r>
    </w:p>
    <w:p w:rsidR="00287703" w:rsidRPr="00992B25" w:rsidRDefault="00287703" w:rsidP="00BB5789">
      <w:pPr>
        <w:spacing w:after="0" w:line="360" w:lineRule="auto"/>
        <w:ind w:firstLine="709"/>
        <w:jc w:val="both"/>
        <w:rPr>
          <w:rFonts w:ascii="Times New Roman" w:hAnsi="Times New Roman"/>
          <w:sz w:val="28"/>
          <w:szCs w:val="28"/>
        </w:rPr>
      </w:pPr>
      <w:r w:rsidRPr="00992B25">
        <w:rPr>
          <w:rFonts w:ascii="Times New Roman" w:hAnsi="Times New Roman"/>
          <w:sz w:val="28"/>
          <w:szCs w:val="28"/>
        </w:rPr>
        <w:t xml:space="preserve">- участие </w:t>
      </w:r>
      <w:r>
        <w:rPr>
          <w:rFonts w:ascii="Times New Roman" w:hAnsi="Times New Roman"/>
          <w:sz w:val="28"/>
          <w:szCs w:val="28"/>
        </w:rPr>
        <w:t xml:space="preserve">председателя </w:t>
      </w:r>
      <w:r w:rsidR="008372BE">
        <w:rPr>
          <w:rFonts w:ascii="Times New Roman" w:hAnsi="Times New Roman"/>
          <w:sz w:val="28"/>
        </w:rPr>
        <w:t>Комиссии</w:t>
      </w:r>
      <w:r>
        <w:rPr>
          <w:rFonts w:ascii="Times New Roman" w:hAnsi="Times New Roman"/>
          <w:sz w:val="28"/>
          <w:szCs w:val="28"/>
        </w:rPr>
        <w:t xml:space="preserve"> </w:t>
      </w:r>
      <w:r w:rsidRPr="00992B25">
        <w:rPr>
          <w:rFonts w:ascii="Times New Roman" w:hAnsi="Times New Roman"/>
          <w:sz w:val="28"/>
          <w:szCs w:val="28"/>
        </w:rPr>
        <w:t>в межведомственных совещаниях (заседаниях межведомственных Рабочих групп, созданных при органах прокуратуры);</w:t>
      </w:r>
    </w:p>
    <w:p w:rsidR="00287703" w:rsidRDefault="00287703" w:rsidP="00BB5789">
      <w:pPr>
        <w:spacing w:after="0" w:line="360" w:lineRule="auto"/>
        <w:ind w:firstLine="709"/>
        <w:jc w:val="both"/>
        <w:rPr>
          <w:rFonts w:ascii="Times New Roman" w:hAnsi="Times New Roman"/>
          <w:sz w:val="28"/>
          <w:szCs w:val="28"/>
        </w:rPr>
      </w:pPr>
      <w:r w:rsidRPr="00992B25">
        <w:rPr>
          <w:rFonts w:ascii="Times New Roman" w:hAnsi="Times New Roman"/>
          <w:sz w:val="28"/>
          <w:szCs w:val="28"/>
        </w:rPr>
        <w:t>- взаимодействие представител</w:t>
      </w:r>
      <w:r>
        <w:rPr>
          <w:rFonts w:ascii="Times New Roman" w:hAnsi="Times New Roman"/>
          <w:sz w:val="28"/>
          <w:szCs w:val="28"/>
        </w:rPr>
        <w:t>я</w:t>
      </w:r>
      <w:r w:rsidR="008372BE">
        <w:rPr>
          <w:rFonts w:ascii="Times New Roman" w:hAnsi="Times New Roman"/>
          <w:sz w:val="28"/>
          <w:szCs w:val="28"/>
        </w:rPr>
        <w:t xml:space="preserve"> </w:t>
      </w:r>
      <w:r w:rsidR="008372BE">
        <w:rPr>
          <w:rFonts w:ascii="Times New Roman" w:hAnsi="Times New Roman"/>
          <w:sz w:val="28"/>
        </w:rPr>
        <w:t>Комиссии</w:t>
      </w:r>
      <w:r w:rsidRPr="00992B25">
        <w:rPr>
          <w:rFonts w:ascii="Times New Roman" w:hAnsi="Times New Roman"/>
          <w:sz w:val="28"/>
          <w:szCs w:val="28"/>
        </w:rPr>
        <w:t xml:space="preserve"> и представителей органов прокуратуры в ходе рассмотрения жалоб и обращений, поступающих в органы прокуратуры, по вопросам подготовки и проведения выборов.</w:t>
      </w:r>
    </w:p>
    <w:p w:rsidR="00287703" w:rsidRPr="000A6912" w:rsidRDefault="00287703" w:rsidP="00BB5789">
      <w:pPr>
        <w:spacing w:after="0" w:line="360" w:lineRule="auto"/>
        <w:ind w:firstLine="709"/>
        <w:jc w:val="both"/>
        <w:rPr>
          <w:rFonts w:ascii="Times New Roman" w:hAnsi="Times New Roman"/>
          <w:sz w:val="28"/>
          <w:szCs w:val="28"/>
          <w:shd w:val="clear" w:color="auto" w:fill="FFFFFF"/>
        </w:rPr>
      </w:pPr>
      <w:r w:rsidRPr="000A6912">
        <w:rPr>
          <w:rFonts w:ascii="Times New Roman" w:hAnsi="Times New Roman"/>
          <w:sz w:val="28"/>
          <w:szCs w:val="28"/>
          <w:shd w:val="clear" w:color="auto" w:fill="FFFFFF"/>
        </w:rPr>
        <w:t>Организовано взаимодействие с ГАУ «УМФЦ Кузбасса» по организации работы м</w:t>
      </w:r>
      <w:r w:rsidR="00EB5494">
        <w:rPr>
          <w:rFonts w:ascii="Times New Roman" w:hAnsi="Times New Roman"/>
          <w:sz w:val="28"/>
          <w:szCs w:val="28"/>
          <w:shd w:val="clear" w:color="auto" w:fill="FFFFFF"/>
        </w:rPr>
        <w:t>еханизма «Мобильный избиратель».</w:t>
      </w:r>
    </w:p>
    <w:p w:rsidR="00FC32CD" w:rsidRPr="003A5C01" w:rsidRDefault="00FC32CD" w:rsidP="00BB5789">
      <w:pPr>
        <w:spacing w:after="0" w:line="360" w:lineRule="auto"/>
        <w:ind w:firstLine="567"/>
        <w:jc w:val="both"/>
        <w:rPr>
          <w:rFonts w:ascii="Times New Roman" w:hAnsi="Times New Roman"/>
          <w:color w:val="000000"/>
          <w:sz w:val="28"/>
          <w:szCs w:val="28"/>
        </w:rPr>
      </w:pPr>
      <w:r w:rsidRPr="003A5C01">
        <w:rPr>
          <w:rFonts w:ascii="Times New Roman" w:hAnsi="Times New Roman"/>
          <w:color w:val="000000"/>
          <w:sz w:val="28"/>
          <w:szCs w:val="28"/>
        </w:rPr>
        <w:t xml:space="preserve">В целях обеспечения прозрачности избирательного процесса, совершенствования институтов общественного наблюдения на выборах Президента </w:t>
      </w:r>
      <w:r>
        <w:rPr>
          <w:rFonts w:ascii="Times New Roman" w:hAnsi="Times New Roman"/>
          <w:color w:val="000000"/>
          <w:sz w:val="28"/>
          <w:szCs w:val="28"/>
        </w:rPr>
        <w:t>Р</w:t>
      </w:r>
      <w:r w:rsidRPr="003A5C01">
        <w:rPr>
          <w:rFonts w:ascii="Times New Roman" w:hAnsi="Times New Roman"/>
          <w:color w:val="000000"/>
          <w:sz w:val="28"/>
          <w:szCs w:val="28"/>
        </w:rPr>
        <w:t xml:space="preserve">оссийской Федерации 17 марта 2024 года </w:t>
      </w:r>
      <w:r w:rsidR="008372BE">
        <w:rPr>
          <w:rFonts w:ascii="Times New Roman" w:hAnsi="Times New Roman"/>
          <w:sz w:val="28"/>
        </w:rPr>
        <w:t>Комиссией</w:t>
      </w:r>
      <w:r w:rsidRPr="003A5C01">
        <w:rPr>
          <w:rFonts w:ascii="Times New Roman" w:hAnsi="Times New Roman"/>
          <w:color w:val="000000"/>
          <w:sz w:val="28"/>
          <w:szCs w:val="28"/>
        </w:rPr>
        <w:t xml:space="preserve"> 31</w:t>
      </w:r>
      <w:r w:rsidR="005B52CA">
        <w:rPr>
          <w:rFonts w:ascii="Times New Roman" w:hAnsi="Times New Roman"/>
          <w:color w:val="000000"/>
          <w:sz w:val="28"/>
          <w:szCs w:val="28"/>
        </w:rPr>
        <w:t xml:space="preserve"> января </w:t>
      </w:r>
      <w:r w:rsidRPr="003A5C01">
        <w:rPr>
          <w:rFonts w:ascii="Times New Roman" w:hAnsi="Times New Roman"/>
          <w:color w:val="000000"/>
          <w:sz w:val="28"/>
          <w:szCs w:val="28"/>
        </w:rPr>
        <w:t xml:space="preserve">2024 </w:t>
      </w:r>
      <w:r w:rsidR="005B52CA">
        <w:rPr>
          <w:rFonts w:ascii="Times New Roman" w:hAnsi="Times New Roman"/>
          <w:color w:val="000000"/>
          <w:sz w:val="28"/>
          <w:szCs w:val="28"/>
        </w:rPr>
        <w:t xml:space="preserve">года </w:t>
      </w:r>
      <w:r w:rsidRPr="003A5C01">
        <w:rPr>
          <w:rFonts w:ascii="Times New Roman" w:hAnsi="Times New Roman"/>
          <w:color w:val="000000"/>
          <w:sz w:val="28"/>
          <w:szCs w:val="28"/>
        </w:rPr>
        <w:t>было заключено соглашение о взаимодействии с Общественной палатой Кемеровской области – Кузбасса, которым, в том числе, предусмотрена возможность оказания организационной и методической помощи Центру общественного наблюдения, организованному в Кузбассе.</w:t>
      </w:r>
    </w:p>
    <w:p w:rsidR="00FC32CD" w:rsidRDefault="00FC32CD" w:rsidP="00BB5789">
      <w:pPr>
        <w:spacing w:after="0" w:line="36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rPr>
        <w:t>В</w:t>
      </w:r>
      <w:r w:rsidRPr="003A5C01">
        <w:rPr>
          <w:rFonts w:ascii="Times New Roman" w:hAnsi="Times New Roman"/>
          <w:color w:val="000000"/>
          <w:sz w:val="28"/>
          <w:szCs w:val="28"/>
        </w:rPr>
        <w:t xml:space="preserve"> целях осуществления полноценного гражданского контроля за ходом выборов, прозрачности избирательного процесса соглашением закрепляется возможность </w:t>
      </w:r>
      <w:r w:rsidRPr="003A5C01">
        <w:rPr>
          <w:rFonts w:ascii="Times New Roman" w:hAnsi="Times New Roman"/>
          <w:color w:val="000000"/>
          <w:sz w:val="28"/>
          <w:szCs w:val="28"/>
          <w:shd w:val="clear" w:color="auto" w:fill="FFFFFF"/>
        </w:rPr>
        <w:t xml:space="preserve">присутствия уполномоченного представителя </w:t>
      </w:r>
      <w:r w:rsidRPr="003A5C01">
        <w:rPr>
          <w:rFonts w:ascii="Times New Roman" w:hAnsi="Times New Roman"/>
          <w:color w:val="000000"/>
          <w:sz w:val="28"/>
          <w:szCs w:val="28"/>
        </w:rPr>
        <w:t>Общественной палаты Кемеровской области – Кузбасса</w:t>
      </w:r>
      <w:r w:rsidRPr="003A5C01">
        <w:rPr>
          <w:rFonts w:ascii="Times New Roman" w:hAnsi="Times New Roman"/>
          <w:color w:val="000000"/>
          <w:sz w:val="28"/>
          <w:szCs w:val="28"/>
          <w:shd w:val="clear" w:color="auto" w:fill="FFFFFF"/>
        </w:rPr>
        <w:t xml:space="preserve"> на заседаниях </w:t>
      </w:r>
      <w:r w:rsidR="008372BE">
        <w:rPr>
          <w:rFonts w:ascii="Times New Roman" w:hAnsi="Times New Roman"/>
          <w:sz w:val="28"/>
        </w:rPr>
        <w:t>Комиссии</w:t>
      </w:r>
      <w:r w:rsidRPr="003A5C01">
        <w:rPr>
          <w:rFonts w:ascii="Times New Roman" w:hAnsi="Times New Roman"/>
          <w:color w:val="000000"/>
          <w:sz w:val="28"/>
          <w:szCs w:val="28"/>
          <w:shd w:val="clear" w:color="auto" w:fill="FFFFFF"/>
        </w:rPr>
        <w:t>, а также возможность участия в рабочих группах при рассмотрении обращений граждан по вопросам защиты избирательных прав и права на участие в референдуме.</w:t>
      </w:r>
    </w:p>
    <w:p w:rsidR="00FC32CD" w:rsidRPr="003A5C01" w:rsidRDefault="00FC32CD" w:rsidP="00BB5789">
      <w:pPr>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В 2024 году заключено соглашение о взаимодействии и сотрудничестве с Министерством науки, высшего образования и молодежной политики </w:t>
      </w:r>
      <w:r>
        <w:rPr>
          <w:rFonts w:ascii="Times New Roman" w:hAnsi="Times New Roman"/>
          <w:color w:val="000000"/>
          <w:sz w:val="28"/>
          <w:szCs w:val="28"/>
          <w:shd w:val="clear" w:color="auto" w:fill="FFFFFF"/>
        </w:rPr>
        <w:lastRenderedPageBreak/>
        <w:t xml:space="preserve">Кузбасса, </w:t>
      </w:r>
      <w:r w:rsidR="006E1F70">
        <w:rPr>
          <w:rFonts w:ascii="Times New Roman" w:hAnsi="Times New Roman"/>
          <w:color w:val="000000"/>
          <w:sz w:val="28"/>
          <w:szCs w:val="28"/>
          <w:shd w:val="clear" w:color="auto" w:fill="FFFFFF"/>
        </w:rPr>
        <w:t xml:space="preserve">результатом взаимодействия стала </w:t>
      </w:r>
      <w:r w:rsidR="00F807F1">
        <w:rPr>
          <w:rFonts w:ascii="Times New Roman" w:hAnsi="Times New Roman"/>
          <w:color w:val="000000"/>
          <w:sz w:val="28"/>
          <w:szCs w:val="28"/>
          <w:shd w:val="clear" w:color="auto" w:fill="FFFFFF"/>
        </w:rPr>
        <w:t>совместная работа по подготовке материалов по правовому просвещению молодежи в рамках проекта «Молодежный избирательный штаб «Выбираем вместе».</w:t>
      </w:r>
    </w:p>
    <w:p w:rsidR="00157E6F" w:rsidRDefault="00157E6F" w:rsidP="00BB5789">
      <w:pPr>
        <w:widowControl w:val="0"/>
        <w:spacing w:after="0" w:line="360" w:lineRule="auto"/>
        <w:jc w:val="both"/>
        <w:rPr>
          <w:rFonts w:ascii="Times New Roman" w:hAnsi="Times New Roman"/>
          <w:sz w:val="28"/>
          <w:szCs w:val="28"/>
        </w:rPr>
      </w:pPr>
    </w:p>
    <w:p w:rsidR="007D47B1" w:rsidRPr="00AB176C" w:rsidRDefault="00C93BB8" w:rsidP="00BB5789">
      <w:pPr>
        <w:widowControl w:val="0"/>
        <w:spacing w:after="0" w:line="360" w:lineRule="auto"/>
        <w:ind w:firstLine="709"/>
        <w:jc w:val="both"/>
        <w:rPr>
          <w:rFonts w:ascii="Times New Roman" w:hAnsi="Times New Roman"/>
          <w:sz w:val="28"/>
          <w:szCs w:val="28"/>
        </w:rPr>
      </w:pPr>
      <w:r w:rsidRPr="00AB176C">
        <w:rPr>
          <w:rFonts w:ascii="Times New Roman" w:hAnsi="Times New Roman"/>
          <w:sz w:val="28"/>
          <w:szCs w:val="28"/>
        </w:rPr>
        <w:t>7</w:t>
      </w:r>
      <w:r w:rsidR="007D47B1" w:rsidRPr="00AB176C">
        <w:rPr>
          <w:rFonts w:ascii="Times New Roman" w:hAnsi="Times New Roman"/>
          <w:sz w:val="28"/>
          <w:szCs w:val="28"/>
        </w:rPr>
        <w:t xml:space="preserve">.2. Проведение заседаний Рабочей группы по установлению результатов учета объема эфирного времени, затраченного в течение одного календарного месяца на освещение деятельности каждой политической партии, представленной в </w:t>
      </w:r>
      <w:r w:rsidR="007D47B1" w:rsidRPr="00AB176C">
        <w:rPr>
          <w:rFonts w:ascii="Times New Roman" w:hAnsi="Times New Roman"/>
          <w:iCs/>
          <w:sz w:val="28"/>
          <w:szCs w:val="28"/>
        </w:rPr>
        <w:t>Законодательном Собрании Кемеровской</w:t>
      </w:r>
      <w:r w:rsidR="00E90713">
        <w:rPr>
          <w:rFonts w:ascii="Times New Roman" w:hAnsi="Times New Roman"/>
          <w:iCs/>
          <w:sz w:val="28"/>
          <w:szCs w:val="28"/>
        </w:rPr>
        <w:t xml:space="preserve"> </w:t>
      </w:r>
      <w:r w:rsidR="007D47B1" w:rsidRPr="00AB176C">
        <w:rPr>
          <w:rFonts w:ascii="Times New Roman" w:hAnsi="Times New Roman"/>
          <w:iCs/>
          <w:sz w:val="28"/>
          <w:szCs w:val="28"/>
        </w:rPr>
        <w:t>области – Кузбасса</w:t>
      </w:r>
    </w:p>
    <w:p w:rsidR="007D47B1" w:rsidRPr="001A3D7A" w:rsidRDefault="007D47B1" w:rsidP="00BB5789">
      <w:pPr>
        <w:widowControl w:val="0"/>
        <w:spacing w:after="0" w:line="360" w:lineRule="auto"/>
        <w:ind w:firstLine="709"/>
        <w:jc w:val="both"/>
        <w:rPr>
          <w:rFonts w:ascii="Times New Roman" w:hAnsi="Times New Roman"/>
          <w:sz w:val="28"/>
          <w:szCs w:val="28"/>
        </w:rPr>
      </w:pPr>
    </w:p>
    <w:p w:rsidR="007D47B1" w:rsidRPr="00F807F1" w:rsidRDefault="00581AF7" w:rsidP="00BB5789">
      <w:pPr>
        <w:widowControl w:val="0"/>
        <w:spacing w:after="0" w:line="360" w:lineRule="auto"/>
        <w:ind w:firstLine="709"/>
        <w:jc w:val="both"/>
        <w:rPr>
          <w:rFonts w:ascii="Times New Roman" w:hAnsi="Times New Roman"/>
          <w:iCs/>
          <w:color w:val="000000" w:themeColor="text1"/>
          <w:sz w:val="28"/>
          <w:szCs w:val="28"/>
        </w:rPr>
      </w:pPr>
      <w:r w:rsidRPr="00F807F1">
        <w:rPr>
          <w:rFonts w:ascii="Times New Roman" w:hAnsi="Times New Roman"/>
          <w:iCs/>
          <w:color w:val="000000" w:themeColor="text1"/>
          <w:sz w:val="28"/>
          <w:szCs w:val="28"/>
        </w:rPr>
        <w:t>В 2024 году п</w:t>
      </w:r>
      <w:r w:rsidR="007D47B1" w:rsidRPr="00F807F1">
        <w:rPr>
          <w:rFonts w:ascii="Times New Roman" w:hAnsi="Times New Roman"/>
          <w:color w:val="000000" w:themeColor="text1"/>
          <w:sz w:val="28"/>
          <w:szCs w:val="28"/>
        </w:rPr>
        <w:t xml:space="preserve">роведено </w:t>
      </w:r>
      <w:r w:rsidRPr="00F807F1">
        <w:rPr>
          <w:rFonts w:ascii="Times New Roman" w:hAnsi="Times New Roman"/>
          <w:color w:val="000000" w:themeColor="text1"/>
          <w:sz w:val="28"/>
          <w:szCs w:val="28"/>
        </w:rPr>
        <w:t>четыре</w:t>
      </w:r>
      <w:r w:rsidR="006F2F21">
        <w:rPr>
          <w:rFonts w:ascii="Times New Roman" w:hAnsi="Times New Roman"/>
          <w:color w:val="000000" w:themeColor="text1"/>
          <w:sz w:val="28"/>
          <w:szCs w:val="28"/>
        </w:rPr>
        <w:t xml:space="preserve"> </w:t>
      </w:r>
      <w:r w:rsidR="007D47B1" w:rsidRPr="00F807F1">
        <w:rPr>
          <w:rFonts w:ascii="Times New Roman" w:hAnsi="Times New Roman"/>
          <w:color w:val="000000" w:themeColor="text1"/>
          <w:sz w:val="28"/>
          <w:szCs w:val="28"/>
        </w:rPr>
        <w:t>заседани</w:t>
      </w:r>
      <w:r w:rsidRPr="00F807F1">
        <w:rPr>
          <w:rFonts w:ascii="Times New Roman" w:hAnsi="Times New Roman"/>
          <w:color w:val="000000" w:themeColor="text1"/>
          <w:sz w:val="28"/>
          <w:szCs w:val="28"/>
        </w:rPr>
        <w:t>я</w:t>
      </w:r>
      <w:r w:rsidR="007D47B1" w:rsidRPr="00F807F1">
        <w:rPr>
          <w:rFonts w:ascii="Times New Roman" w:hAnsi="Times New Roman"/>
          <w:color w:val="000000" w:themeColor="text1"/>
          <w:sz w:val="28"/>
          <w:szCs w:val="28"/>
        </w:rPr>
        <w:t xml:space="preserve"> Рабочей группы по установлению результатов учета объема эфирного времени, затраченного в течение одного календарного месяца на освещение деятельности каждой политической партии, представленной в </w:t>
      </w:r>
      <w:r w:rsidR="007D47B1" w:rsidRPr="00F807F1">
        <w:rPr>
          <w:rFonts w:ascii="Times New Roman" w:hAnsi="Times New Roman"/>
          <w:iCs/>
          <w:color w:val="000000" w:themeColor="text1"/>
          <w:sz w:val="28"/>
          <w:szCs w:val="28"/>
        </w:rPr>
        <w:t xml:space="preserve">Законодательном Собрании Кемеровской области – Кузбасса (за исключением периода проведения избирательных кампаний по выборам </w:t>
      </w:r>
      <w:r w:rsidR="00690DD3" w:rsidRPr="00F807F1">
        <w:rPr>
          <w:rFonts w:ascii="Times New Roman" w:hAnsi="Times New Roman"/>
          <w:iCs/>
          <w:color w:val="000000" w:themeColor="text1"/>
          <w:sz w:val="28"/>
          <w:szCs w:val="28"/>
        </w:rPr>
        <w:t xml:space="preserve">Президента Российской Федерации и досрочных выборов </w:t>
      </w:r>
      <w:r w:rsidR="007D47B1" w:rsidRPr="00F807F1">
        <w:rPr>
          <w:rFonts w:ascii="Times New Roman" w:hAnsi="Times New Roman"/>
          <w:iCs/>
          <w:color w:val="000000" w:themeColor="text1"/>
          <w:sz w:val="28"/>
          <w:szCs w:val="28"/>
        </w:rPr>
        <w:t xml:space="preserve">Губернатора Кемеровской области – Кузбасса). </w:t>
      </w:r>
    </w:p>
    <w:p w:rsidR="007D47B1" w:rsidRDefault="007D47B1" w:rsidP="00BB5789">
      <w:pPr>
        <w:widowControl w:val="0"/>
        <w:spacing w:after="0" w:line="360" w:lineRule="auto"/>
        <w:ind w:firstLine="709"/>
        <w:jc w:val="both"/>
        <w:rPr>
          <w:rFonts w:ascii="Times New Roman" w:hAnsi="Times New Roman"/>
          <w:bCs/>
          <w:color w:val="000000" w:themeColor="text1"/>
          <w:sz w:val="28"/>
          <w:szCs w:val="28"/>
        </w:rPr>
      </w:pPr>
      <w:r w:rsidRPr="00F807F1">
        <w:rPr>
          <w:rFonts w:ascii="Times New Roman" w:hAnsi="Times New Roman"/>
          <w:bCs/>
          <w:color w:val="000000" w:themeColor="text1"/>
          <w:sz w:val="28"/>
          <w:szCs w:val="28"/>
        </w:rPr>
        <w:t xml:space="preserve">Региональным государственным телеканалом «Губернский телевизионный и радиовещательный канал «Кузбасс» и региональным государственным радиоканалом «Радио «Кузбасс-FM» соблюдены требования </w:t>
      </w:r>
      <w:r w:rsidRPr="00F807F1">
        <w:rPr>
          <w:rFonts w:ascii="Times New Roman" w:hAnsi="Times New Roman"/>
          <w:color w:val="000000" w:themeColor="text1"/>
          <w:sz w:val="28"/>
          <w:szCs w:val="28"/>
        </w:rPr>
        <w:t xml:space="preserve">Закона Кемеровской области от 28 июня 2010 года № 72-ОЗ </w:t>
      </w:r>
      <w:r w:rsidRPr="00F807F1">
        <w:rPr>
          <w:rFonts w:ascii="Times New Roman" w:hAnsi="Times New Roman"/>
          <w:color w:val="000000" w:themeColor="text1"/>
          <w:sz w:val="28"/>
          <w:szCs w:val="28"/>
        </w:rPr>
        <w:br/>
        <w:t>«О гарантиях равенства политических партий, представленных в Законодательном Собрании Кемеровской области – Кузбасса, при освещении их деятельности региональными государственными телеканалом и радиоканалом»</w:t>
      </w:r>
      <w:r w:rsidRPr="00F807F1">
        <w:rPr>
          <w:rFonts w:ascii="Times New Roman" w:hAnsi="Times New Roman"/>
          <w:bCs/>
          <w:color w:val="000000" w:themeColor="text1"/>
          <w:sz w:val="28"/>
          <w:szCs w:val="28"/>
        </w:rPr>
        <w:t>.</w:t>
      </w:r>
    </w:p>
    <w:p w:rsidR="008372BE" w:rsidRPr="00F807F1" w:rsidRDefault="008372BE" w:rsidP="00BB5789">
      <w:pPr>
        <w:widowControl w:val="0"/>
        <w:spacing w:after="0" w:line="360" w:lineRule="auto"/>
        <w:ind w:firstLine="709"/>
        <w:jc w:val="both"/>
        <w:rPr>
          <w:rFonts w:ascii="Times New Roman" w:hAnsi="Times New Roman"/>
          <w:bCs/>
          <w:color w:val="000000" w:themeColor="text1"/>
          <w:sz w:val="28"/>
          <w:szCs w:val="28"/>
        </w:rPr>
      </w:pPr>
    </w:p>
    <w:p w:rsidR="00356749" w:rsidRPr="006F2F21" w:rsidRDefault="00342E5C" w:rsidP="00BB5789">
      <w:pPr>
        <w:widowControl w:val="0"/>
        <w:spacing w:after="0" w:line="360" w:lineRule="auto"/>
        <w:ind w:firstLine="709"/>
        <w:jc w:val="both"/>
        <w:rPr>
          <w:rFonts w:ascii="Times New Roman" w:hAnsi="Times New Roman"/>
          <w:bCs/>
          <w:color w:val="000000" w:themeColor="text1"/>
          <w:sz w:val="28"/>
          <w:szCs w:val="28"/>
        </w:rPr>
      </w:pPr>
      <w:r w:rsidRPr="006F2F21">
        <w:rPr>
          <w:rFonts w:ascii="Times New Roman" w:hAnsi="Times New Roman"/>
          <w:sz w:val="28"/>
          <w:szCs w:val="28"/>
        </w:rPr>
        <w:t xml:space="preserve">7.3. Проведение заседаний </w:t>
      </w:r>
      <w:r w:rsidR="00860D8B" w:rsidRPr="006F2F21">
        <w:rPr>
          <w:rFonts w:ascii="Times New Roman" w:hAnsi="Times New Roman"/>
          <w:bCs/>
          <w:color w:val="000000"/>
          <w:sz w:val="28"/>
          <w:szCs w:val="28"/>
        </w:rPr>
        <w:t>Рабочей группы Избирательной комиссии Кемеровской области – Кузбасса по информационным спорам и иным вопросам информационного обеспечения выборов</w:t>
      </w:r>
    </w:p>
    <w:p w:rsidR="00342E5C" w:rsidRPr="006F2F21" w:rsidRDefault="00342E5C" w:rsidP="00BB5789">
      <w:pPr>
        <w:widowControl w:val="0"/>
        <w:spacing w:after="0" w:line="360" w:lineRule="auto"/>
        <w:ind w:firstLine="709"/>
        <w:jc w:val="both"/>
        <w:rPr>
          <w:rFonts w:ascii="Times New Roman" w:hAnsi="Times New Roman"/>
          <w:bCs/>
          <w:color w:val="000000" w:themeColor="text1"/>
          <w:sz w:val="28"/>
          <w:szCs w:val="28"/>
        </w:rPr>
      </w:pPr>
    </w:p>
    <w:p w:rsidR="008372BE" w:rsidRDefault="00342E5C" w:rsidP="00BB5789">
      <w:pPr>
        <w:spacing w:after="0" w:line="360" w:lineRule="auto"/>
        <w:ind w:firstLine="709"/>
        <w:jc w:val="both"/>
        <w:rPr>
          <w:rFonts w:ascii="Times New Roman" w:hAnsi="Times New Roman"/>
          <w:bCs/>
          <w:color w:val="000000"/>
          <w:sz w:val="28"/>
          <w:szCs w:val="28"/>
        </w:rPr>
      </w:pPr>
      <w:r w:rsidRPr="006F2F21">
        <w:rPr>
          <w:rFonts w:ascii="Times New Roman" w:hAnsi="Times New Roman"/>
          <w:sz w:val="28"/>
          <w:szCs w:val="28"/>
        </w:rPr>
        <w:t xml:space="preserve">В целях реализации полномочий </w:t>
      </w:r>
      <w:r w:rsidR="005B52CA">
        <w:rPr>
          <w:rFonts w:ascii="Times New Roman" w:hAnsi="Times New Roman"/>
          <w:sz w:val="28"/>
          <w:szCs w:val="28"/>
        </w:rPr>
        <w:t>Комиссии</w:t>
      </w:r>
      <w:r w:rsidRPr="006F2F21">
        <w:rPr>
          <w:rFonts w:ascii="Times New Roman" w:hAnsi="Times New Roman"/>
          <w:sz w:val="28"/>
          <w:szCs w:val="28"/>
        </w:rPr>
        <w:t xml:space="preserve"> по контролю за соблюдением участниками избирательного процесса порядка и правил </w:t>
      </w:r>
      <w:r w:rsidRPr="006F2F21">
        <w:rPr>
          <w:rFonts w:ascii="Times New Roman" w:hAnsi="Times New Roman"/>
          <w:sz w:val="28"/>
          <w:szCs w:val="28"/>
        </w:rPr>
        <w:lastRenderedPageBreak/>
        <w:t xml:space="preserve">информирования избирателей, проведения предвыборной агитации при проведении избирательной кампании по выборам Президента Российской Федерации в 2024 году </w:t>
      </w:r>
      <w:r w:rsidRPr="006F2F21">
        <w:rPr>
          <w:rFonts w:ascii="Times New Roman" w:hAnsi="Times New Roman"/>
          <w:bCs/>
          <w:color w:val="000000"/>
          <w:sz w:val="28"/>
          <w:szCs w:val="28"/>
        </w:rPr>
        <w:t xml:space="preserve">было проведено 2 заседания Рабочей группы Избирательной комиссии Кемеровской области – Кузбасса по информационным спорам и иным вопросам информационного обеспечения выборов.  Рассмотрено 10 вопросов о нарушении </w:t>
      </w:r>
      <w:r w:rsidRPr="006F2F21">
        <w:rPr>
          <w:rFonts w:ascii="Times New Roman" w:hAnsi="Times New Roman"/>
          <w:sz w:val="28"/>
          <w:szCs w:val="28"/>
        </w:rPr>
        <w:t>федерального законодательства в ходе информирования избирателей и при проведении предвыборной агитации</w:t>
      </w:r>
      <w:r w:rsidRPr="006F2F21">
        <w:rPr>
          <w:rFonts w:ascii="Times New Roman" w:hAnsi="Times New Roman"/>
          <w:bCs/>
          <w:color w:val="000000"/>
          <w:sz w:val="28"/>
          <w:szCs w:val="28"/>
        </w:rPr>
        <w:t xml:space="preserve">. </w:t>
      </w:r>
    </w:p>
    <w:p w:rsidR="00342E5C" w:rsidRPr="008372BE" w:rsidRDefault="00342E5C" w:rsidP="00BB5789">
      <w:pPr>
        <w:spacing w:after="0" w:line="360" w:lineRule="auto"/>
        <w:ind w:firstLine="709"/>
        <w:jc w:val="both"/>
        <w:rPr>
          <w:rFonts w:ascii="Times New Roman" w:hAnsi="Times New Roman"/>
          <w:bCs/>
          <w:color w:val="000000"/>
          <w:sz w:val="28"/>
          <w:szCs w:val="28"/>
        </w:rPr>
      </w:pPr>
      <w:r w:rsidRPr="006F2F21">
        <w:rPr>
          <w:rFonts w:ascii="Times New Roman" w:hAnsi="Times New Roman"/>
          <w:bCs/>
          <w:color w:val="000000"/>
          <w:sz w:val="28"/>
          <w:szCs w:val="28"/>
        </w:rPr>
        <w:t xml:space="preserve">По результатам рассмотрения поступивших обращений были приняты решения о направлении материалов, содержащих признаки нарушения законодательства, в </w:t>
      </w:r>
      <w:r w:rsidRPr="006F2F21">
        <w:rPr>
          <w:rFonts w:ascii="Times New Roman" w:hAnsi="Times New Roman"/>
          <w:sz w:val="28"/>
          <w:szCs w:val="28"/>
        </w:rPr>
        <w:t>Управление Роскомнадзора по Кемеровской области – Кузбассу, Управление МВД России по г. Кемерово ГУ МВД России по</w:t>
      </w:r>
      <w:r w:rsidR="00EB5494">
        <w:rPr>
          <w:rFonts w:ascii="Times New Roman" w:hAnsi="Times New Roman"/>
          <w:sz w:val="28"/>
          <w:szCs w:val="28"/>
        </w:rPr>
        <w:t xml:space="preserve"> Кемеровской области – Кузбассу</w:t>
      </w:r>
      <w:r w:rsidRPr="006F2F21">
        <w:rPr>
          <w:rFonts w:ascii="Times New Roman" w:hAnsi="Times New Roman"/>
          <w:sz w:val="28"/>
          <w:szCs w:val="28"/>
        </w:rPr>
        <w:t xml:space="preserve"> </w:t>
      </w:r>
      <w:r w:rsidRPr="006F2F21">
        <w:rPr>
          <w:rFonts w:ascii="Times New Roman" w:hAnsi="Times New Roman"/>
          <w:bCs/>
          <w:color w:val="000000"/>
          <w:sz w:val="28"/>
          <w:szCs w:val="28"/>
        </w:rPr>
        <w:t>д</w:t>
      </w:r>
      <w:r w:rsidRPr="006F2F21">
        <w:rPr>
          <w:rFonts w:ascii="Times New Roman" w:hAnsi="Times New Roman"/>
          <w:sz w:val="28"/>
          <w:szCs w:val="28"/>
        </w:rPr>
        <w:t>ля принятия мер по пресечению противоправной агитационной деятельности и  иных мер реагирования в соответствии с законодательством Российской Федерации.</w:t>
      </w:r>
    </w:p>
    <w:p w:rsidR="00342E5C" w:rsidRDefault="00342E5C" w:rsidP="00BB5789">
      <w:pPr>
        <w:widowControl w:val="0"/>
        <w:spacing w:after="0" w:line="360" w:lineRule="auto"/>
        <w:ind w:firstLine="709"/>
        <w:jc w:val="both"/>
        <w:rPr>
          <w:rFonts w:ascii="Times New Roman" w:hAnsi="Times New Roman"/>
          <w:bCs/>
          <w:color w:val="000000" w:themeColor="text1"/>
          <w:sz w:val="28"/>
          <w:szCs w:val="28"/>
        </w:rPr>
      </w:pPr>
    </w:p>
    <w:p w:rsidR="00F83C1D" w:rsidRPr="00AB176C" w:rsidRDefault="00F83C1D" w:rsidP="00BB5789">
      <w:pPr>
        <w:widowControl w:val="0"/>
        <w:spacing w:after="0" w:line="360" w:lineRule="auto"/>
        <w:ind w:firstLine="709"/>
        <w:jc w:val="both"/>
        <w:rPr>
          <w:rFonts w:ascii="Times New Roman" w:hAnsi="Times New Roman"/>
          <w:sz w:val="28"/>
          <w:szCs w:val="28"/>
        </w:rPr>
      </w:pPr>
      <w:r w:rsidRPr="00AB176C">
        <w:rPr>
          <w:rFonts w:ascii="Times New Roman" w:hAnsi="Times New Roman"/>
          <w:sz w:val="28"/>
          <w:szCs w:val="28"/>
        </w:rPr>
        <w:t>7.</w:t>
      </w:r>
      <w:r w:rsidR="00860D8B">
        <w:rPr>
          <w:rFonts w:ascii="Times New Roman" w:hAnsi="Times New Roman"/>
          <w:sz w:val="28"/>
          <w:szCs w:val="28"/>
        </w:rPr>
        <w:t>4</w:t>
      </w:r>
      <w:r w:rsidRPr="00AB176C">
        <w:rPr>
          <w:rFonts w:ascii="Times New Roman" w:hAnsi="Times New Roman"/>
          <w:sz w:val="28"/>
          <w:szCs w:val="28"/>
        </w:rPr>
        <w:t>. Деятельность Контрольно</w:t>
      </w:r>
      <w:r w:rsidR="00EB5494">
        <w:rPr>
          <w:rFonts w:ascii="Times New Roman" w:hAnsi="Times New Roman"/>
          <w:sz w:val="28"/>
          <w:szCs w:val="28"/>
        </w:rPr>
        <w:t xml:space="preserve"> </w:t>
      </w:r>
      <w:r w:rsidR="00EB5494" w:rsidRPr="001A3D7A">
        <w:rPr>
          <w:rFonts w:ascii="Times New Roman" w:hAnsi="Times New Roman"/>
          <w:color w:val="000000"/>
          <w:sz w:val="28"/>
          <w:szCs w:val="28"/>
        </w:rPr>
        <w:t>–</w:t>
      </w:r>
      <w:r w:rsidR="00EB5494">
        <w:rPr>
          <w:rFonts w:ascii="Times New Roman" w:hAnsi="Times New Roman"/>
          <w:color w:val="000000"/>
          <w:sz w:val="28"/>
          <w:szCs w:val="28"/>
        </w:rPr>
        <w:t xml:space="preserve"> </w:t>
      </w:r>
      <w:r w:rsidRPr="00AB176C">
        <w:rPr>
          <w:rFonts w:ascii="Times New Roman" w:hAnsi="Times New Roman"/>
          <w:sz w:val="28"/>
          <w:szCs w:val="28"/>
        </w:rPr>
        <w:t xml:space="preserve">ревизионной службы при Избирательной комиссии </w:t>
      </w:r>
      <w:r w:rsidRPr="00AB176C">
        <w:rPr>
          <w:rFonts w:ascii="Times New Roman" w:hAnsi="Times New Roman"/>
          <w:color w:val="000000"/>
          <w:sz w:val="28"/>
          <w:szCs w:val="28"/>
        </w:rPr>
        <w:t>Кемеровской области – Кузбасса</w:t>
      </w:r>
    </w:p>
    <w:p w:rsidR="00F83C1D" w:rsidRPr="00AB176C" w:rsidRDefault="00F83C1D" w:rsidP="00BB5789">
      <w:pPr>
        <w:widowControl w:val="0"/>
        <w:spacing w:after="0" w:line="360" w:lineRule="auto"/>
        <w:ind w:firstLine="709"/>
        <w:jc w:val="both"/>
        <w:rPr>
          <w:rFonts w:ascii="Times New Roman" w:hAnsi="Times New Roman"/>
          <w:sz w:val="28"/>
          <w:szCs w:val="28"/>
        </w:rPr>
      </w:pPr>
    </w:p>
    <w:p w:rsidR="00F83C1D" w:rsidRPr="001A3D7A" w:rsidRDefault="00F83C1D" w:rsidP="00BB5789">
      <w:pPr>
        <w:widowControl w:val="0"/>
        <w:spacing w:after="0" w:line="360" w:lineRule="auto"/>
        <w:ind w:firstLine="709"/>
        <w:jc w:val="both"/>
        <w:rPr>
          <w:rFonts w:ascii="Times New Roman" w:hAnsi="Times New Roman"/>
          <w:color w:val="000000"/>
          <w:sz w:val="28"/>
          <w:szCs w:val="28"/>
          <w:lang w:eastAsia="ru-RU"/>
        </w:rPr>
      </w:pPr>
      <w:r w:rsidRPr="001A3D7A">
        <w:rPr>
          <w:rFonts w:ascii="Times New Roman" w:hAnsi="Times New Roman"/>
          <w:color w:val="000000"/>
          <w:sz w:val="28"/>
          <w:szCs w:val="28"/>
        </w:rPr>
        <w:t>Контрольно</w:t>
      </w:r>
      <w:r w:rsidR="00EB5494">
        <w:rPr>
          <w:rFonts w:ascii="Times New Roman" w:hAnsi="Times New Roman"/>
          <w:color w:val="000000"/>
          <w:sz w:val="28"/>
          <w:szCs w:val="28"/>
        </w:rPr>
        <w:t xml:space="preserve"> </w:t>
      </w:r>
      <w:r w:rsidR="00EB5494" w:rsidRPr="001A3D7A">
        <w:rPr>
          <w:rFonts w:ascii="Times New Roman" w:hAnsi="Times New Roman"/>
          <w:color w:val="000000"/>
          <w:sz w:val="28"/>
          <w:szCs w:val="28"/>
        </w:rPr>
        <w:t>–</w:t>
      </w:r>
      <w:r w:rsidR="00EB5494">
        <w:rPr>
          <w:rFonts w:ascii="Times New Roman" w:hAnsi="Times New Roman"/>
          <w:color w:val="000000"/>
          <w:sz w:val="28"/>
          <w:szCs w:val="28"/>
        </w:rPr>
        <w:t xml:space="preserve"> </w:t>
      </w:r>
      <w:r w:rsidRPr="001A3D7A">
        <w:rPr>
          <w:rFonts w:ascii="Times New Roman" w:hAnsi="Times New Roman"/>
          <w:color w:val="000000"/>
          <w:sz w:val="28"/>
          <w:szCs w:val="28"/>
        </w:rPr>
        <w:t xml:space="preserve">ревизионной службой при </w:t>
      </w:r>
      <w:r>
        <w:rPr>
          <w:rFonts w:ascii="Times New Roman" w:hAnsi="Times New Roman"/>
          <w:color w:val="000000"/>
          <w:sz w:val="28"/>
          <w:szCs w:val="28"/>
        </w:rPr>
        <w:t>К</w:t>
      </w:r>
      <w:r w:rsidRPr="001A3D7A">
        <w:rPr>
          <w:rFonts w:ascii="Times New Roman" w:hAnsi="Times New Roman"/>
          <w:color w:val="000000"/>
          <w:sz w:val="28"/>
          <w:szCs w:val="28"/>
        </w:rPr>
        <w:t>омиссии (далее – КРС) п</w:t>
      </w:r>
      <w:r w:rsidRPr="001A3D7A">
        <w:rPr>
          <w:rFonts w:ascii="Times New Roman" w:hAnsi="Times New Roman"/>
          <w:bCs/>
          <w:color w:val="000000"/>
          <w:sz w:val="28"/>
          <w:szCs w:val="28"/>
          <w:lang w:eastAsia="ru-RU"/>
        </w:rPr>
        <w:t xml:space="preserve">роведено </w:t>
      </w:r>
      <w:r>
        <w:rPr>
          <w:rFonts w:ascii="Times New Roman" w:hAnsi="Times New Roman"/>
          <w:bCs/>
          <w:color w:val="000000"/>
          <w:sz w:val="28"/>
          <w:szCs w:val="28"/>
          <w:lang w:eastAsia="ru-RU"/>
        </w:rPr>
        <w:t>три</w:t>
      </w:r>
      <w:r w:rsidRPr="001A3D7A">
        <w:rPr>
          <w:rFonts w:ascii="Times New Roman" w:hAnsi="Times New Roman"/>
          <w:bCs/>
          <w:color w:val="000000"/>
          <w:sz w:val="28"/>
          <w:szCs w:val="28"/>
          <w:lang w:eastAsia="ru-RU"/>
        </w:rPr>
        <w:t xml:space="preserve"> заседания</w:t>
      </w:r>
      <w:r>
        <w:rPr>
          <w:rFonts w:ascii="Times New Roman" w:hAnsi="Times New Roman"/>
          <w:color w:val="000000"/>
          <w:sz w:val="28"/>
          <w:szCs w:val="28"/>
        </w:rPr>
        <w:t>.</w:t>
      </w:r>
    </w:p>
    <w:p w:rsidR="00F83C1D" w:rsidRDefault="00F83C1D" w:rsidP="00BB5789">
      <w:pPr>
        <w:spacing w:after="0" w:line="360" w:lineRule="auto"/>
        <w:ind w:left="-57" w:right="-85" w:firstLine="709"/>
        <w:jc w:val="both"/>
        <w:rPr>
          <w:rFonts w:ascii="Times New Roman" w:hAnsi="Times New Roman"/>
          <w:sz w:val="28"/>
        </w:rPr>
      </w:pPr>
      <w:r w:rsidRPr="001A3D7A">
        <w:rPr>
          <w:rFonts w:ascii="Times New Roman" w:hAnsi="Times New Roman"/>
          <w:sz w:val="28"/>
        </w:rPr>
        <w:t xml:space="preserve">КРС осуществляла свою работу в соответствии с </w:t>
      </w:r>
      <w:r w:rsidRPr="00530B5D">
        <w:rPr>
          <w:rFonts w:ascii="Times New Roman" w:hAnsi="Times New Roman"/>
          <w:sz w:val="28"/>
        </w:rPr>
        <w:t>Положени</w:t>
      </w:r>
      <w:r>
        <w:rPr>
          <w:rFonts w:ascii="Times New Roman" w:hAnsi="Times New Roman"/>
          <w:sz w:val="28"/>
        </w:rPr>
        <w:t>ем</w:t>
      </w:r>
      <w:r w:rsidRPr="00530B5D">
        <w:rPr>
          <w:rFonts w:ascii="Times New Roman" w:hAnsi="Times New Roman"/>
          <w:sz w:val="28"/>
        </w:rPr>
        <w:t xml:space="preserve"> о Контрольно-ревизионной службе при Избирательной комиссии Кемеровской области – Кузбасса, </w:t>
      </w:r>
      <w:r w:rsidRPr="00B66107">
        <w:rPr>
          <w:rFonts w:ascii="Times New Roman" w:hAnsi="Times New Roman"/>
          <w:sz w:val="28"/>
        </w:rPr>
        <w:t xml:space="preserve">утвержденным постановлением </w:t>
      </w:r>
      <w:r>
        <w:rPr>
          <w:rFonts w:ascii="Times New Roman" w:hAnsi="Times New Roman"/>
          <w:sz w:val="28"/>
        </w:rPr>
        <w:t>Комиссии</w:t>
      </w:r>
      <w:r w:rsidRPr="00530B5D">
        <w:rPr>
          <w:rFonts w:ascii="Times New Roman" w:hAnsi="Times New Roman"/>
          <w:sz w:val="28"/>
        </w:rPr>
        <w:t xml:space="preserve"> от 30 ноября 2023 года № 78/587-7, и планом работы Контрольно-ревизионной службы при Избирательной комиссии Кемеровской области – Кузбасса на 202</w:t>
      </w:r>
      <w:r>
        <w:rPr>
          <w:rFonts w:ascii="Times New Roman" w:hAnsi="Times New Roman"/>
          <w:sz w:val="28"/>
        </w:rPr>
        <w:t>4</w:t>
      </w:r>
      <w:r w:rsidRPr="00530B5D">
        <w:rPr>
          <w:rFonts w:ascii="Times New Roman" w:hAnsi="Times New Roman"/>
          <w:sz w:val="28"/>
        </w:rPr>
        <w:t xml:space="preserve"> год, утвержденным постановлением </w:t>
      </w:r>
      <w:r>
        <w:rPr>
          <w:rFonts w:ascii="Times New Roman" w:hAnsi="Times New Roman"/>
          <w:sz w:val="28"/>
        </w:rPr>
        <w:t>Комиссии</w:t>
      </w:r>
      <w:r w:rsidRPr="00530B5D">
        <w:rPr>
          <w:rFonts w:ascii="Times New Roman" w:hAnsi="Times New Roman"/>
          <w:sz w:val="28"/>
        </w:rPr>
        <w:t xml:space="preserve"> от 2</w:t>
      </w:r>
      <w:r>
        <w:rPr>
          <w:rFonts w:ascii="Times New Roman" w:hAnsi="Times New Roman"/>
          <w:sz w:val="28"/>
        </w:rPr>
        <w:t>8</w:t>
      </w:r>
      <w:r w:rsidRPr="00530B5D">
        <w:rPr>
          <w:rFonts w:ascii="Times New Roman" w:hAnsi="Times New Roman"/>
          <w:sz w:val="28"/>
        </w:rPr>
        <w:t xml:space="preserve"> декаб</w:t>
      </w:r>
      <w:r>
        <w:rPr>
          <w:rFonts w:ascii="Times New Roman" w:hAnsi="Times New Roman"/>
          <w:sz w:val="28"/>
        </w:rPr>
        <w:t>ря 2023</w:t>
      </w:r>
      <w:r w:rsidRPr="00530B5D">
        <w:rPr>
          <w:rFonts w:ascii="Times New Roman" w:hAnsi="Times New Roman"/>
          <w:sz w:val="28"/>
        </w:rPr>
        <w:t xml:space="preserve"> года № </w:t>
      </w:r>
      <w:r w:rsidRPr="00B66107">
        <w:rPr>
          <w:rFonts w:ascii="Times New Roman" w:hAnsi="Times New Roman"/>
          <w:sz w:val="28"/>
        </w:rPr>
        <w:t>82/616-7</w:t>
      </w:r>
      <w:r w:rsidRPr="00530B5D">
        <w:rPr>
          <w:rFonts w:ascii="Times New Roman" w:hAnsi="Times New Roman"/>
          <w:sz w:val="28"/>
        </w:rPr>
        <w:t>.</w:t>
      </w:r>
    </w:p>
    <w:p w:rsidR="00F83C1D" w:rsidRPr="001A3D7A" w:rsidRDefault="00F83C1D" w:rsidP="00BB5789">
      <w:pPr>
        <w:spacing w:after="0" w:line="360" w:lineRule="auto"/>
        <w:ind w:firstLine="709"/>
        <w:jc w:val="both"/>
        <w:rPr>
          <w:rFonts w:ascii="Times New Roman" w:hAnsi="Times New Roman"/>
          <w:sz w:val="28"/>
        </w:rPr>
      </w:pPr>
      <w:r w:rsidRPr="001A3D7A">
        <w:rPr>
          <w:rFonts w:ascii="Times New Roman" w:hAnsi="Times New Roman"/>
          <w:sz w:val="28"/>
        </w:rPr>
        <w:t>В течение 202</w:t>
      </w:r>
      <w:r>
        <w:rPr>
          <w:rFonts w:ascii="Times New Roman" w:hAnsi="Times New Roman"/>
          <w:sz w:val="28"/>
        </w:rPr>
        <w:t>4</w:t>
      </w:r>
      <w:r w:rsidRPr="001A3D7A">
        <w:rPr>
          <w:rFonts w:ascii="Times New Roman" w:hAnsi="Times New Roman"/>
          <w:sz w:val="28"/>
        </w:rPr>
        <w:t xml:space="preserve"> года КРС:</w:t>
      </w:r>
    </w:p>
    <w:p w:rsidR="00F83C1D" w:rsidRPr="00B66107" w:rsidRDefault="00F83C1D" w:rsidP="00BB5789">
      <w:pPr>
        <w:spacing w:after="0" w:line="360" w:lineRule="auto"/>
        <w:ind w:firstLine="709"/>
        <w:jc w:val="both"/>
        <w:rPr>
          <w:rFonts w:ascii="Times New Roman" w:hAnsi="Times New Roman"/>
          <w:sz w:val="28"/>
          <w:szCs w:val="20"/>
          <w:lang w:eastAsia="ru-RU"/>
        </w:rPr>
      </w:pPr>
      <w:r w:rsidRPr="00B66107">
        <w:rPr>
          <w:rFonts w:ascii="Times New Roman" w:hAnsi="Times New Roman"/>
          <w:sz w:val="28"/>
          <w:szCs w:val="20"/>
          <w:lang w:eastAsia="ru-RU"/>
        </w:rPr>
        <w:t>- осуществляла взаимодействие с Контрольно</w:t>
      </w:r>
      <w:r w:rsidR="00EB5494">
        <w:rPr>
          <w:rFonts w:ascii="Times New Roman" w:hAnsi="Times New Roman"/>
          <w:sz w:val="28"/>
          <w:szCs w:val="20"/>
          <w:lang w:eastAsia="ru-RU"/>
        </w:rPr>
        <w:t xml:space="preserve"> </w:t>
      </w:r>
      <w:r w:rsidR="00EB5494" w:rsidRPr="001A3D7A">
        <w:rPr>
          <w:rFonts w:ascii="Times New Roman" w:hAnsi="Times New Roman"/>
          <w:color w:val="000000"/>
          <w:sz w:val="28"/>
          <w:szCs w:val="28"/>
        </w:rPr>
        <w:t>–</w:t>
      </w:r>
      <w:r w:rsidR="00EB5494">
        <w:rPr>
          <w:rFonts w:ascii="Times New Roman" w:hAnsi="Times New Roman"/>
          <w:color w:val="000000"/>
          <w:sz w:val="28"/>
          <w:szCs w:val="28"/>
        </w:rPr>
        <w:t xml:space="preserve"> </w:t>
      </w:r>
      <w:r w:rsidRPr="00B66107">
        <w:rPr>
          <w:rFonts w:ascii="Times New Roman" w:hAnsi="Times New Roman"/>
          <w:sz w:val="28"/>
          <w:szCs w:val="20"/>
          <w:lang w:eastAsia="ru-RU"/>
        </w:rPr>
        <w:t>ревизионной службой при Центральной избирательной комиссии Российской;</w:t>
      </w:r>
    </w:p>
    <w:p w:rsidR="00F83C1D" w:rsidRPr="00B66107" w:rsidRDefault="00F83C1D" w:rsidP="00BB5789">
      <w:pPr>
        <w:spacing w:after="0" w:line="360" w:lineRule="auto"/>
        <w:ind w:firstLine="709"/>
        <w:jc w:val="both"/>
        <w:rPr>
          <w:rFonts w:ascii="Times New Roman" w:hAnsi="Times New Roman"/>
          <w:sz w:val="28"/>
          <w:szCs w:val="20"/>
          <w:lang w:eastAsia="ru-RU"/>
        </w:rPr>
      </w:pPr>
      <w:r w:rsidRPr="00B66107">
        <w:rPr>
          <w:rFonts w:ascii="Times New Roman" w:hAnsi="Times New Roman"/>
          <w:sz w:val="28"/>
          <w:szCs w:val="20"/>
          <w:lang w:eastAsia="ru-RU"/>
        </w:rPr>
        <w:t>- проводила контрольные и проверочные мероприятия в период избирательных кампаний на территории Кемеровской области – Кузбасса;</w:t>
      </w:r>
    </w:p>
    <w:p w:rsidR="00F83C1D" w:rsidRPr="00B66107" w:rsidRDefault="00F83C1D" w:rsidP="00BB5789">
      <w:pPr>
        <w:spacing w:after="0" w:line="360" w:lineRule="auto"/>
        <w:ind w:firstLine="709"/>
        <w:jc w:val="both"/>
        <w:rPr>
          <w:rFonts w:ascii="Times New Roman" w:hAnsi="Times New Roman"/>
          <w:sz w:val="28"/>
          <w:szCs w:val="20"/>
          <w:lang w:eastAsia="ru-RU"/>
        </w:rPr>
      </w:pPr>
      <w:r w:rsidRPr="00B66107">
        <w:rPr>
          <w:rFonts w:ascii="Times New Roman" w:hAnsi="Times New Roman"/>
          <w:sz w:val="28"/>
          <w:szCs w:val="20"/>
          <w:lang w:eastAsia="ru-RU"/>
        </w:rPr>
        <w:lastRenderedPageBreak/>
        <w:t>- оказывала организационно-методическую помощь нижестоящим избирательными комиссиям и создаваемым при них контрольно</w:t>
      </w:r>
      <w:r w:rsidR="00EB5494" w:rsidRPr="001A3D7A">
        <w:rPr>
          <w:rFonts w:ascii="Times New Roman" w:hAnsi="Times New Roman"/>
          <w:color w:val="000000"/>
          <w:sz w:val="28"/>
          <w:szCs w:val="28"/>
        </w:rPr>
        <w:t>–</w:t>
      </w:r>
      <w:r w:rsidRPr="00B66107">
        <w:rPr>
          <w:rFonts w:ascii="Times New Roman" w:hAnsi="Times New Roman"/>
          <w:sz w:val="28"/>
          <w:szCs w:val="20"/>
          <w:lang w:eastAsia="ru-RU"/>
        </w:rPr>
        <w:t>ревизионным службам по вопросам, отнесенным к компетенции КРС;</w:t>
      </w:r>
    </w:p>
    <w:p w:rsidR="00F83C1D" w:rsidRDefault="00F83C1D" w:rsidP="00BB5789">
      <w:pPr>
        <w:spacing w:after="0" w:line="360" w:lineRule="auto"/>
        <w:ind w:firstLine="709"/>
        <w:jc w:val="both"/>
        <w:rPr>
          <w:rFonts w:ascii="Times New Roman" w:hAnsi="Times New Roman"/>
          <w:sz w:val="28"/>
          <w:szCs w:val="20"/>
          <w:lang w:eastAsia="ru-RU"/>
        </w:rPr>
      </w:pPr>
      <w:r w:rsidRPr="00B66107">
        <w:rPr>
          <w:rFonts w:ascii="Times New Roman" w:hAnsi="Times New Roman"/>
          <w:sz w:val="28"/>
          <w:szCs w:val="20"/>
          <w:lang w:eastAsia="ru-RU"/>
        </w:rPr>
        <w:t xml:space="preserve">- проводила проверку ежеквартальных сведений о поступлении и расходовании средств региональных отделений политических партий, зарегистрированных на территории Кемеровской области – Кузбасса. </w:t>
      </w:r>
    </w:p>
    <w:p w:rsidR="00F83C1D" w:rsidRPr="009204D0" w:rsidRDefault="00F83C1D" w:rsidP="00BB5789">
      <w:pPr>
        <w:spacing w:after="0" w:line="360" w:lineRule="auto"/>
        <w:ind w:firstLine="709"/>
        <w:jc w:val="both"/>
        <w:rPr>
          <w:rFonts w:ascii="Times New Roman" w:hAnsi="Times New Roman"/>
          <w:sz w:val="28"/>
          <w:szCs w:val="28"/>
        </w:rPr>
      </w:pPr>
      <w:r w:rsidRPr="009204D0">
        <w:rPr>
          <w:rFonts w:ascii="Times New Roman" w:hAnsi="Times New Roman"/>
          <w:sz w:val="28"/>
          <w:szCs w:val="28"/>
        </w:rPr>
        <w:t>Информация о</w:t>
      </w:r>
      <w:r>
        <w:rPr>
          <w:rFonts w:ascii="Times New Roman" w:hAnsi="Times New Roman"/>
          <w:sz w:val="28"/>
          <w:szCs w:val="28"/>
        </w:rPr>
        <w:t xml:space="preserve"> результатах </w:t>
      </w:r>
      <w:r w:rsidRPr="009204D0">
        <w:rPr>
          <w:rFonts w:ascii="Times New Roman" w:hAnsi="Times New Roman"/>
          <w:sz w:val="28"/>
          <w:szCs w:val="28"/>
        </w:rPr>
        <w:t>контрол</w:t>
      </w:r>
      <w:r>
        <w:rPr>
          <w:rFonts w:ascii="Times New Roman" w:hAnsi="Times New Roman"/>
          <w:sz w:val="28"/>
          <w:szCs w:val="28"/>
        </w:rPr>
        <w:t>я</w:t>
      </w:r>
      <w:r w:rsidRPr="009204D0">
        <w:rPr>
          <w:rFonts w:ascii="Times New Roman" w:hAnsi="Times New Roman"/>
          <w:sz w:val="28"/>
          <w:szCs w:val="28"/>
        </w:rPr>
        <w:t xml:space="preserve"> за поступлением и расходованием средств региональных отделений политических партий в установленные сроки направлялась в ЦИК России. Замечаний по представленной информации не было.</w:t>
      </w:r>
    </w:p>
    <w:p w:rsidR="00F83C1D" w:rsidRPr="009204D0" w:rsidRDefault="00F83C1D" w:rsidP="00BB5789">
      <w:pPr>
        <w:spacing w:after="0" w:line="360" w:lineRule="auto"/>
        <w:ind w:firstLine="709"/>
        <w:jc w:val="both"/>
        <w:rPr>
          <w:rFonts w:ascii="Times New Roman" w:hAnsi="Times New Roman"/>
          <w:sz w:val="28"/>
          <w:szCs w:val="28"/>
        </w:rPr>
      </w:pPr>
      <w:r w:rsidRPr="009204D0">
        <w:rPr>
          <w:rFonts w:ascii="Times New Roman" w:hAnsi="Times New Roman"/>
          <w:sz w:val="28"/>
          <w:szCs w:val="28"/>
        </w:rPr>
        <w:t>Сведения о региональных отделениях политических партий, не представлявших сведения о поступлении и расходовании средств в установленные ср</w:t>
      </w:r>
      <w:r>
        <w:rPr>
          <w:rFonts w:ascii="Times New Roman" w:hAnsi="Times New Roman"/>
          <w:sz w:val="28"/>
          <w:szCs w:val="28"/>
        </w:rPr>
        <w:t>оки, направлялись в Управление М</w:t>
      </w:r>
      <w:r w:rsidRPr="009204D0">
        <w:rPr>
          <w:rFonts w:ascii="Times New Roman" w:hAnsi="Times New Roman"/>
          <w:sz w:val="28"/>
          <w:szCs w:val="28"/>
        </w:rPr>
        <w:t xml:space="preserve">инистерства юстиции </w:t>
      </w:r>
      <w:r>
        <w:rPr>
          <w:rFonts w:ascii="Times New Roman" w:hAnsi="Times New Roman"/>
          <w:sz w:val="28"/>
          <w:szCs w:val="28"/>
        </w:rPr>
        <w:t>Российской Федерации</w:t>
      </w:r>
      <w:r w:rsidRPr="009204D0">
        <w:rPr>
          <w:rFonts w:ascii="Times New Roman" w:hAnsi="Times New Roman"/>
          <w:sz w:val="28"/>
          <w:szCs w:val="28"/>
        </w:rPr>
        <w:t xml:space="preserve"> по </w:t>
      </w:r>
      <w:r>
        <w:rPr>
          <w:rFonts w:ascii="Times New Roman" w:hAnsi="Times New Roman"/>
          <w:sz w:val="28"/>
          <w:szCs w:val="28"/>
        </w:rPr>
        <w:t xml:space="preserve">Кемеровской </w:t>
      </w:r>
      <w:r w:rsidRPr="009204D0">
        <w:rPr>
          <w:rFonts w:ascii="Times New Roman" w:hAnsi="Times New Roman"/>
          <w:sz w:val="28"/>
          <w:szCs w:val="28"/>
        </w:rPr>
        <w:t>области</w:t>
      </w:r>
      <w:r>
        <w:rPr>
          <w:rFonts w:ascii="Times New Roman" w:hAnsi="Times New Roman"/>
          <w:sz w:val="28"/>
          <w:szCs w:val="28"/>
        </w:rPr>
        <w:t xml:space="preserve"> – Кузбассу</w:t>
      </w:r>
      <w:r w:rsidRPr="009204D0">
        <w:rPr>
          <w:rFonts w:ascii="Times New Roman" w:hAnsi="Times New Roman"/>
          <w:sz w:val="28"/>
          <w:szCs w:val="28"/>
        </w:rPr>
        <w:t xml:space="preserve"> для принятия мер. Проводилась работа по привлечению таких региональных отделений к административной ответственности по статье 5.64 К</w:t>
      </w:r>
      <w:r w:rsidR="00EB5494">
        <w:rPr>
          <w:rFonts w:ascii="Times New Roman" w:hAnsi="Times New Roman"/>
          <w:sz w:val="28"/>
          <w:szCs w:val="28"/>
        </w:rPr>
        <w:t>ОАП</w:t>
      </w:r>
      <w:r w:rsidRPr="009204D0">
        <w:rPr>
          <w:rFonts w:ascii="Times New Roman" w:hAnsi="Times New Roman"/>
          <w:sz w:val="28"/>
          <w:szCs w:val="28"/>
        </w:rPr>
        <w:t xml:space="preserve"> РФ.</w:t>
      </w:r>
    </w:p>
    <w:p w:rsidR="00F83C1D" w:rsidRDefault="00F83C1D" w:rsidP="00BB5789">
      <w:pPr>
        <w:spacing w:after="0" w:line="360" w:lineRule="auto"/>
        <w:ind w:firstLine="709"/>
        <w:jc w:val="both"/>
        <w:rPr>
          <w:rFonts w:ascii="Times New Roman" w:hAnsi="Times New Roman"/>
          <w:sz w:val="28"/>
          <w:szCs w:val="28"/>
        </w:rPr>
      </w:pPr>
      <w:r w:rsidRPr="00B66107">
        <w:rPr>
          <w:rFonts w:ascii="Times New Roman" w:hAnsi="Times New Roman"/>
          <w:sz w:val="28"/>
          <w:szCs w:val="28"/>
        </w:rPr>
        <w:t>В 2024 году осуществлялось взаимодействие с правоохранительными органами, ПАО Сбербанк, Управлением Федеральной налоговой службы Российской Федерации по Кемеровской области – Кузбассу, Главным управлением Министерства внутренних дел России по К</w:t>
      </w:r>
      <w:r w:rsidR="003D418F">
        <w:rPr>
          <w:rFonts w:ascii="Times New Roman" w:hAnsi="Times New Roman"/>
          <w:sz w:val="28"/>
          <w:szCs w:val="28"/>
        </w:rPr>
        <w:t xml:space="preserve">емеровской области – Кузбассу, </w:t>
      </w:r>
      <w:r w:rsidRPr="00B66107">
        <w:rPr>
          <w:rFonts w:ascii="Times New Roman" w:hAnsi="Times New Roman"/>
          <w:sz w:val="28"/>
          <w:szCs w:val="28"/>
        </w:rPr>
        <w:t xml:space="preserve"> Управлением Министерства юстиции Российской Федерации по Кемеровской области – Кузбассу,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 Управлением</w:t>
      </w:r>
      <w:r w:rsidR="00EB5494">
        <w:rPr>
          <w:rFonts w:ascii="Times New Roman" w:hAnsi="Times New Roman"/>
          <w:sz w:val="28"/>
          <w:szCs w:val="28"/>
        </w:rPr>
        <w:t xml:space="preserve"> </w:t>
      </w:r>
      <w:r w:rsidRPr="00B66107">
        <w:rPr>
          <w:rFonts w:ascii="Times New Roman" w:hAnsi="Times New Roman"/>
          <w:sz w:val="28"/>
          <w:szCs w:val="28"/>
        </w:rPr>
        <w:t>Федеральной</w:t>
      </w:r>
      <w:r w:rsidR="00EB5494">
        <w:rPr>
          <w:rFonts w:ascii="Times New Roman" w:hAnsi="Times New Roman"/>
          <w:sz w:val="28"/>
          <w:szCs w:val="28"/>
        </w:rPr>
        <w:t xml:space="preserve"> </w:t>
      </w:r>
      <w:r w:rsidRPr="00B66107">
        <w:rPr>
          <w:rFonts w:ascii="Times New Roman" w:hAnsi="Times New Roman"/>
          <w:sz w:val="28"/>
          <w:szCs w:val="28"/>
        </w:rPr>
        <w:t>службы по надзору в сфере связи, информационных технологий и массовых коммуникаций по Кемеровской области – Кузбассу в части реализации полномочий КРС, а также иными государственными органами и учреждениями, в том числе по проверке сведений, представленных кандидатами и сведений, указанных физическими и юридическими лицами при внесении (перечислении) добровольных пожертвований в избирательные фонды избирательных объединений, кандидатов.</w:t>
      </w:r>
    </w:p>
    <w:p w:rsidR="00F83C1D" w:rsidRPr="001A3D7A" w:rsidRDefault="00F83C1D" w:rsidP="00BB5789">
      <w:pPr>
        <w:spacing w:after="0" w:line="360" w:lineRule="auto"/>
        <w:ind w:firstLine="709"/>
        <w:jc w:val="both"/>
        <w:rPr>
          <w:rFonts w:ascii="Times New Roman" w:hAnsi="Times New Roman"/>
          <w:sz w:val="28"/>
        </w:rPr>
      </w:pPr>
      <w:r w:rsidRPr="001A3D7A">
        <w:rPr>
          <w:rFonts w:ascii="Times New Roman" w:hAnsi="Times New Roman"/>
          <w:sz w:val="28"/>
          <w:szCs w:val="28"/>
        </w:rPr>
        <w:lastRenderedPageBreak/>
        <w:t xml:space="preserve">КРС осуществлялся контроль за порядком и сроками открытия  кандидатами специальных избирательных счетов. </w:t>
      </w:r>
    </w:p>
    <w:p w:rsidR="00F83C1D" w:rsidRDefault="00F83C1D" w:rsidP="00BB5789">
      <w:pPr>
        <w:spacing w:after="0" w:line="360" w:lineRule="auto"/>
        <w:ind w:firstLine="709"/>
        <w:jc w:val="both"/>
        <w:rPr>
          <w:rFonts w:ascii="Times New Roman" w:hAnsi="Times New Roman"/>
          <w:sz w:val="28"/>
          <w:szCs w:val="28"/>
        </w:rPr>
      </w:pPr>
      <w:r w:rsidRPr="007B2926">
        <w:rPr>
          <w:rFonts w:ascii="Times New Roman" w:hAnsi="Times New Roman"/>
          <w:sz w:val="28"/>
          <w:szCs w:val="28"/>
        </w:rPr>
        <w:t>В соответствии с требованиями законодательства сведения о поступлении и расходовании средств по специальным избирательным счетам избирательных фондов своевременно опубликовывались в официальном сетевом издании «Вестник Избирательной комиссии Кемеровской области – Кузбасса» и ра</w:t>
      </w:r>
      <w:r>
        <w:rPr>
          <w:rFonts w:ascii="Times New Roman" w:hAnsi="Times New Roman"/>
          <w:sz w:val="28"/>
          <w:szCs w:val="28"/>
        </w:rPr>
        <w:t>змещались на официальном сайте К</w:t>
      </w:r>
      <w:r w:rsidRPr="007B2926">
        <w:rPr>
          <w:rFonts w:ascii="Times New Roman" w:hAnsi="Times New Roman"/>
          <w:sz w:val="28"/>
          <w:szCs w:val="28"/>
        </w:rPr>
        <w:t>омиссии в информационно-телекоммуникационной сети «Интернет».</w:t>
      </w:r>
    </w:p>
    <w:p w:rsidR="00F83C1D" w:rsidRDefault="00F83C1D" w:rsidP="00BB5789">
      <w:pPr>
        <w:spacing w:after="0" w:line="360" w:lineRule="auto"/>
        <w:ind w:firstLine="709"/>
        <w:jc w:val="both"/>
        <w:rPr>
          <w:rFonts w:ascii="Times New Roman" w:hAnsi="Times New Roman"/>
          <w:sz w:val="28"/>
        </w:rPr>
      </w:pPr>
      <w:r w:rsidRPr="007B2926">
        <w:rPr>
          <w:rFonts w:ascii="Times New Roman" w:hAnsi="Times New Roman"/>
          <w:sz w:val="28"/>
        </w:rPr>
        <w:t xml:space="preserve">КРС приняла и проверила итоговые финансовые отчеты </w:t>
      </w:r>
      <w:r>
        <w:rPr>
          <w:rFonts w:ascii="Times New Roman" w:hAnsi="Times New Roman"/>
          <w:sz w:val="28"/>
        </w:rPr>
        <w:t>5</w:t>
      </w:r>
      <w:r w:rsidRPr="007B2926">
        <w:rPr>
          <w:rFonts w:ascii="Times New Roman" w:hAnsi="Times New Roman"/>
          <w:sz w:val="28"/>
        </w:rPr>
        <w:t xml:space="preserve"> кандидатов на должность Губернатора Кемеровской области – Куз</w:t>
      </w:r>
      <w:r>
        <w:rPr>
          <w:rFonts w:ascii="Times New Roman" w:hAnsi="Times New Roman"/>
          <w:sz w:val="28"/>
        </w:rPr>
        <w:t>басса.</w:t>
      </w:r>
    </w:p>
    <w:p w:rsidR="00F83C1D" w:rsidRPr="007B2926" w:rsidRDefault="00F83C1D" w:rsidP="00BB5789">
      <w:pPr>
        <w:spacing w:after="0" w:line="360" w:lineRule="auto"/>
        <w:ind w:firstLine="709"/>
        <w:jc w:val="both"/>
        <w:rPr>
          <w:rFonts w:ascii="Times New Roman" w:hAnsi="Times New Roman"/>
          <w:sz w:val="28"/>
        </w:rPr>
      </w:pPr>
      <w:r w:rsidRPr="007B2926">
        <w:rPr>
          <w:rFonts w:ascii="Times New Roman" w:hAnsi="Times New Roman"/>
          <w:sz w:val="28"/>
        </w:rPr>
        <w:t>Все финансовые отчеты кандидатов введены в задачу «Контроль избирательных фондов» ГАС «Выборы» и выгружены в полном объеме в ЦИК России.</w:t>
      </w:r>
    </w:p>
    <w:p w:rsidR="00F83C1D" w:rsidRDefault="00F83C1D" w:rsidP="00BB5789">
      <w:pPr>
        <w:spacing w:after="0" w:line="360" w:lineRule="auto"/>
        <w:ind w:firstLine="709"/>
        <w:jc w:val="both"/>
        <w:rPr>
          <w:rFonts w:ascii="Times New Roman" w:hAnsi="Times New Roman"/>
          <w:sz w:val="28"/>
          <w:szCs w:val="28"/>
        </w:rPr>
      </w:pPr>
      <w:r>
        <w:rPr>
          <w:rFonts w:ascii="Times New Roman" w:hAnsi="Times New Roman"/>
          <w:sz w:val="28"/>
          <w:szCs w:val="28"/>
        </w:rPr>
        <w:t>Ф</w:t>
      </w:r>
      <w:r w:rsidRPr="001A3D7A">
        <w:rPr>
          <w:rFonts w:ascii="Times New Roman" w:hAnsi="Times New Roman"/>
          <w:sz w:val="28"/>
          <w:szCs w:val="28"/>
        </w:rPr>
        <w:t>инансовые отчеты</w:t>
      </w:r>
      <w:r w:rsidR="003D418F">
        <w:rPr>
          <w:rFonts w:ascii="Times New Roman" w:hAnsi="Times New Roman"/>
          <w:sz w:val="28"/>
          <w:szCs w:val="28"/>
        </w:rPr>
        <w:t xml:space="preserve"> </w:t>
      </w:r>
      <w:r w:rsidRPr="001A3D7A">
        <w:rPr>
          <w:rFonts w:ascii="Times New Roman" w:hAnsi="Times New Roman"/>
          <w:sz w:val="28"/>
          <w:szCs w:val="28"/>
        </w:rPr>
        <w:t>кандидатов опубликованы в официальном сетевом издании «Вестник Избирательной комиссии Кемеровской области – Кузбасса».</w:t>
      </w:r>
    </w:p>
    <w:p w:rsidR="00F83C1D" w:rsidRPr="00D34ECC" w:rsidRDefault="00F83C1D" w:rsidP="00BB5789">
      <w:pPr>
        <w:spacing w:after="0" w:line="360" w:lineRule="auto"/>
        <w:ind w:firstLine="709"/>
        <w:jc w:val="both"/>
        <w:rPr>
          <w:rFonts w:ascii="Times New Roman" w:hAnsi="Times New Roman"/>
          <w:sz w:val="28"/>
          <w:szCs w:val="28"/>
        </w:rPr>
      </w:pPr>
      <w:r w:rsidRPr="00D34ECC">
        <w:rPr>
          <w:rFonts w:ascii="Times New Roman" w:hAnsi="Times New Roman"/>
          <w:sz w:val="28"/>
          <w:szCs w:val="28"/>
        </w:rPr>
        <w:t xml:space="preserve">После дня голосования члены КРС принимали участие в проверке финансовых отчетов поступления и расходования средств соответствующего бюджета, выделенных на подготовку и проведение выборов, представленных территориальными избирательными комиссиями. </w:t>
      </w:r>
    </w:p>
    <w:p w:rsidR="00F83C1D" w:rsidRDefault="00F83C1D" w:rsidP="00BB5789">
      <w:pPr>
        <w:spacing w:after="0" w:line="360" w:lineRule="auto"/>
        <w:ind w:firstLine="709"/>
        <w:jc w:val="both"/>
        <w:rPr>
          <w:rFonts w:ascii="Times New Roman" w:hAnsi="Times New Roman"/>
          <w:sz w:val="28"/>
          <w:szCs w:val="28"/>
        </w:rPr>
      </w:pPr>
      <w:r w:rsidRPr="00D34ECC">
        <w:rPr>
          <w:rFonts w:ascii="Times New Roman" w:hAnsi="Times New Roman"/>
          <w:sz w:val="28"/>
          <w:szCs w:val="28"/>
        </w:rPr>
        <w:t xml:space="preserve">Финансовая отчетность поступления и расходования средств соответствующего бюджета, выделенных на подготовку и проведение </w:t>
      </w:r>
      <w:r>
        <w:rPr>
          <w:rFonts w:ascii="Times New Roman" w:hAnsi="Times New Roman"/>
          <w:sz w:val="28"/>
          <w:szCs w:val="28"/>
        </w:rPr>
        <w:t xml:space="preserve">выборов </w:t>
      </w:r>
      <w:r w:rsidRPr="00D34ECC">
        <w:rPr>
          <w:rFonts w:ascii="Times New Roman" w:hAnsi="Times New Roman"/>
          <w:sz w:val="28"/>
          <w:szCs w:val="28"/>
        </w:rPr>
        <w:t>Президента Российской Федерации</w:t>
      </w:r>
      <w:r>
        <w:rPr>
          <w:rFonts w:ascii="Times New Roman" w:hAnsi="Times New Roman"/>
          <w:sz w:val="28"/>
          <w:szCs w:val="28"/>
        </w:rPr>
        <w:t xml:space="preserve">, </w:t>
      </w:r>
      <w:r w:rsidRPr="00D34ECC">
        <w:rPr>
          <w:rFonts w:ascii="Times New Roman" w:hAnsi="Times New Roman"/>
          <w:sz w:val="28"/>
          <w:szCs w:val="28"/>
        </w:rPr>
        <w:t xml:space="preserve"> досрочных выборов Губернатора Кемеровской области – Кузбасса, принята от 46 террито</w:t>
      </w:r>
      <w:r>
        <w:rPr>
          <w:rFonts w:ascii="Times New Roman" w:hAnsi="Times New Roman"/>
          <w:sz w:val="28"/>
          <w:szCs w:val="28"/>
        </w:rPr>
        <w:t>риальных избирательных комиссий.</w:t>
      </w:r>
    </w:p>
    <w:p w:rsidR="00F83C1D" w:rsidRPr="00A65440" w:rsidRDefault="00F83C1D" w:rsidP="00BB5789">
      <w:pPr>
        <w:spacing w:after="0" w:line="360" w:lineRule="auto"/>
        <w:ind w:firstLine="709"/>
        <w:jc w:val="both"/>
        <w:rPr>
          <w:rFonts w:ascii="Times New Roman" w:hAnsi="Times New Roman"/>
          <w:sz w:val="28"/>
          <w:szCs w:val="28"/>
        </w:rPr>
      </w:pPr>
      <w:r w:rsidRPr="00A65440">
        <w:rPr>
          <w:rFonts w:ascii="Times New Roman" w:hAnsi="Times New Roman"/>
          <w:sz w:val="28"/>
          <w:szCs w:val="28"/>
        </w:rPr>
        <w:t>Случаев нецелевого, неэффективного и неправомерного использования денежных средств соответствующего бюджета, выделенных на подготовку и проведение выборов, территориальными избирательными комиссиями Кемеровской области – Кузбасса</w:t>
      </w:r>
      <w:r>
        <w:rPr>
          <w:rFonts w:ascii="Times New Roman" w:hAnsi="Times New Roman"/>
          <w:sz w:val="28"/>
          <w:szCs w:val="28"/>
        </w:rPr>
        <w:t>,</w:t>
      </w:r>
      <w:r w:rsidRPr="00A65440">
        <w:rPr>
          <w:rFonts w:ascii="Times New Roman" w:hAnsi="Times New Roman"/>
          <w:sz w:val="28"/>
          <w:szCs w:val="28"/>
        </w:rPr>
        <w:t xml:space="preserve"> не установлено.</w:t>
      </w:r>
    </w:p>
    <w:p w:rsidR="00F807F1" w:rsidRDefault="00F807F1" w:rsidP="00BB5789">
      <w:pPr>
        <w:widowControl w:val="0"/>
        <w:spacing w:after="0" w:line="360" w:lineRule="auto"/>
        <w:ind w:firstLine="709"/>
        <w:jc w:val="both"/>
        <w:rPr>
          <w:rFonts w:ascii="Times New Roman" w:hAnsi="Times New Roman"/>
          <w:sz w:val="28"/>
          <w:szCs w:val="28"/>
        </w:rPr>
      </w:pPr>
    </w:p>
    <w:p w:rsidR="007D47B1" w:rsidRPr="00AB176C" w:rsidRDefault="001A3D7A" w:rsidP="00BB5789">
      <w:pPr>
        <w:widowControl w:val="0"/>
        <w:spacing w:after="0" w:line="360" w:lineRule="auto"/>
        <w:ind w:firstLine="709"/>
        <w:jc w:val="both"/>
        <w:rPr>
          <w:rFonts w:ascii="Times New Roman" w:hAnsi="Times New Roman"/>
          <w:sz w:val="28"/>
          <w:szCs w:val="28"/>
        </w:rPr>
      </w:pPr>
      <w:r w:rsidRPr="00AB176C">
        <w:rPr>
          <w:rFonts w:ascii="Times New Roman" w:hAnsi="Times New Roman"/>
          <w:sz w:val="28"/>
          <w:szCs w:val="28"/>
        </w:rPr>
        <w:t>7</w:t>
      </w:r>
      <w:r w:rsidR="007D47B1" w:rsidRPr="00AB176C">
        <w:rPr>
          <w:rFonts w:ascii="Times New Roman" w:hAnsi="Times New Roman"/>
          <w:sz w:val="28"/>
          <w:szCs w:val="28"/>
        </w:rPr>
        <w:t>.</w:t>
      </w:r>
      <w:r w:rsidR="00860D8B">
        <w:rPr>
          <w:rFonts w:ascii="Times New Roman" w:hAnsi="Times New Roman"/>
          <w:sz w:val="28"/>
          <w:szCs w:val="28"/>
        </w:rPr>
        <w:t>5</w:t>
      </w:r>
      <w:r w:rsidR="007D47B1" w:rsidRPr="00AB176C">
        <w:rPr>
          <w:rFonts w:ascii="Times New Roman" w:hAnsi="Times New Roman"/>
          <w:sz w:val="28"/>
          <w:szCs w:val="28"/>
        </w:rPr>
        <w:t xml:space="preserve">. Проведение заседаний </w:t>
      </w:r>
      <w:r w:rsidR="007D47B1" w:rsidRPr="00AB176C">
        <w:rPr>
          <w:rFonts w:ascii="Times New Roman" w:hAnsi="Times New Roman"/>
          <w:sz w:val="28"/>
          <w:szCs w:val="28"/>
          <w:lang w:eastAsia="ru-RU"/>
        </w:rPr>
        <w:t xml:space="preserve">Рабочей группы по взаимодействию с региональными </w:t>
      </w:r>
      <w:r w:rsidR="004013BC">
        <w:rPr>
          <w:rFonts w:ascii="Times New Roman" w:hAnsi="Times New Roman"/>
          <w:sz w:val="28"/>
          <w:szCs w:val="28"/>
          <w:lang w:eastAsia="ru-RU"/>
        </w:rPr>
        <w:t xml:space="preserve">организациями </w:t>
      </w:r>
      <w:r w:rsidR="007D47B1" w:rsidRPr="00AB176C">
        <w:rPr>
          <w:rFonts w:ascii="Times New Roman" w:hAnsi="Times New Roman"/>
          <w:sz w:val="28"/>
          <w:szCs w:val="28"/>
          <w:lang w:eastAsia="ru-RU"/>
        </w:rPr>
        <w:t>общероссийски</w:t>
      </w:r>
      <w:r w:rsidR="004013BC">
        <w:rPr>
          <w:rFonts w:ascii="Times New Roman" w:hAnsi="Times New Roman"/>
          <w:sz w:val="28"/>
          <w:szCs w:val="28"/>
          <w:lang w:eastAsia="ru-RU"/>
        </w:rPr>
        <w:t>х</w:t>
      </w:r>
      <w:r w:rsidR="00B25EE2">
        <w:rPr>
          <w:rFonts w:ascii="Times New Roman" w:hAnsi="Times New Roman"/>
          <w:sz w:val="28"/>
          <w:szCs w:val="28"/>
          <w:lang w:eastAsia="ru-RU"/>
        </w:rPr>
        <w:t xml:space="preserve"> </w:t>
      </w:r>
      <w:r w:rsidR="004013BC">
        <w:rPr>
          <w:rFonts w:ascii="Times New Roman" w:hAnsi="Times New Roman"/>
          <w:sz w:val="28"/>
          <w:szCs w:val="28"/>
          <w:lang w:eastAsia="ru-RU"/>
        </w:rPr>
        <w:t>общественных организаций</w:t>
      </w:r>
      <w:r w:rsidR="007D47B1" w:rsidRPr="00AB176C">
        <w:rPr>
          <w:rFonts w:ascii="Times New Roman" w:hAnsi="Times New Roman"/>
          <w:sz w:val="28"/>
          <w:szCs w:val="28"/>
          <w:lang w:eastAsia="ru-RU"/>
        </w:rPr>
        <w:t xml:space="preserve"> </w:t>
      </w:r>
      <w:r w:rsidR="007D47B1" w:rsidRPr="00AB176C">
        <w:rPr>
          <w:rFonts w:ascii="Times New Roman" w:hAnsi="Times New Roman"/>
          <w:sz w:val="28"/>
          <w:szCs w:val="28"/>
          <w:lang w:eastAsia="ru-RU"/>
        </w:rPr>
        <w:lastRenderedPageBreak/>
        <w:t>инвалидов</w:t>
      </w:r>
    </w:p>
    <w:p w:rsidR="007D47B1" w:rsidRPr="001A3D7A" w:rsidRDefault="007D47B1" w:rsidP="00BB5789">
      <w:pPr>
        <w:widowControl w:val="0"/>
        <w:spacing w:after="0" w:line="360" w:lineRule="auto"/>
        <w:ind w:firstLine="709"/>
        <w:jc w:val="both"/>
        <w:rPr>
          <w:rFonts w:ascii="Times New Roman" w:hAnsi="Times New Roman"/>
          <w:sz w:val="28"/>
          <w:szCs w:val="28"/>
        </w:rPr>
      </w:pPr>
    </w:p>
    <w:p w:rsidR="007D47B1" w:rsidRPr="001A3D7A" w:rsidRDefault="00BE552A" w:rsidP="00BB5789">
      <w:pPr>
        <w:widowControl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2024 году проведено </w:t>
      </w:r>
      <w:r w:rsidR="00F807F1">
        <w:rPr>
          <w:rFonts w:ascii="Times New Roman" w:hAnsi="Times New Roman"/>
          <w:sz w:val="28"/>
          <w:szCs w:val="28"/>
          <w:lang w:eastAsia="ru-RU"/>
        </w:rPr>
        <w:t>2</w:t>
      </w:r>
      <w:r w:rsidR="007D47B1" w:rsidRPr="001A3D7A">
        <w:rPr>
          <w:rFonts w:ascii="Times New Roman" w:hAnsi="Times New Roman"/>
          <w:sz w:val="28"/>
          <w:szCs w:val="28"/>
          <w:lang w:eastAsia="ru-RU"/>
        </w:rPr>
        <w:t xml:space="preserve"> заседани</w:t>
      </w:r>
      <w:r>
        <w:rPr>
          <w:rFonts w:ascii="Times New Roman" w:hAnsi="Times New Roman"/>
          <w:sz w:val="28"/>
          <w:szCs w:val="28"/>
          <w:lang w:eastAsia="ru-RU"/>
        </w:rPr>
        <w:t>я</w:t>
      </w:r>
      <w:r w:rsidR="007D47B1" w:rsidRPr="001A3D7A">
        <w:rPr>
          <w:rFonts w:ascii="Times New Roman" w:hAnsi="Times New Roman"/>
          <w:sz w:val="28"/>
          <w:szCs w:val="28"/>
          <w:lang w:eastAsia="ru-RU"/>
        </w:rPr>
        <w:t xml:space="preserve"> Рабочей группы при </w:t>
      </w:r>
      <w:r w:rsidR="009A45B7">
        <w:rPr>
          <w:rFonts w:ascii="Times New Roman" w:hAnsi="Times New Roman"/>
          <w:sz w:val="28"/>
          <w:szCs w:val="28"/>
          <w:lang w:eastAsia="ru-RU"/>
        </w:rPr>
        <w:t>К</w:t>
      </w:r>
      <w:r w:rsidR="007D47B1" w:rsidRPr="001A3D7A">
        <w:rPr>
          <w:rFonts w:ascii="Times New Roman" w:hAnsi="Times New Roman"/>
          <w:sz w:val="28"/>
          <w:szCs w:val="28"/>
          <w:lang w:eastAsia="ru-RU"/>
        </w:rPr>
        <w:t xml:space="preserve">омиссии по взаимодействию с региональными </w:t>
      </w:r>
      <w:r w:rsidR="004013BC">
        <w:rPr>
          <w:rFonts w:ascii="Times New Roman" w:hAnsi="Times New Roman"/>
          <w:sz w:val="28"/>
          <w:szCs w:val="28"/>
          <w:lang w:eastAsia="ru-RU"/>
        </w:rPr>
        <w:t xml:space="preserve">организациями </w:t>
      </w:r>
      <w:r w:rsidR="004013BC" w:rsidRPr="00AB176C">
        <w:rPr>
          <w:rFonts w:ascii="Times New Roman" w:hAnsi="Times New Roman"/>
          <w:sz w:val="28"/>
          <w:szCs w:val="28"/>
          <w:lang w:eastAsia="ru-RU"/>
        </w:rPr>
        <w:t>общероссийски</w:t>
      </w:r>
      <w:r w:rsidR="004013BC">
        <w:rPr>
          <w:rFonts w:ascii="Times New Roman" w:hAnsi="Times New Roman"/>
          <w:sz w:val="28"/>
          <w:szCs w:val="28"/>
          <w:lang w:eastAsia="ru-RU"/>
        </w:rPr>
        <w:t>х</w:t>
      </w:r>
      <w:r w:rsidR="003D418F">
        <w:rPr>
          <w:rFonts w:ascii="Times New Roman" w:hAnsi="Times New Roman"/>
          <w:sz w:val="28"/>
          <w:szCs w:val="28"/>
          <w:lang w:eastAsia="ru-RU"/>
        </w:rPr>
        <w:t xml:space="preserve"> </w:t>
      </w:r>
      <w:r w:rsidR="004013BC">
        <w:rPr>
          <w:rFonts w:ascii="Times New Roman" w:hAnsi="Times New Roman"/>
          <w:sz w:val="28"/>
          <w:szCs w:val="28"/>
          <w:lang w:eastAsia="ru-RU"/>
        </w:rPr>
        <w:t>общественных организаций</w:t>
      </w:r>
      <w:r w:rsidR="004013BC" w:rsidRPr="00AB176C">
        <w:rPr>
          <w:rFonts w:ascii="Times New Roman" w:hAnsi="Times New Roman"/>
          <w:sz w:val="28"/>
          <w:szCs w:val="28"/>
          <w:lang w:eastAsia="ru-RU"/>
        </w:rPr>
        <w:t xml:space="preserve"> инвалидов</w:t>
      </w:r>
      <w:r w:rsidR="007D47B1" w:rsidRPr="001A3D7A">
        <w:rPr>
          <w:rFonts w:ascii="Times New Roman" w:hAnsi="Times New Roman"/>
          <w:sz w:val="28"/>
          <w:szCs w:val="28"/>
          <w:lang w:eastAsia="ru-RU"/>
        </w:rPr>
        <w:t>, в повестку котор</w:t>
      </w:r>
      <w:r w:rsidR="00AF5F51">
        <w:rPr>
          <w:rFonts w:ascii="Times New Roman" w:hAnsi="Times New Roman"/>
          <w:sz w:val="28"/>
          <w:szCs w:val="28"/>
          <w:lang w:eastAsia="ru-RU"/>
        </w:rPr>
        <w:t>ых</w:t>
      </w:r>
      <w:r w:rsidR="007D47B1" w:rsidRPr="001A3D7A">
        <w:rPr>
          <w:rFonts w:ascii="Times New Roman" w:hAnsi="Times New Roman"/>
          <w:sz w:val="28"/>
          <w:szCs w:val="28"/>
          <w:lang w:eastAsia="ru-RU"/>
        </w:rPr>
        <w:t xml:space="preserve"> были включены следующие вопросы:</w:t>
      </w:r>
    </w:p>
    <w:p w:rsidR="007D47B1" w:rsidRPr="001A3D7A" w:rsidRDefault="007D47B1" w:rsidP="00BB5789">
      <w:pPr>
        <w:widowControl w:val="0"/>
        <w:spacing w:after="0" w:line="360" w:lineRule="auto"/>
        <w:ind w:firstLine="709"/>
        <w:jc w:val="both"/>
        <w:rPr>
          <w:rFonts w:ascii="Times New Roman" w:hAnsi="Times New Roman"/>
          <w:sz w:val="28"/>
          <w:szCs w:val="28"/>
        </w:rPr>
      </w:pPr>
      <w:r w:rsidRPr="001A3D7A">
        <w:rPr>
          <w:rFonts w:ascii="Times New Roman" w:hAnsi="Times New Roman"/>
          <w:sz w:val="28"/>
          <w:szCs w:val="28"/>
        </w:rPr>
        <w:t xml:space="preserve">- о мерах, направленных на обеспечение избирательных прав граждан Российской Федерации с ограниченными возможностями здоровья на территории Кемеровской области – Кузбасса в ходе </w:t>
      </w:r>
      <w:r w:rsidR="00BE552A">
        <w:rPr>
          <w:rFonts w:ascii="Times New Roman" w:hAnsi="Times New Roman"/>
          <w:sz w:val="28"/>
          <w:szCs w:val="28"/>
        </w:rPr>
        <w:t>п</w:t>
      </w:r>
      <w:r w:rsidR="00D74227">
        <w:rPr>
          <w:rFonts w:ascii="Times New Roman" w:hAnsi="Times New Roman"/>
          <w:sz w:val="28"/>
          <w:szCs w:val="28"/>
        </w:rPr>
        <w:t>одготовки и проведении избирательных кампаний</w:t>
      </w:r>
      <w:r w:rsidR="00F807F1">
        <w:rPr>
          <w:rFonts w:ascii="Times New Roman" w:hAnsi="Times New Roman"/>
          <w:sz w:val="28"/>
          <w:szCs w:val="28"/>
        </w:rPr>
        <w:t>,</w:t>
      </w:r>
      <w:r w:rsidR="00D74227">
        <w:rPr>
          <w:rFonts w:ascii="Times New Roman" w:hAnsi="Times New Roman"/>
          <w:sz w:val="28"/>
          <w:szCs w:val="28"/>
        </w:rPr>
        <w:t xml:space="preserve"> проходящих на территории Кемеровской области – Кузбасса в 2024 году</w:t>
      </w:r>
      <w:r w:rsidRPr="001A3D7A">
        <w:rPr>
          <w:rFonts w:ascii="Times New Roman" w:hAnsi="Times New Roman"/>
          <w:sz w:val="28"/>
          <w:szCs w:val="28"/>
        </w:rPr>
        <w:t>;</w:t>
      </w:r>
    </w:p>
    <w:p w:rsidR="007D47B1" w:rsidRDefault="007D47B1" w:rsidP="00BB5789">
      <w:pPr>
        <w:widowControl w:val="0"/>
        <w:spacing w:after="0" w:line="360" w:lineRule="auto"/>
        <w:ind w:firstLine="709"/>
        <w:jc w:val="both"/>
        <w:rPr>
          <w:rFonts w:ascii="Times New Roman" w:hAnsi="Times New Roman"/>
          <w:sz w:val="28"/>
          <w:szCs w:val="28"/>
        </w:rPr>
      </w:pPr>
      <w:r w:rsidRPr="001A3D7A">
        <w:rPr>
          <w:rFonts w:ascii="Times New Roman" w:hAnsi="Times New Roman"/>
          <w:sz w:val="28"/>
          <w:szCs w:val="28"/>
        </w:rPr>
        <w:t xml:space="preserve">- вопрос информирования граждан с ограниченными возможностями здоровья о предстоящих </w:t>
      </w:r>
      <w:r w:rsidR="00D74227">
        <w:rPr>
          <w:rFonts w:ascii="Times New Roman" w:hAnsi="Times New Roman"/>
          <w:sz w:val="28"/>
          <w:szCs w:val="28"/>
        </w:rPr>
        <w:t>избирательных кампаниях</w:t>
      </w:r>
      <w:r w:rsidR="00AF5F51">
        <w:rPr>
          <w:rFonts w:ascii="Times New Roman" w:hAnsi="Times New Roman"/>
          <w:sz w:val="28"/>
          <w:szCs w:val="28"/>
        </w:rPr>
        <w:t>,</w:t>
      </w:r>
      <w:r w:rsidR="00D74227">
        <w:rPr>
          <w:rFonts w:ascii="Times New Roman" w:hAnsi="Times New Roman"/>
          <w:sz w:val="28"/>
          <w:szCs w:val="28"/>
        </w:rPr>
        <w:t xml:space="preserve"> проходящих на территории Кемеровской области – Кузбасса в 2024 году</w:t>
      </w:r>
      <w:r w:rsidRPr="001A3D7A">
        <w:rPr>
          <w:rFonts w:ascii="Times New Roman" w:hAnsi="Times New Roman"/>
          <w:sz w:val="28"/>
          <w:szCs w:val="28"/>
        </w:rPr>
        <w:t xml:space="preserve">. </w:t>
      </w:r>
    </w:p>
    <w:p w:rsidR="00F807F1" w:rsidRDefault="00CE7B32" w:rsidP="00BB5789">
      <w:pPr>
        <w:spacing w:after="0" w:line="360" w:lineRule="auto"/>
        <w:ind w:firstLine="709"/>
        <w:jc w:val="both"/>
        <w:rPr>
          <w:rFonts w:ascii="Times New Roman" w:hAnsi="Times New Roman"/>
          <w:sz w:val="28"/>
          <w:szCs w:val="28"/>
        </w:rPr>
      </w:pPr>
      <w:r w:rsidRPr="00F807F1">
        <w:rPr>
          <w:rFonts w:ascii="Times New Roman" w:hAnsi="Times New Roman"/>
          <w:color w:val="000000" w:themeColor="text1"/>
          <w:sz w:val="28"/>
          <w:szCs w:val="28"/>
        </w:rPr>
        <w:t xml:space="preserve">С целью реализации избирательных прав граждан с ограниченными возможностями </w:t>
      </w:r>
      <w:r w:rsidR="00D74227" w:rsidRPr="00F807F1">
        <w:rPr>
          <w:rFonts w:ascii="Times New Roman" w:hAnsi="Times New Roman"/>
          <w:color w:val="000000" w:themeColor="text1"/>
          <w:sz w:val="28"/>
          <w:szCs w:val="28"/>
        </w:rPr>
        <w:t xml:space="preserve">Комиссией во взаимодействии с волонтерскими организациями </w:t>
      </w:r>
      <w:r w:rsidRPr="00F807F1">
        <w:rPr>
          <w:rFonts w:ascii="Times New Roman" w:hAnsi="Times New Roman"/>
          <w:color w:val="000000" w:themeColor="text1"/>
          <w:sz w:val="28"/>
          <w:szCs w:val="28"/>
        </w:rPr>
        <w:t>были привлечены волонтеры,  о</w:t>
      </w:r>
      <w:r w:rsidR="00D74227" w:rsidRPr="00F807F1">
        <w:rPr>
          <w:rFonts w:ascii="Times New Roman" w:hAnsi="Times New Roman"/>
          <w:color w:val="000000" w:themeColor="text1"/>
          <w:sz w:val="28"/>
          <w:szCs w:val="28"/>
        </w:rPr>
        <w:t>пределен</w:t>
      </w:r>
      <w:r w:rsidRPr="00F807F1">
        <w:rPr>
          <w:rFonts w:ascii="Times New Roman" w:hAnsi="Times New Roman"/>
          <w:color w:val="000000" w:themeColor="text1"/>
          <w:sz w:val="28"/>
          <w:szCs w:val="28"/>
        </w:rPr>
        <w:t xml:space="preserve">ы </w:t>
      </w:r>
      <w:r w:rsidR="00D74227" w:rsidRPr="00F807F1">
        <w:rPr>
          <w:rFonts w:ascii="Times New Roman" w:hAnsi="Times New Roman"/>
          <w:color w:val="000000" w:themeColor="text1"/>
          <w:sz w:val="28"/>
          <w:szCs w:val="28"/>
        </w:rPr>
        <w:t xml:space="preserve"> избирательны</w:t>
      </w:r>
      <w:r w:rsidRPr="00F807F1">
        <w:rPr>
          <w:rFonts w:ascii="Times New Roman" w:hAnsi="Times New Roman"/>
          <w:color w:val="000000" w:themeColor="text1"/>
          <w:sz w:val="28"/>
          <w:szCs w:val="28"/>
        </w:rPr>
        <w:t>е</w:t>
      </w:r>
      <w:r w:rsidR="00B25EE2">
        <w:rPr>
          <w:rFonts w:ascii="Times New Roman" w:hAnsi="Times New Roman"/>
          <w:color w:val="000000" w:themeColor="text1"/>
          <w:sz w:val="28"/>
          <w:szCs w:val="28"/>
        </w:rPr>
        <w:t xml:space="preserve"> </w:t>
      </w:r>
      <w:r w:rsidR="00D74227" w:rsidRPr="00F807F1">
        <w:rPr>
          <w:rFonts w:ascii="Times New Roman" w:hAnsi="Times New Roman"/>
          <w:color w:val="000000" w:themeColor="text1"/>
          <w:sz w:val="28"/>
          <w:szCs w:val="28"/>
        </w:rPr>
        <w:t>участк</w:t>
      </w:r>
      <w:r w:rsidRPr="00F807F1">
        <w:rPr>
          <w:rFonts w:ascii="Times New Roman" w:hAnsi="Times New Roman"/>
          <w:color w:val="000000" w:themeColor="text1"/>
          <w:sz w:val="28"/>
          <w:szCs w:val="28"/>
        </w:rPr>
        <w:t>и</w:t>
      </w:r>
      <w:r w:rsidR="00F807F1">
        <w:rPr>
          <w:rFonts w:ascii="Times New Roman" w:hAnsi="Times New Roman"/>
          <w:color w:val="000000" w:themeColor="text1"/>
          <w:sz w:val="28"/>
          <w:szCs w:val="28"/>
        </w:rPr>
        <w:t>,</w:t>
      </w:r>
      <w:r w:rsidR="00D74227" w:rsidRPr="00F807F1">
        <w:rPr>
          <w:rFonts w:ascii="Times New Roman" w:hAnsi="Times New Roman"/>
          <w:color w:val="000000" w:themeColor="text1"/>
          <w:sz w:val="28"/>
          <w:szCs w:val="28"/>
        </w:rPr>
        <w:t xml:space="preserve"> на которых компактно проживают лица с ограниченными возможностями, на них </w:t>
      </w:r>
      <w:r w:rsidRPr="00F807F1">
        <w:rPr>
          <w:rFonts w:ascii="Times New Roman" w:hAnsi="Times New Roman"/>
          <w:color w:val="000000" w:themeColor="text1"/>
          <w:sz w:val="28"/>
          <w:szCs w:val="28"/>
        </w:rPr>
        <w:t>работали</w:t>
      </w:r>
      <w:r w:rsidR="00D74227" w:rsidRPr="00F807F1">
        <w:rPr>
          <w:rFonts w:ascii="Times New Roman" w:hAnsi="Times New Roman"/>
          <w:color w:val="000000" w:themeColor="text1"/>
          <w:sz w:val="28"/>
          <w:szCs w:val="28"/>
        </w:rPr>
        <w:t xml:space="preserve"> 1127 волонтеров</w:t>
      </w:r>
      <w:r w:rsidRPr="00F807F1">
        <w:rPr>
          <w:rFonts w:ascii="Times New Roman" w:hAnsi="Times New Roman"/>
          <w:color w:val="000000" w:themeColor="text1"/>
          <w:sz w:val="28"/>
          <w:szCs w:val="28"/>
        </w:rPr>
        <w:t>.</w:t>
      </w:r>
      <w:r w:rsidR="00B25EE2">
        <w:rPr>
          <w:rFonts w:ascii="Times New Roman" w:hAnsi="Times New Roman"/>
          <w:color w:val="000000" w:themeColor="text1"/>
          <w:sz w:val="28"/>
          <w:szCs w:val="28"/>
        </w:rPr>
        <w:t xml:space="preserve"> </w:t>
      </w:r>
      <w:r w:rsidRPr="00F807F1">
        <w:rPr>
          <w:rFonts w:ascii="Times New Roman" w:hAnsi="Times New Roman"/>
          <w:color w:val="000000" w:themeColor="text1"/>
          <w:sz w:val="28"/>
          <w:szCs w:val="28"/>
        </w:rPr>
        <w:t>В</w:t>
      </w:r>
      <w:r w:rsidR="00B25EE2">
        <w:rPr>
          <w:rFonts w:ascii="Times New Roman" w:hAnsi="Times New Roman"/>
          <w:color w:val="000000" w:themeColor="text1"/>
          <w:sz w:val="28"/>
          <w:szCs w:val="28"/>
        </w:rPr>
        <w:t xml:space="preserve"> </w:t>
      </w:r>
      <w:r w:rsidRPr="00F807F1">
        <w:rPr>
          <w:rFonts w:ascii="Times New Roman" w:hAnsi="Times New Roman"/>
          <w:color w:val="000000" w:themeColor="text1"/>
          <w:sz w:val="28"/>
          <w:szCs w:val="28"/>
        </w:rPr>
        <w:t>задачу</w:t>
      </w:r>
      <w:r>
        <w:rPr>
          <w:rFonts w:ascii="Times New Roman" w:hAnsi="Times New Roman"/>
          <w:sz w:val="28"/>
          <w:szCs w:val="28"/>
        </w:rPr>
        <w:t xml:space="preserve"> волонтеров</w:t>
      </w:r>
      <w:r w:rsidR="00D74227">
        <w:rPr>
          <w:rFonts w:ascii="Times New Roman" w:hAnsi="Times New Roman"/>
          <w:sz w:val="28"/>
          <w:szCs w:val="28"/>
        </w:rPr>
        <w:t xml:space="preserve"> входи</w:t>
      </w:r>
      <w:r>
        <w:rPr>
          <w:rFonts w:ascii="Times New Roman" w:hAnsi="Times New Roman"/>
          <w:sz w:val="28"/>
          <w:szCs w:val="28"/>
        </w:rPr>
        <w:t>ло</w:t>
      </w:r>
      <w:r w:rsidR="00D74227">
        <w:rPr>
          <w:rFonts w:ascii="Times New Roman" w:hAnsi="Times New Roman"/>
          <w:sz w:val="28"/>
          <w:szCs w:val="28"/>
        </w:rPr>
        <w:t xml:space="preserve"> сопровождение избирателя от входа до помещения избирательного участка. </w:t>
      </w:r>
      <w:r w:rsidR="00D74227" w:rsidRPr="00855944">
        <w:rPr>
          <w:rFonts w:ascii="Times New Roman" w:hAnsi="Times New Roman"/>
          <w:sz w:val="28"/>
          <w:szCs w:val="28"/>
        </w:rPr>
        <w:t>Сл</w:t>
      </w:r>
      <w:r w:rsidR="00D74227">
        <w:rPr>
          <w:rFonts w:ascii="Times New Roman" w:hAnsi="Times New Roman"/>
          <w:sz w:val="28"/>
          <w:szCs w:val="28"/>
        </w:rPr>
        <w:t xml:space="preserve">епым и слабовидящим избирателям </w:t>
      </w:r>
      <w:r w:rsidR="00B25EE2">
        <w:rPr>
          <w:rFonts w:ascii="Times New Roman" w:hAnsi="Times New Roman"/>
          <w:sz w:val="28"/>
          <w:szCs w:val="28"/>
        </w:rPr>
        <w:t xml:space="preserve">волонтеры </w:t>
      </w:r>
      <w:r w:rsidR="00D74227" w:rsidRPr="00855944">
        <w:rPr>
          <w:rFonts w:ascii="Times New Roman" w:hAnsi="Times New Roman"/>
          <w:sz w:val="28"/>
          <w:szCs w:val="28"/>
        </w:rPr>
        <w:t>по</w:t>
      </w:r>
      <w:r w:rsidR="00D74227">
        <w:rPr>
          <w:rFonts w:ascii="Times New Roman" w:hAnsi="Times New Roman"/>
          <w:sz w:val="28"/>
          <w:szCs w:val="28"/>
        </w:rPr>
        <w:t>м</w:t>
      </w:r>
      <w:r w:rsidR="00B25EE2">
        <w:rPr>
          <w:rFonts w:ascii="Times New Roman" w:hAnsi="Times New Roman"/>
          <w:sz w:val="28"/>
          <w:szCs w:val="28"/>
        </w:rPr>
        <w:t xml:space="preserve">огали </w:t>
      </w:r>
      <w:r w:rsidR="00D74227">
        <w:rPr>
          <w:rFonts w:ascii="Times New Roman" w:hAnsi="Times New Roman"/>
          <w:sz w:val="28"/>
          <w:szCs w:val="28"/>
        </w:rPr>
        <w:t xml:space="preserve"> ознакомиться с информацией </w:t>
      </w:r>
      <w:r w:rsidR="00D74227" w:rsidRPr="00855944">
        <w:rPr>
          <w:rFonts w:ascii="Times New Roman" w:hAnsi="Times New Roman"/>
          <w:sz w:val="28"/>
          <w:szCs w:val="28"/>
        </w:rPr>
        <w:t>о зарегистрированных кандидатах</w:t>
      </w:r>
      <w:r w:rsidR="00D74227">
        <w:rPr>
          <w:rFonts w:ascii="Times New Roman" w:hAnsi="Times New Roman"/>
          <w:sz w:val="28"/>
          <w:szCs w:val="28"/>
        </w:rPr>
        <w:t xml:space="preserve"> и порядком голосования. </w:t>
      </w:r>
      <w:r>
        <w:rPr>
          <w:rFonts w:ascii="Times New Roman" w:hAnsi="Times New Roman"/>
          <w:sz w:val="28"/>
          <w:szCs w:val="28"/>
        </w:rPr>
        <w:t xml:space="preserve">Также были определены </w:t>
      </w:r>
      <w:r w:rsidR="00D74227">
        <w:rPr>
          <w:rFonts w:ascii="Times New Roman" w:hAnsi="Times New Roman"/>
          <w:sz w:val="28"/>
          <w:szCs w:val="28"/>
        </w:rPr>
        <w:t xml:space="preserve">214 </w:t>
      </w:r>
      <w:r>
        <w:rPr>
          <w:rFonts w:ascii="Times New Roman" w:hAnsi="Times New Roman"/>
          <w:sz w:val="28"/>
          <w:szCs w:val="28"/>
        </w:rPr>
        <w:t>избирательных участков</w:t>
      </w:r>
      <w:r w:rsidR="00B25EE2">
        <w:rPr>
          <w:rFonts w:ascii="Times New Roman" w:hAnsi="Times New Roman"/>
          <w:sz w:val="28"/>
          <w:szCs w:val="28"/>
        </w:rPr>
        <w:t>,</w:t>
      </w:r>
      <w:r>
        <w:rPr>
          <w:rFonts w:ascii="Times New Roman" w:hAnsi="Times New Roman"/>
          <w:sz w:val="28"/>
          <w:szCs w:val="28"/>
        </w:rPr>
        <w:t xml:space="preserve"> </w:t>
      </w:r>
      <w:r w:rsidR="00D74227">
        <w:rPr>
          <w:rFonts w:ascii="Times New Roman" w:hAnsi="Times New Roman"/>
          <w:sz w:val="28"/>
          <w:szCs w:val="28"/>
        </w:rPr>
        <w:t>оборудован</w:t>
      </w:r>
      <w:r>
        <w:rPr>
          <w:rFonts w:ascii="Times New Roman" w:hAnsi="Times New Roman"/>
          <w:sz w:val="28"/>
          <w:szCs w:val="28"/>
        </w:rPr>
        <w:t>ных</w:t>
      </w:r>
      <w:r w:rsidR="00D74227">
        <w:rPr>
          <w:rFonts w:ascii="Times New Roman" w:hAnsi="Times New Roman"/>
          <w:sz w:val="28"/>
          <w:szCs w:val="28"/>
        </w:rPr>
        <w:t xml:space="preserve"> для голосования слепых и слабовидящих избирателей (наличие дополнительного освещения, увеличительных луп). </w:t>
      </w:r>
    </w:p>
    <w:p w:rsidR="00F807F1" w:rsidRDefault="00D74227" w:rsidP="00BB578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Впервые в Кузбассе на 14 избирательных участках для слепых избирателей </w:t>
      </w:r>
      <w:r w:rsidR="00F807F1">
        <w:rPr>
          <w:rFonts w:ascii="Times New Roman" w:hAnsi="Times New Roman"/>
          <w:sz w:val="28"/>
          <w:szCs w:val="28"/>
        </w:rPr>
        <w:t>применялись</w:t>
      </w:r>
      <w:r w:rsidR="00B25EE2">
        <w:rPr>
          <w:rFonts w:ascii="Times New Roman" w:hAnsi="Times New Roman"/>
          <w:sz w:val="28"/>
          <w:szCs w:val="28"/>
        </w:rPr>
        <w:t xml:space="preserve"> </w:t>
      </w:r>
      <w:r>
        <w:rPr>
          <w:rFonts w:ascii="Times New Roman" w:hAnsi="Times New Roman"/>
          <w:sz w:val="28"/>
          <w:szCs w:val="28"/>
        </w:rPr>
        <w:t>тифломаркеры</w:t>
      </w:r>
      <w:r w:rsidR="00CE7B32">
        <w:rPr>
          <w:rFonts w:ascii="Times New Roman" w:hAnsi="Times New Roman"/>
          <w:sz w:val="28"/>
          <w:szCs w:val="28"/>
        </w:rPr>
        <w:t>.</w:t>
      </w:r>
    </w:p>
    <w:p w:rsidR="006F480C" w:rsidRDefault="00D74227" w:rsidP="00BB5789">
      <w:pPr>
        <w:spacing w:after="0" w:line="360" w:lineRule="auto"/>
        <w:ind w:firstLine="709"/>
        <w:jc w:val="both"/>
        <w:rPr>
          <w:rFonts w:ascii="Times New Roman" w:hAnsi="Times New Roman"/>
          <w:sz w:val="28"/>
          <w:szCs w:val="28"/>
        </w:rPr>
      </w:pPr>
      <w:r>
        <w:rPr>
          <w:rFonts w:ascii="Times New Roman" w:hAnsi="Times New Roman"/>
          <w:sz w:val="28"/>
          <w:szCs w:val="28"/>
        </w:rPr>
        <w:t>С целью информирования с</w:t>
      </w:r>
      <w:r w:rsidRPr="00855944">
        <w:rPr>
          <w:rFonts w:ascii="Times New Roman" w:hAnsi="Times New Roman"/>
          <w:sz w:val="28"/>
          <w:szCs w:val="28"/>
        </w:rPr>
        <w:t>лепы</w:t>
      </w:r>
      <w:r>
        <w:rPr>
          <w:rFonts w:ascii="Times New Roman" w:hAnsi="Times New Roman"/>
          <w:sz w:val="28"/>
          <w:szCs w:val="28"/>
        </w:rPr>
        <w:t>х</w:t>
      </w:r>
      <w:r w:rsidRPr="00855944">
        <w:rPr>
          <w:rFonts w:ascii="Times New Roman" w:hAnsi="Times New Roman"/>
          <w:sz w:val="28"/>
          <w:szCs w:val="28"/>
        </w:rPr>
        <w:t xml:space="preserve"> и слабовидящи</w:t>
      </w:r>
      <w:r>
        <w:rPr>
          <w:rFonts w:ascii="Times New Roman" w:hAnsi="Times New Roman"/>
          <w:sz w:val="28"/>
          <w:szCs w:val="28"/>
        </w:rPr>
        <w:t>х</w:t>
      </w:r>
      <w:r w:rsidRPr="00855944">
        <w:rPr>
          <w:rFonts w:ascii="Times New Roman" w:hAnsi="Times New Roman"/>
          <w:sz w:val="28"/>
          <w:szCs w:val="28"/>
        </w:rPr>
        <w:t xml:space="preserve"> избирател</w:t>
      </w:r>
      <w:r>
        <w:rPr>
          <w:rFonts w:ascii="Times New Roman" w:hAnsi="Times New Roman"/>
          <w:sz w:val="28"/>
          <w:szCs w:val="28"/>
        </w:rPr>
        <w:t xml:space="preserve">ей </w:t>
      </w:r>
      <w:r w:rsidR="001D328D">
        <w:rPr>
          <w:rFonts w:ascii="Times New Roman" w:hAnsi="Times New Roman"/>
          <w:sz w:val="28"/>
          <w:szCs w:val="28"/>
        </w:rPr>
        <w:t>ЦИК России</w:t>
      </w:r>
      <w:r>
        <w:rPr>
          <w:rFonts w:ascii="Times New Roman" w:hAnsi="Times New Roman"/>
          <w:sz w:val="28"/>
          <w:szCs w:val="28"/>
        </w:rPr>
        <w:t xml:space="preserve"> и </w:t>
      </w:r>
      <w:r w:rsidR="00B25EE2">
        <w:rPr>
          <w:rFonts w:ascii="Times New Roman" w:hAnsi="Times New Roman"/>
          <w:sz w:val="28"/>
        </w:rPr>
        <w:t xml:space="preserve">Комиссия </w:t>
      </w:r>
      <w:r w:rsidR="00B25EE2">
        <w:rPr>
          <w:rFonts w:ascii="Times New Roman" w:hAnsi="Times New Roman"/>
          <w:sz w:val="28"/>
          <w:szCs w:val="28"/>
        </w:rPr>
        <w:t xml:space="preserve"> </w:t>
      </w:r>
      <w:r>
        <w:rPr>
          <w:rFonts w:ascii="Times New Roman" w:hAnsi="Times New Roman"/>
          <w:sz w:val="28"/>
          <w:szCs w:val="28"/>
        </w:rPr>
        <w:t>подготовили информационные материалы о зарегистрированных кандидатах и порядок голосования выполненные крупным шрифтом, шрифтом Брайл</w:t>
      </w:r>
      <w:r w:rsidR="00B25EE2">
        <w:rPr>
          <w:rFonts w:ascii="Times New Roman" w:hAnsi="Times New Roman"/>
          <w:sz w:val="28"/>
          <w:szCs w:val="28"/>
        </w:rPr>
        <w:t>я,</w:t>
      </w:r>
      <w:r>
        <w:rPr>
          <w:rFonts w:ascii="Times New Roman" w:hAnsi="Times New Roman"/>
          <w:sz w:val="28"/>
          <w:szCs w:val="28"/>
        </w:rPr>
        <w:t xml:space="preserve"> а также трафареты с применением шрифта Брайля для самостоятельного заполнения избирательного бюллетеня</w:t>
      </w:r>
      <w:r w:rsidR="00B25EE2">
        <w:rPr>
          <w:rFonts w:ascii="Times New Roman" w:hAnsi="Times New Roman"/>
          <w:sz w:val="28"/>
          <w:szCs w:val="28"/>
        </w:rPr>
        <w:t>.</w:t>
      </w:r>
    </w:p>
    <w:p w:rsidR="00B25EE2" w:rsidRDefault="00D74227" w:rsidP="00BB5789">
      <w:pPr>
        <w:spacing w:after="0" w:line="360" w:lineRule="auto"/>
        <w:ind w:firstLine="709"/>
        <w:jc w:val="both"/>
        <w:rPr>
          <w:rFonts w:ascii="Times New Roman" w:hAnsi="Times New Roman"/>
          <w:sz w:val="28"/>
          <w:szCs w:val="28"/>
        </w:rPr>
      </w:pPr>
      <w:r w:rsidRPr="009806D3">
        <w:rPr>
          <w:rFonts w:ascii="Times New Roman" w:hAnsi="Times New Roman"/>
          <w:sz w:val="28"/>
          <w:szCs w:val="28"/>
        </w:rPr>
        <w:lastRenderedPageBreak/>
        <w:t xml:space="preserve">Для граждан с нарушением слуха в Кузбассе в режиме онлайн </w:t>
      </w:r>
      <w:r>
        <w:rPr>
          <w:rFonts w:ascii="Times New Roman" w:hAnsi="Times New Roman"/>
          <w:sz w:val="28"/>
          <w:szCs w:val="28"/>
        </w:rPr>
        <w:t>работ</w:t>
      </w:r>
      <w:r w:rsidR="00CE7B32">
        <w:rPr>
          <w:rFonts w:ascii="Times New Roman" w:hAnsi="Times New Roman"/>
          <w:sz w:val="28"/>
          <w:szCs w:val="28"/>
        </w:rPr>
        <w:t>али</w:t>
      </w:r>
      <w:r w:rsidR="00B25EE2">
        <w:rPr>
          <w:rFonts w:ascii="Times New Roman" w:hAnsi="Times New Roman"/>
          <w:sz w:val="28"/>
          <w:szCs w:val="28"/>
        </w:rPr>
        <w:t xml:space="preserve"> </w:t>
      </w:r>
      <w:r>
        <w:rPr>
          <w:rFonts w:ascii="Times New Roman" w:hAnsi="Times New Roman"/>
          <w:sz w:val="28"/>
          <w:szCs w:val="28"/>
        </w:rPr>
        <w:t>сурдопереводчики</w:t>
      </w:r>
      <w:r w:rsidRPr="009806D3">
        <w:rPr>
          <w:rFonts w:ascii="Times New Roman" w:hAnsi="Times New Roman"/>
          <w:sz w:val="28"/>
          <w:szCs w:val="28"/>
        </w:rPr>
        <w:t>.</w:t>
      </w:r>
      <w:r w:rsidR="00B25EE2">
        <w:rPr>
          <w:rFonts w:ascii="Times New Roman" w:hAnsi="Times New Roman"/>
          <w:sz w:val="28"/>
          <w:szCs w:val="28"/>
        </w:rPr>
        <w:t xml:space="preserve"> </w:t>
      </w:r>
      <w:r w:rsidRPr="0063331D">
        <w:rPr>
          <w:rFonts w:ascii="Times New Roman" w:hAnsi="Times New Roman"/>
          <w:sz w:val="28"/>
          <w:szCs w:val="28"/>
        </w:rPr>
        <w:t xml:space="preserve">К каждому избирательному участку </w:t>
      </w:r>
      <w:r w:rsidR="00CE7B32">
        <w:rPr>
          <w:rFonts w:ascii="Times New Roman" w:hAnsi="Times New Roman"/>
          <w:sz w:val="28"/>
          <w:szCs w:val="28"/>
        </w:rPr>
        <w:t>был</w:t>
      </w:r>
      <w:r w:rsidRPr="0063331D">
        <w:rPr>
          <w:rFonts w:ascii="Times New Roman" w:hAnsi="Times New Roman"/>
          <w:sz w:val="28"/>
          <w:szCs w:val="28"/>
        </w:rPr>
        <w:t xml:space="preserve"> прикреплен сурдопереводчик, работа осуществля</w:t>
      </w:r>
      <w:r w:rsidR="00CE7B32">
        <w:rPr>
          <w:rFonts w:ascii="Times New Roman" w:hAnsi="Times New Roman"/>
          <w:sz w:val="28"/>
          <w:szCs w:val="28"/>
        </w:rPr>
        <w:t xml:space="preserve">лась в </w:t>
      </w:r>
      <w:r w:rsidRPr="0063331D">
        <w:rPr>
          <w:rFonts w:ascii="Times New Roman" w:hAnsi="Times New Roman"/>
          <w:sz w:val="28"/>
          <w:szCs w:val="28"/>
        </w:rPr>
        <w:t xml:space="preserve">дистанционном формате. Лица с ограничениями по слуху </w:t>
      </w:r>
      <w:r w:rsidR="00CE7B32">
        <w:rPr>
          <w:rFonts w:ascii="Times New Roman" w:hAnsi="Times New Roman"/>
          <w:sz w:val="28"/>
          <w:szCs w:val="28"/>
        </w:rPr>
        <w:t>могли</w:t>
      </w:r>
      <w:r w:rsidRPr="0063331D">
        <w:rPr>
          <w:rFonts w:ascii="Times New Roman" w:hAnsi="Times New Roman"/>
          <w:sz w:val="28"/>
          <w:szCs w:val="28"/>
        </w:rPr>
        <w:t xml:space="preserve"> в формате видеосвязи обратиться к специалистам и на русском жестовом языке получить информацию о порядке голосования</w:t>
      </w:r>
      <w:r>
        <w:rPr>
          <w:rFonts w:ascii="Times New Roman" w:hAnsi="Times New Roman"/>
          <w:sz w:val="28"/>
          <w:szCs w:val="28"/>
        </w:rPr>
        <w:t xml:space="preserve">. </w:t>
      </w:r>
    </w:p>
    <w:p w:rsidR="00D74227" w:rsidRDefault="00D74227" w:rsidP="00BB5789">
      <w:pPr>
        <w:spacing w:after="0" w:line="360" w:lineRule="auto"/>
        <w:ind w:firstLine="709"/>
        <w:jc w:val="both"/>
        <w:rPr>
          <w:rFonts w:ascii="Times New Roman" w:hAnsi="Times New Roman"/>
          <w:sz w:val="28"/>
          <w:szCs w:val="28"/>
        </w:rPr>
      </w:pPr>
      <w:r>
        <w:rPr>
          <w:rFonts w:ascii="Times New Roman" w:hAnsi="Times New Roman"/>
          <w:sz w:val="28"/>
          <w:szCs w:val="28"/>
        </w:rPr>
        <w:t>Т</w:t>
      </w:r>
      <w:r w:rsidRPr="009806D3">
        <w:rPr>
          <w:rFonts w:ascii="Times New Roman" w:hAnsi="Times New Roman"/>
          <w:sz w:val="28"/>
          <w:szCs w:val="28"/>
        </w:rPr>
        <w:t>акая практика в Кузбассе применя</w:t>
      </w:r>
      <w:r w:rsidR="00CE7B32">
        <w:rPr>
          <w:rFonts w:ascii="Times New Roman" w:hAnsi="Times New Roman"/>
          <w:sz w:val="28"/>
          <w:szCs w:val="28"/>
        </w:rPr>
        <w:t xml:space="preserve">лась </w:t>
      </w:r>
      <w:r w:rsidRPr="009806D3">
        <w:rPr>
          <w:rFonts w:ascii="Times New Roman" w:hAnsi="Times New Roman"/>
          <w:sz w:val="28"/>
          <w:szCs w:val="28"/>
        </w:rPr>
        <w:t>впервые, что позволи</w:t>
      </w:r>
      <w:r w:rsidR="00CE7B32">
        <w:rPr>
          <w:rFonts w:ascii="Times New Roman" w:hAnsi="Times New Roman"/>
          <w:sz w:val="28"/>
          <w:szCs w:val="28"/>
        </w:rPr>
        <w:t xml:space="preserve">ло </w:t>
      </w:r>
      <w:r w:rsidRPr="009806D3">
        <w:rPr>
          <w:rFonts w:ascii="Times New Roman" w:hAnsi="Times New Roman"/>
          <w:sz w:val="28"/>
          <w:szCs w:val="28"/>
        </w:rPr>
        <w:t xml:space="preserve">большему количеству избирателей реализовать свое активное избирательное право. </w:t>
      </w:r>
      <w:r>
        <w:rPr>
          <w:rFonts w:ascii="Times New Roman" w:hAnsi="Times New Roman"/>
          <w:sz w:val="28"/>
          <w:szCs w:val="28"/>
        </w:rPr>
        <w:t xml:space="preserve">Кроме того, </w:t>
      </w:r>
      <w:r w:rsidRPr="009806D3">
        <w:rPr>
          <w:rFonts w:ascii="Times New Roman" w:hAnsi="Times New Roman"/>
          <w:sz w:val="28"/>
          <w:szCs w:val="28"/>
        </w:rPr>
        <w:t>традиционно для маломобильных граждан в дни голосования б</w:t>
      </w:r>
      <w:r w:rsidR="00CE7B32">
        <w:rPr>
          <w:rFonts w:ascii="Times New Roman" w:hAnsi="Times New Roman"/>
          <w:sz w:val="28"/>
          <w:szCs w:val="28"/>
        </w:rPr>
        <w:t>ыла</w:t>
      </w:r>
      <w:r w:rsidRPr="009806D3">
        <w:rPr>
          <w:rFonts w:ascii="Times New Roman" w:hAnsi="Times New Roman"/>
          <w:sz w:val="28"/>
          <w:szCs w:val="28"/>
        </w:rPr>
        <w:t xml:space="preserve"> предоставлена возможность воспользоваться ус</w:t>
      </w:r>
      <w:r w:rsidR="006F480C">
        <w:rPr>
          <w:rFonts w:ascii="Times New Roman" w:hAnsi="Times New Roman"/>
          <w:sz w:val="28"/>
          <w:szCs w:val="28"/>
        </w:rPr>
        <w:t>лугами «социального такси»</w:t>
      </w:r>
      <w:r w:rsidR="00CE7B32">
        <w:rPr>
          <w:rFonts w:ascii="Times New Roman" w:hAnsi="Times New Roman"/>
          <w:sz w:val="28"/>
          <w:szCs w:val="28"/>
        </w:rPr>
        <w:t xml:space="preserve"> для</w:t>
      </w:r>
      <w:r w:rsidR="00B25EE2">
        <w:rPr>
          <w:rFonts w:ascii="Times New Roman" w:hAnsi="Times New Roman"/>
          <w:sz w:val="28"/>
          <w:szCs w:val="28"/>
        </w:rPr>
        <w:t xml:space="preserve"> </w:t>
      </w:r>
      <w:r w:rsidRPr="009806D3">
        <w:rPr>
          <w:rFonts w:ascii="Times New Roman" w:hAnsi="Times New Roman"/>
          <w:sz w:val="28"/>
          <w:szCs w:val="28"/>
        </w:rPr>
        <w:t>транспортировк</w:t>
      </w:r>
      <w:r w:rsidR="006F480C">
        <w:rPr>
          <w:rFonts w:ascii="Times New Roman" w:hAnsi="Times New Roman"/>
          <w:sz w:val="28"/>
          <w:szCs w:val="28"/>
        </w:rPr>
        <w:t>и</w:t>
      </w:r>
      <w:r w:rsidR="00CE7B32">
        <w:rPr>
          <w:rFonts w:ascii="Times New Roman" w:hAnsi="Times New Roman"/>
          <w:sz w:val="28"/>
          <w:szCs w:val="28"/>
        </w:rPr>
        <w:t xml:space="preserve"> избирателя с ограниченными возможностями </w:t>
      </w:r>
      <w:r w:rsidRPr="009806D3">
        <w:rPr>
          <w:rFonts w:ascii="Times New Roman" w:hAnsi="Times New Roman"/>
          <w:sz w:val="28"/>
          <w:szCs w:val="28"/>
        </w:rPr>
        <w:t xml:space="preserve">от места проживания до избирательного участка. </w:t>
      </w:r>
    </w:p>
    <w:p w:rsidR="00A63421" w:rsidRPr="001A3D7A" w:rsidRDefault="00A63421" w:rsidP="00BB5789">
      <w:pPr>
        <w:spacing w:after="0" w:line="360" w:lineRule="auto"/>
        <w:ind w:firstLine="709"/>
        <w:jc w:val="both"/>
        <w:rPr>
          <w:rFonts w:ascii="Times New Roman" w:hAnsi="Times New Roman"/>
          <w:sz w:val="28"/>
          <w:szCs w:val="28"/>
        </w:rPr>
      </w:pPr>
    </w:p>
    <w:p w:rsidR="007D47B1" w:rsidRPr="001A3D7A" w:rsidRDefault="001A3D7A" w:rsidP="00BB5789">
      <w:pPr>
        <w:widowControl w:val="0"/>
        <w:spacing w:after="0" w:line="360" w:lineRule="auto"/>
        <w:jc w:val="center"/>
        <w:rPr>
          <w:rFonts w:ascii="Times New Roman" w:hAnsi="Times New Roman"/>
          <w:b/>
          <w:bCs/>
          <w:spacing w:val="7"/>
          <w:sz w:val="28"/>
          <w:szCs w:val="28"/>
        </w:rPr>
      </w:pPr>
      <w:r w:rsidRPr="001A3D7A">
        <w:rPr>
          <w:rFonts w:ascii="Times New Roman" w:hAnsi="Times New Roman"/>
          <w:b/>
          <w:bCs/>
          <w:spacing w:val="7"/>
          <w:sz w:val="28"/>
          <w:szCs w:val="28"/>
        </w:rPr>
        <w:t>8</w:t>
      </w:r>
      <w:r w:rsidR="007D47B1" w:rsidRPr="001A3D7A">
        <w:rPr>
          <w:rFonts w:ascii="Times New Roman" w:hAnsi="Times New Roman"/>
          <w:b/>
          <w:bCs/>
          <w:spacing w:val="7"/>
          <w:sz w:val="28"/>
          <w:szCs w:val="28"/>
        </w:rPr>
        <w:t xml:space="preserve">. Обеспечение деятельности Избирательной комиссии Кемеровской области – Кузбасса </w:t>
      </w:r>
    </w:p>
    <w:p w:rsidR="00141B0C" w:rsidRPr="001A3D7A" w:rsidRDefault="00141B0C" w:rsidP="00BB5789">
      <w:pPr>
        <w:spacing w:after="0" w:line="360" w:lineRule="auto"/>
        <w:ind w:firstLine="709"/>
        <w:rPr>
          <w:rFonts w:ascii="Times New Roman" w:hAnsi="Times New Roman"/>
          <w:sz w:val="28"/>
          <w:szCs w:val="28"/>
        </w:rPr>
      </w:pPr>
    </w:p>
    <w:p w:rsidR="007D47B1" w:rsidRPr="00AB176C" w:rsidRDefault="001A3D7A" w:rsidP="00BB5789">
      <w:pPr>
        <w:spacing w:after="0" w:line="360" w:lineRule="auto"/>
        <w:ind w:firstLine="567"/>
        <w:jc w:val="both"/>
        <w:rPr>
          <w:rFonts w:ascii="Times New Roman" w:hAnsi="Times New Roman"/>
          <w:sz w:val="28"/>
          <w:szCs w:val="28"/>
        </w:rPr>
      </w:pPr>
      <w:r w:rsidRPr="00AB176C">
        <w:rPr>
          <w:rFonts w:ascii="Times New Roman" w:hAnsi="Times New Roman"/>
          <w:sz w:val="28"/>
          <w:szCs w:val="28"/>
        </w:rPr>
        <w:t>8</w:t>
      </w:r>
      <w:r w:rsidR="007D47B1" w:rsidRPr="00AB176C">
        <w:rPr>
          <w:rFonts w:ascii="Times New Roman" w:hAnsi="Times New Roman"/>
          <w:sz w:val="28"/>
          <w:szCs w:val="28"/>
        </w:rPr>
        <w:t xml:space="preserve">.1. Финансирование </w:t>
      </w:r>
      <w:r w:rsidR="00AB176C">
        <w:rPr>
          <w:rFonts w:ascii="Times New Roman" w:hAnsi="Times New Roman"/>
          <w:sz w:val="28"/>
          <w:szCs w:val="28"/>
        </w:rPr>
        <w:t>подготовки и проведения выборов</w:t>
      </w:r>
    </w:p>
    <w:p w:rsidR="00141B0C" w:rsidRPr="001A3D7A" w:rsidRDefault="00141B0C" w:rsidP="00BB5789">
      <w:pPr>
        <w:pStyle w:val="ab"/>
        <w:spacing w:line="360" w:lineRule="auto"/>
        <w:ind w:firstLine="709"/>
        <w:jc w:val="both"/>
        <w:rPr>
          <w:rFonts w:ascii="Times New Roman" w:hAnsi="Times New Roman"/>
          <w:sz w:val="28"/>
          <w:szCs w:val="28"/>
        </w:rPr>
      </w:pPr>
    </w:p>
    <w:p w:rsidR="007D47B1" w:rsidRPr="001A3D7A" w:rsidRDefault="008F01C3" w:rsidP="00BB5789">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Расходы, связанные с подготовкой и проведением выборов Президента Российской Федерации, назначенных на 17 марта 2024 года, обеспечением деятельности избирательных комиссий в течение срока их полномочий, использованием и эксплуатацией средств автоматизации, а также с повышением правовой культуры избирателей и обучением организаторов выборов, производились за счет средств, выделенных на эти цели из федерального бюджета в соответствии со статьей 57 Федерального закона от 10.01.2003 № 19-ФЗ «О выборах Президента Российской Федерации».</w:t>
      </w:r>
    </w:p>
    <w:p w:rsidR="008F01C3" w:rsidRPr="009E2EF5" w:rsidRDefault="007D47B1" w:rsidP="00BB5789">
      <w:pPr>
        <w:spacing w:after="0" w:line="360" w:lineRule="auto"/>
        <w:ind w:firstLine="680"/>
        <w:jc w:val="both"/>
        <w:rPr>
          <w:rFonts w:ascii="Times New Roman" w:hAnsi="Times New Roman"/>
          <w:sz w:val="28"/>
          <w:szCs w:val="28"/>
        </w:rPr>
      </w:pPr>
      <w:r w:rsidRPr="001A3D7A">
        <w:rPr>
          <w:rFonts w:ascii="Times New Roman" w:hAnsi="Times New Roman"/>
          <w:sz w:val="28"/>
          <w:szCs w:val="28"/>
        </w:rPr>
        <w:t xml:space="preserve">Финансирование расходов на подготовку и проведение </w:t>
      </w:r>
      <w:r w:rsidR="00E506A5">
        <w:rPr>
          <w:rFonts w:ascii="Times New Roman" w:hAnsi="Times New Roman"/>
          <w:sz w:val="28"/>
          <w:szCs w:val="28"/>
        </w:rPr>
        <w:t xml:space="preserve">досрочных </w:t>
      </w:r>
      <w:r w:rsidRPr="001A3D7A">
        <w:rPr>
          <w:rFonts w:ascii="Times New Roman" w:hAnsi="Times New Roman"/>
          <w:sz w:val="28"/>
          <w:szCs w:val="28"/>
        </w:rPr>
        <w:t xml:space="preserve">выборов Губернатора Кемеровской области – Кузбасса осуществлялось за счет средств, выделенных на эти цели из областного бюджета на основании статьи </w:t>
      </w:r>
      <w:hyperlink r:id="rId8" w:history="1">
        <w:r w:rsidRPr="001A3D7A">
          <w:rPr>
            <w:rFonts w:ascii="Times New Roman" w:hAnsi="Times New Roman"/>
            <w:sz w:val="28"/>
            <w:szCs w:val="28"/>
          </w:rPr>
          <w:t xml:space="preserve"> 48</w:t>
        </w:r>
      </w:hyperlink>
      <w:r w:rsidRPr="001A3D7A">
        <w:rPr>
          <w:rFonts w:ascii="Times New Roman" w:hAnsi="Times New Roman"/>
          <w:sz w:val="28"/>
          <w:szCs w:val="28"/>
        </w:rPr>
        <w:t xml:space="preserve"> Закона Кемеровской области от 26 июня 2012 года № 55-ОЗ «О выборах Губернатора Кемеровской области – Кузбасса».</w:t>
      </w:r>
    </w:p>
    <w:p w:rsidR="007D47B1" w:rsidRPr="001A3D7A" w:rsidRDefault="007D47B1" w:rsidP="00BB5789">
      <w:pPr>
        <w:spacing w:after="0" w:line="360" w:lineRule="auto"/>
        <w:ind w:firstLine="709"/>
        <w:jc w:val="both"/>
        <w:rPr>
          <w:rFonts w:ascii="Times New Roman" w:hAnsi="Times New Roman"/>
          <w:sz w:val="28"/>
          <w:szCs w:val="28"/>
        </w:rPr>
      </w:pPr>
      <w:r w:rsidRPr="001A3D7A">
        <w:rPr>
          <w:rFonts w:ascii="Times New Roman" w:hAnsi="Times New Roman"/>
          <w:sz w:val="28"/>
          <w:szCs w:val="28"/>
        </w:rPr>
        <w:lastRenderedPageBreak/>
        <w:t xml:space="preserve">Расходы, связанные с подготовкой и проведением </w:t>
      </w:r>
      <w:r w:rsidR="00E90713">
        <w:rPr>
          <w:rFonts w:ascii="Times New Roman" w:hAnsi="Times New Roman"/>
          <w:sz w:val="28"/>
          <w:szCs w:val="28"/>
        </w:rPr>
        <w:t>выборов в представительные органы местного самоуправления</w:t>
      </w:r>
      <w:r w:rsidRPr="001A3D7A">
        <w:rPr>
          <w:rFonts w:ascii="Times New Roman" w:hAnsi="Times New Roman"/>
          <w:sz w:val="28"/>
          <w:szCs w:val="28"/>
        </w:rPr>
        <w:t xml:space="preserve">, производились избирательными комиссиями за счет средств, выделенных на эти цели из соответствующего бюджета. </w:t>
      </w:r>
    </w:p>
    <w:p w:rsidR="00E506A5" w:rsidRDefault="00E506A5" w:rsidP="00BB5789">
      <w:pPr>
        <w:widowControl w:val="0"/>
        <w:autoSpaceDE w:val="0"/>
        <w:autoSpaceDN w:val="0"/>
        <w:adjustRightInd w:val="0"/>
        <w:spacing w:after="0" w:line="360" w:lineRule="auto"/>
        <w:ind w:firstLine="709"/>
        <w:rPr>
          <w:rFonts w:ascii="Times New Roman" w:hAnsi="Times New Roman"/>
          <w:sz w:val="28"/>
          <w:szCs w:val="28"/>
        </w:rPr>
      </w:pPr>
    </w:p>
    <w:p w:rsidR="00810AB4" w:rsidRDefault="001A3D7A" w:rsidP="00BB5789">
      <w:pPr>
        <w:widowControl w:val="0"/>
        <w:autoSpaceDE w:val="0"/>
        <w:autoSpaceDN w:val="0"/>
        <w:adjustRightInd w:val="0"/>
        <w:spacing w:after="0" w:line="360" w:lineRule="auto"/>
        <w:ind w:firstLine="709"/>
        <w:jc w:val="both"/>
        <w:rPr>
          <w:rFonts w:ascii="Times New Roman" w:hAnsi="Times New Roman"/>
          <w:sz w:val="28"/>
          <w:szCs w:val="28"/>
        </w:rPr>
      </w:pPr>
      <w:r w:rsidRPr="00AB176C">
        <w:rPr>
          <w:rFonts w:ascii="Times New Roman" w:hAnsi="Times New Roman"/>
          <w:sz w:val="28"/>
          <w:szCs w:val="28"/>
        </w:rPr>
        <w:t>8</w:t>
      </w:r>
      <w:r w:rsidR="007D47B1" w:rsidRPr="00AB176C">
        <w:rPr>
          <w:rFonts w:ascii="Times New Roman" w:hAnsi="Times New Roman"/>
          <w:sz w:val="28"/>
          <w:szCs w:val="28"/>
        </w:rPr>
        <w:t xml:space="preserve">.2. </w:t>
      </w:r>
      <w:r w:rsidR="00810AB4" w:rsidRPr="00810AB4">
        <w:rPr>
          <w:rFonts w:ascii="Times New Roman" w:hAnsi="Times New Roman"/>
          <w:sz w:val="28"/>
          <w:szCs w:val="28"/>
        </w:rPr>
        <w:t>Осуществление закупок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E506A5" w:rsidRPr="00810AB4" w:rsidRDefault="00E506A5" w:rsidP="00BB5789">
      <w:pPr>
        <w:widowControl w:val="0"/>
        <w:autoSpaceDE w:val="0"/>
        <w:autoSpaceDN w:val="0"/>
        <w:adjustRightInd w:val="0"/>
        <w:spacing w:after="0" w:line="360" w:lineRule="auto"/>
        <w:ind w:firstLine="709"/>
        <w:rPr>
          <w:rFonts w:ascii="Times New Roman" w:hAnsi="Times New Roman"/>
          <w:sz w:val="28"/>
          <w:szCs w:val="28"/>
        </w:rPr>
      </w:pPr>
    </w:p>
    <w:p w:rsidR="00810AB4" w:rsidRPr="00810AB4" w:rsidRDefault="00810AB4" w:rsidP="00BB5789">
      <w:pPr>
        <w:widowControl w:val="0"/>
        <w:autoSpaceDE w:val="0"/>
        <w:autoSpaceDN w:val="0"/>
        <w:adjustRightInd w:val="0"/>
        <w:spacing w:after="0" w:line="360" w:lineRule="auto"/>
        <w:ind w:firstLine="709"/>
        <w:jc w:val="both"/>
        <w:rPr>
          <w:rFonts w:ascii="Times New Roman" w:hAnsi="Times New Roman"/>
          <w:sz w:val="28"/>
          <w:szCs w:val="28"/>
        </w:rPr>
      </w:pPr>
      <w:r w:rsidRPr="00810AB4">
        <w:rPr>
          <w:rFonts w:ascii="Times New Roman" w:hAnsi="Times New Roman"/>
          <w:sz w:val="28"/>
          <w:szCs w:val="28"/>
        </w:rPr>
        <w:t>В части закупок по мероприятиям, связанным с осущес</w:t>
      </w:r>
      <w:r w:rsidR="00255D98">
        <w:rPr>
          <w:rFonts w:ascii="Times New Roman" w:hAnsi="Times New Roman"/>
          <w:sz w:val="28"/>
          <w:szCs w:val="28"/>
        </w:rPr>
        <w:t>твлением деятельности Комисси</w:t>
      </w:r>
      <w:r w:rsidR="00694DF2">
        <w:rPr>
          <w:rFonts w:ascii="Times New Roman" w:hAnsi="Times New Roman"/>
          <w:sz w:val="28"/>
          <w:szCs w:val="28"/>
        </w:rPr>
        <w:t>и</w:t>
      </w:r>
      <w:r w:rsidRPr="00810AB4">
        <w:rPr>
          <w:rFonts w:ascii="Times New Roman" w:hAnsi="Times New Roman"/>
          <w:sz w:val="28"/>
          <w:szCs w:val="28"/>
        </w:rPr>
        <w:t xml:space="preserve"> было осуществлено 70 закупочных процедур по основной деятельности (из них: 26 – государственных контрактов, 35 – путем авансовых отчетов и около 9 закупок путем выставления иного документа о закупке (УПД)</w:t>
      </w:r>
      <w:r w:rsidR="00E506A5">
        <w:rPr>
          <w:rFonts w:ascii="Times New Roman" w:hAnsi="Times New Roman"/>
          <w:sz w:val="28"/>
          <w:szCs w:val="28"/>
        </w:rPr>
        <w:t>.</w:t>
      </w:r>
    </w:p>
    <w:p w:rsidR="00810AB4" w:rsidRPr="00810AB4" w:rsidRDefault="00810AB4" w:rsidP="00BB5789">
      <w:pPr>
        <w:widowControl w:val="0"/>
        <w:autoSpaceDE w:val="0"/>
        <w:autoSpaceDN w:val="0"/>
        <w:adjustRightInd w:val="0"/>
        <w:spacing w:after="0" w:line="360" w:lineRule="auto"/>
        <w:ind w:firstLine="709"/>
        <w:jc w:val="both"/>
        <w:rPr>
          <w:rFonts w:ascii="Times New Roman" w:hAnsi="Times New Roman"/>
          <w:sz w:val="28"/>
          <w:szCs w:val="28"/>
        </w:rPr>
      </w:pPr>
      <w:r w:rsidRPr="00810AB4">
        <w:rPr>
          <w:rFonts w:ascii="Times New Roman" w:hAnsi="Times New Roman"/>
          <w:sz w:val="28"/>
          <w:szCs w:val="28"/>
        </w:rPr>
        <w:t xml:space="preserve">В соответствии с Порядком, утвержденным постановлением Центральной избирательной комиссии Российской Федерации от 3 февраля 2021 года № 282/2070-7 «О Порядке осуществления закупок товаров, работ, услуг Центральной избирательной комиссией Российской Федерации, избирательными комиссиями субъектов Российской Федерации, территориальными избирательными комиссиями, участковыми избирательными комиссиями при подготовке и проведении выборов в федеральные органы государственной власти» по подготовке и проведению выборов Президента Российской Федерации </w:t>
      </w:r>
      <w:r w:rsidR="00694DF2" w:rsidRPr="00810AB4">
        <w:rPr>
          <w:rFonts w:ascii="Times New Roman" w:hAnsi="Times New Roman"/>
          <w:sz w:val="28"/>
          <w:szCs w:val="28"/>
        </w:rPr>
        <w:t xml:space="preserve">Комиссией </w:t>
      </w:r>
      <w:r w:rsidRPr="00810AB4">
        <w:rPr>
          <w:rFonts w:ascii="Times New Roman" w:hAnsi="Times New Roman"/>
          <w:sz w:val="28"/>
          <w:szCs w:val="28"/>
        </w:rPr>
        <w:t>заключено и исполнено 23 контракта</w:t>
      </w:r>
      <w:r w:rsidR="00E506A5">
        <w:rPr>
          <w:rFonts w:ascii="Times New Roman" w:hAnsi="Times New Roman"/>
          <w:sz w:val="28"/>
          <w:szCs w:val="28"/>
        </w:rPr>
        <w:t>.</w:t>
      </w:r>
    </w:p>
    <w:p w:rsidR="009A45B7" w:rsidRDefault="00E506A5" w:rsidP="00BB5789">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Т</w:t>
      </w:r>
      <w:r w:rsidR="00810AB4" w:rsidRPr="00810AB4">
        <w:rPr>
          <w:rFonts w:ascii="Times New Roman" w:hAnsi="Times New Roman"/>
          <w:sz w:val="28"/>
          <w:szCs w:val="28"/>
        </w:rPr>
        <w:t>акже в соответствии с Порядком, утвержденным распоряжением Комиссии от 7 июня 2024 года №</w:t>
      </w:r>
      <w:r w:rsidR="003D418F">
        <w:rPr>
          <w:rFonts w:ascii="Times New Roman" w:hAnsi="Times New Roman"/>
          <w:sz w:val="28"/>
          <w:szCs w:val="28"/>
        </w:rPr>
        <w:t xml:space="preserve"> </w:t>
      </w:r>
      <w:r w:rsidR="00810AB4" w:rsidRPr="00810AB4">
        <w:rPr>
          <w:rFonts w:ascii="Times New Roman" w:hAnsi="Times New Roman"/>
          <w:sz w:val="28"/>
          <w:szCs w:val="28"/>
        </w:rPr>
        <w:t>24-р «О Порядке осуществления закупок товаров, работ, услуг Избирательной комиссией Кемеровской области – Кузбасса при подготовке и проведении выборов в органы государственной власти Кемеровской области – Кузбасса» осуществлены закупки товаров, работ, услуг при подготовке и проведении до</w:t>
      </w:r>
      <w:r w:rsidR="00255D98">
        <w:rPr>
          <w:rFonts w:ascii="Times New Roman" w:hAnsi="Times New Roman"/>
          <w:sz w:val="28"/>
          <w:szCs w:val="28"/>
        </w:rPr>
        <w:t>срочных</w:t>
      </w:r>
      <w:r w:rsidR="00810AB4" w:rsidRPr="00810AB4">
        <w:rPr>
          <w:rFonts w:ascii="Times New Roman" w:hAnsi="Times New Roman"/>
          <w:sz w:val="28"/>
          <w:szCs w:val="28"/>
        </w:rPr>
        <w:t xml:space="preserve"> выборов Губернатора Кемеровской области – Кузбасса. Заключено и исполнено 14 контрактов</w:t>
      </w:r>
      <w:r>
        <w:rPr>
          <w:rFonts w:ascii="Times New Roman" w:hAnsi="Times New Roman"/>
          <w:sz w:val="28"/>
          <w:szCs w:val="28"/>
        </w:rPr>
        <w:t>.</w:t>
      </w:r>
    </w:p>
    <w:p w:rsidR="00810AB4" w:rsidRPr="006344F9" w:rsidRDefault="00810AB4" w:rsidP="00BB5789">
      <w:pPr>
        <w:widowControl w:val="0"/>
        <w:autoSpaceDE w:val="0"/>
        <w:autoSpaceDN w:val="0"/>
        <w:adjustRightInd w:val="0"/>
        <w:spacing w:after="0" w:line="360" w:lineRule="auto"/>
        <w:ind w:firstLine="709"/>
        <w:jc w:val="both"/>
        <w:rPr>
          <w:rFonts w:ascii="Times New Roman" w:hAnsi="Times New Roman"/>
          <w:sz w:val="28"/>
          <w:szCs w:val="28"/>
        </w:rPr>
      </w:pPr>
    </w:p>
    <w:p w:rsidR="007D47B1" w:rsidRPr="001A3D7A" w:rsidRDefault="001A3D7A" w:rsidP="00BB5789">
      <w:pPr>
        <w:widowControl w:val="0"/>
        <w:spacing w:after="0" w:line="360" w:lineRule="auto"/>
        <w:ind w:firstLine="709"/>
        <w:jc w:val="center"/>
        <w:rPr>
          <w:rFonts w:ascii="Times New Roman" w:hAnsi="Times New Roman"/>
          <w:b/>
          <w:sz w:val="28"/>
          <w:szCs w:val="28"/>
        </w:rPr>
      </w:pPr>
      <w:r w:rsidRPr="001A3D7A">
        <w:rPr>
          <w:rFonts w:ascii="Times New Roman" w:hAnsi="Times New Roman"/>
          <w:b/>
          <w:sz w:val="28"/>
          <w:szCs w:val="28"/>
        </w:rPr>
        <w:t>9</w:t>
      </w:r>
      <w:r w:rsidR="007D47B1" w:rsidRPr="001A3D7A">
        <w:rPr>
          <w:rFonts w:ascii="Times New Roman" w:hAnsi="Times New Roman"/>
          <w:b/>
          <w:sz w:val="28"/>
          <w:szCs w:val="28"/>
        </w:rPr>
        <w:t>. Международное сотрудничество</w:t>
      </w:r>
    </w:p>
    <w:p w:rsidR="007D47B1" w:rsidRPr="001A3D7A" w:rsidRDefault="007D47B1" w:rsidP="00BB5789">
      <w:pPr>
        <w:widowControl w:val="0"/>
        <w:spacing w:after="0" w:line="360" w:lineRule="auto"/>
        <w:ind w:firstLine="709"/>
        <w:jc w:val="center"/>
        <w:rPr>
          <w:rFonts w:ascii="Times New Roman" w:hAnsi="Times New Roman"/>
          <w:sz w:val="28"/>
          <w:szCs w:val="28"/>
        </w:rPr>
      </w:pPr>
    </w:p>
    <w:p w:rsidR="00E51E99" w:rsidRPr="00E51E99" w:rsidRDefault="00FE18F7" w:rsidP="00BB5789">
      <w:pPr>
        <w:pStyle w:val="af6"/>
        <w:spacing w:after="0" w:line="360" w:lineRule="auto"/>
        <w:ind w:left="284" w:firstLine="709"/>
        <w:jc w:val="both"/>
        <w:rPr>
          <w:rFonts w:ascii="Times New Roman" w:hAnsi="Times New Roman"/>
          <w:sz w:val="28"/>
          <w:szCs w:val="28"/>
        </w:rPr>
      </w:pPr>
      <w:r w:rsidRPr="00E51E99">
        <w:rPr>
          <w:rFonts w:ascii="Times New Roman" w:hAnsi="Times New Roman"/>
          <w:sz w:val="28"/>
          <w:szCs w:val="28"/>
        </w:rPr>
        <w:t xml:space="preserve">Комиссией было оказано  содействие в организации </w:t>
      </w:r>
      <w:r w:rsidR="00E51E99" w:rsidRPr="00E51E99">
        <w:rPr>
          <w:rFonts w:ascii="Times New Roman" w:hAnsi="Times New Roman"/>
          <w:sz w:val="28"/>
          <w:szCs w:val="28"/>
        </w:rPr>
        <w:t>выборов депутатов Законодательной палаты Олий</w:t>
      </w:r>
      <w:r w:rsidR="00694DF2">
        <w:rPr>
          <w:rFonts w:ascii="Times New Roman" w:hAnsi="Times New Roman"/>
          <w:sz w:val="28"/>
          <w:szCs w:val="28"/>
        </w:rPr>
        <w:t xml:space="preserve"> </w:t>
      </w:r>
      <w:r w:rsidR="00E51E99" w:rsidRPr="00E51E99">
        <w:rPr>
          <w:rFonts w:ascii="Times New Roman" w:hAnsi="Times New Roman"/>
          <w:sz w:val="28"/>
          <w:szCs w:val="28"/>
        </w:rPr>
        <w:t xml:space="preserve">Мажлиса  Республики Узбекистан, назначенных на 27 октября 2024 года для граждан Республики Узбекистан, находящихся на территории Кемеровской области – Кузбасса. </w:t>
      </w:r>
    </w:p>
    <w:p w:rsidR="00E51E99" w:rsidRPr="00E51E99" w:rsidRDefault="00E51E99" w:rsidP="00BB5789">
      <w:pPr>
        <w:pStyle w:val="af6"/>
        <w:spacing w:after="0" w:line="360" w:lineRule="auto"/>
        <w:ind w:left="284" w:firstLine="709"/>
        <w:jc w:val="both"/>
        <w:rPr>
          <w:rFonts w:ascii="Times New Roman" w:hAnsi="Times New Roman"/>
          <w:sz w:val="28"/>
          <w:szCs w:val="28"/>
        </w:rPr>
      </w:pPr>
      <w:r w:rsidRPr="00E51E99">
        <w:rPr>
          <w:rFonts w:ascii="Times New Roman" w:hAnsi="Times New Roman"/>
          <w:sz w:val="28"/>
          <w:szCs w:val="28"/>
        </w:rPr>
        <w:t xml:space="preserve">Досрочное голосование на территории Кемеровской области – Кузбасса прошло 21-22 октября 2024 года, сообщений о нарушениях в Избирательную комиссию Кемеровской области – Кузбасса не поступало.  </w:t>
      </w:r>
    </w:p>
    <w:p w:rsidR="008554F8" w:rsidRDefault="008554F8" w:rsidP="00BB5789">
      <w:pPr>
        <w:widowControl w:val="0"/>
        <w:spacing w:after="0" w:line="360" w:lineRule="auto"/>
        <w:jc w:val="both"/>
        <w:rPr>
          <w:rFonts w:ascii="Times New Roman" w:hAnsi="Times New Roman"/>
          <w:sz w:val="28"/>
          <w:szCs w:val="28"/>
        </w:rPr>
      </w:pPr>
    </w:p>
    <w:p w:rsidR="00C93BB8" w:rsidRPr="008962CA" w:rsidRDefault="00C93BB8" w:rsidP="007D47B1">
      <w:pPr>
        <w:spacing w:after="0" w:line="360" w:lineRule="auto"/>
        <w:jc w:val="center"/>
        <w:rPr>
          <w:rFonts w:ascii="Times New Roman" w:hAnsi="Times New Roman"/>
          <w:b/>
          <w:sz w:val="28"/>
          <w:szCs w:val="28"/>
          <w:highlight w:val="yellow"/>
          <w:lang w:eastAsia="ru-RU"/>
        </w:rPr>
      </w:pPr>
    </w:p>
    <w:sectPr w:rsidR="00C93BB8" w:rsidRPr="008962CA" w:rsidSect="00147A19">
      <w:headerReference w:type="default" r:id="rId9"/>
      <w:headerReference w:type="first" r:id="rId10"/>
      <w:pgSz w:w="11906" w:h="16838"/>
      <w:pgMar w:top="1110" w:right="850" w:bottom="426" w:left="1701" w:header="593"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2CA" w:rsidRDefault="005B52CA" w:rsidP="00E122F0">
      <w:pPr>
        <w:spacing w:after="0" w:line="240" w:lineRule="auto"/>
      </w:pPr>
      <w:r>
        <w:separator/>
      </w:r>
    </w:p>
  </w:endnote>
  <w:endnote w:type="continuationSeparator" w:id="0">
    <w:p w:rsidR="005B52CA" w:rsidRDefault="005B52CA" w:rsidP="00E1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 verdan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2CA" w:rsidRDefault="005B52CA" w:rsidP="00E122F0">
      <w:pPr>
        <w:spacing w:after="0" w:line="240" w:lineRule="auto"/>
      </w:pPr>
      <w:r>
        <w:separator/>
      </w:r>
    </w:p>
  </w:footnote>
  <w:footnote w:type="continuationSeparator" w:id="0">
    <w:p w:rsidR="005B52CA" w:rsidRDefault="005B52CA" w:rsidP="00E12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1401013348"/>
      <w:docPartObj>
        <w:docPartGallery w:val="Page Numbers (Top of Page)"/>
        <w:docPartUnique/>
      </w:docPartObj>
    </w:sdtPr>
    <w:sdtEndPr>
      <w:rPr>
        <w:rFonts w:ascii="Times New Roman" w:hAnsi="Times New Roman"/>
      </w:rPr>
    </w:sdtEndPr>
    <w:sdtContent>
      <w:p w:rsidR="005B52CA" w:rsidRPr="00970C23" w:rsidRDefault="003A6B1B">
        <w:pPr>
          <w:pStyle w:val="a5"/>
          <w:jc w:val="center"/>
          <w:rPr>
            <w:rFonts w:ascii="Times New Roman" w:hAnsi="Times New Roman"/>
            <w:sz w:val="24"/>
          </w:rPr>
        </w:pPr>
        <w:r w:rsidRPr="00970C23">
          <w:rPr>
            <w:rFonts w:ascii="Times New Roman" w:hAnsi="Times New Roman"/>
            <w:sz w:val="24"/>
          </w:rPr>
          <w:fldChar w:fldCharType="begin"/>
        </w:r>
        <w:r w:rsidR="005B52CA" w:rsidRPr="00970C23">
          <w:rPr>
            <w:rFonts w:ascii="Times New Roman" w:hAnsi="Times New Roman"/>
            <w:sz w:val="24"/>
          </w:rPr>
          <w:instrText>PAGE   \* MERGEFORMAT</w:instrText>
        </w:r>
        <w:r w:rsidRPr="00970C23">
          <w:rPr>
            <w:rFonts w:ascii="Times New Roman" w:hAnsi="Times New Roman"/>
            <w:sz w:val="24"/>
          </w:rPr>
          <w:fldChar w:fldCharType="separate"/>
        </w:r>
        <w:r w:rsidR="00EB6681">
          <w:rPr>
            <w:rFonts w:ascii="Times New Roman" w:hAnsi="Times New Roman"/>
            <w:noProof/>
            <w:sz w:val="24"/>
          </w:rPr>
          <w:t>2</w:t>
        </w:r>
        <w:r w:rsidRPr="00970C23">
          <w:rPr>
            <w:rFonts w:ascii="Times New Roman" w:hAnsi="Times New Roman"/>
            <w:sz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326863"/>
      <w:docPartObj>
        <w:docPartGallery w:val="Page Numbers (Top of Page)"/>
        <w:docPartUnique/>
      </w:docPartObj>
    </w:sdtPr>
    <w:sdtEndPr>
      <w:rPr>
        <w:color w:val="FFFFFF" w:themeColor="background1"/>
        <w:sz w:val="24"/>
        <w:szCs w:val="24"/>
      </w:rPr>
    </w:sdtEndPr>
    <w:sdtContent>
      <w:p w:rsidR="005B52CA" w:rsidRPr="00A63421" w:rsidRDefault="003A6B1B">
        <w:pPr>
          <w:pStyle w:val="a5"/>
          <w:jc w:val="center"/>
          <w:rPr>
            <w:color w:val="FFFFFF" w:themeColor="background1"/>
            <w:sz w:val="24"/>
            <w:szCs w:val="24"/>
          </w:rPr>
        </w:pPr>
        <w:r w:rsidRPr="00A63421">
          <w:rPr>
            <w:color w:val="FFFFFF" w:themeColor="background1"/>
            <w:sz w:val="24"/>
            <w:szCs w:val="24"/>
          </w:rPr>
          <w:fldChar w:fldCharType="begin"/>
        </w:r>
        <w:r w:rsidR="005B52CA" w:rsidRPr="00A63421">
          <w:rPr>
            <w:color w:val="FFFFFF" w:themeColor="background1"/>
            <w:sz w:val="24"/>
            <w:szCs w:val="24"/>
          </w:rPr>
          <w:instrText>PAGE   \* MERGEFORMAT</w:instrText>
        </w:r>
        <w:r w:rsidRPr="00A63421">
          <w:rPr>
            <w:color w:val="FFFFFF" w:themeColor="background1"/>
            <w:sz w:val="24"/>
            <w:szCs w:val="24"/>
          </w:rPr>
          <w:fldChar w:fldCharType="separate"/>
        </w:r>
        <w:r w:rsidR="00EB6681">
          <w:rPr>
            <w:noProof/>
            <w:color w:val="FFFFFF" w:themeColor="background1"/>
            <w:sz w:val="24"/>
            <w:szCs w:val="24"/>
          </w:rPr>
          <w:t>1</w:t>
        </w:r>
        <w:r w:rsidRPr="00A63421">
          <w:rPr>
            <w:color w:val="FFFFFF" w:themeColor="background1"/>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4A8A"/>
    <w:multiLevelType w:val="hybridMultilevel"/>
    <w:tmpl w:val="02B41D3A"/>
    <w:lvl w:ilvl="0" w:tplc="F0AA5F8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25179ED"/>
    <w:multiLevelType w:val="hybridMultilevel"/>
    <w:tmpl w:val="860CE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21026B"/>
    <w:multiLevelType w:val="hybridMultilevel"/>
    <w:tmpl w:val="8020ABC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59424A"/>
    <w:multiLevelType w:val="hybridMultilevel"/>
    <w:tmpl w:val="772EAB4A"/>
    <w:lvl w:ilvl="0" w:tplc="F4528436">
      <w:start w:val="1"/>
      <w:numFmt w:val="decimal"/>
      <w:lvlText w:val="%1)"/>
      <w:lvlJc w:val="left"/>
      <w:pPr>
        <w:ind w:left="1126" w:hanging="360"/>
      </w:pPr>
      <w:rPr>
        <w:rFonts w:cs="Times New Roman" w:hint="default"/>
      </w:rPr>
    </w:lvl>
    <w:lvl w:ilvl="1" w:tplc="04190019" w:tentative="1">
      <w:start w:val="1"/>
      <w:numFmt w:val="lowerLetter"/>
      <w:lvlText w:val="%2."/>
      <w:lvlJc w:val="left"/>
      <w:pPr>
        <w:ind w:left="1846" w:hanging="360"/>
      </w:pPr>
      <w:rPr>
        <w:rFonts w:cs="Times New Roman"/>
      </w:rPr>
    </w:lvl>
    <w:lvl w:ilvl="2" w:tplc="0419001B" w:tentative="1">
      <w:start w:val="1"/>
      <w:numFmt w:val="lowerRoman"/>
      <w:lvlText w:val="%3."/>
      <w:lvlJc w:val="right"/>
      <w:pPr>
        <w:ind w:left="2566" w:hanging="180"/>
      </w:pPr>
      <w:rPr>
        <w:rFonts w:cs="Times New Roman"/>
      </w:rPr>
    </w:lvl>
    <w:lvl w:ilvl="3" w:tplc="0419000F" w:tentative="1">
      <w:start w:val="1"/>
      <w:numFmt w:val="decimal"/>
      <w:lvlText w:val="%4."/>
      <w:lvlJc w:val="left"/>
      <w:pPr>
        <w:ind w:left="3286" w:hanging="360"/>
      </w:pPr>
      <w:rPr>
        <w:rFonts w:cs="Times New Roman"/>
      </w:rPr>
    </w:lvl>
    <w:lvl w:ilvl="4" w:tplc="04190019" w:tentative="1">
      <w:start w:val="1"/>
      <w:numFmt w:val="lowerLetter"/>
      <w:lvlText w:val="%5."/>
      <w:lvlJc w:val="left"/>
      <w:pPr>
        <w:ind w:left="4006" w:hanging="360"/>
      </w:pPr>
      <w:rPr>
        <w:rFonts w:cs="Times New Roman"/>
      </w:rPr>
    </w:lvl>
    <w:lvl w:ilvl="5" w:tplc="0419001B" w:tentative="1">
      <w:start w:val="1"/>
      <w:numFmt w:val="lowerRoman"/>
      <w:lvlText w:val="%6."/>
      <w:lvlJc w:val="right"/>
      <w:pPr>
        <w:ind w:left="4726" w:hanging="180"/>
      </w:pPr>
      <w:rPr>
        <w:rFonts w:cs="Times New Roman"/>
      </w:rPr>
    </w:lvl>
    <w:lvl w:ilvl="6" w:tplc="0419000F" w:tentative="1">
      <w:start w:val="1"/>
      <w:numFmt w:val="decimal"/>
      <w:lvlText w:val="%7."/>
      <w:lvlJc w:val="left"/>
      <w:pPr>
        <w:ind w:left="5446" w:hanging="360"/>
      </w:pPr>
      <w:rPr>
        <w:rFonts w:cs="Times New Roman"/>
      </w:rPr>
    </w:lvl>
    <w:lvl w:ilvl="7" w:tplc="04190019" w:tentative="1">
      <w:start w:val="1"/>
      <w:numFmt w:val="lowerLetter"/>
      <w:lvlText w:val="%8."/>
      <w:lvlJc w:val="left"/>
      <w:pPr>
        <w:ind w:left="6166" w:hanging="360"/>
      </w:pPr>
      <w:rPr>
        <w:rFonts w:cs="Times New Roman"/>
      </w:rPr>
    </w:lvl>
    <w:lvl w:ilvl="8" w:tplc="0419001B" w:tentative="1">
      <w:start w:val="1"/>
      <w:numFmt w:val="lowerRoman"/>
      <w:lvlText w:val="%9."/>
      <w:lvlJc w:val="right"/>
      <w:pPr>
        <w:ind w:left="6886" w:hanging="180"/>
      </w:pPr>
      <w:rPr>
        <w:rFonts w:cs="Times New Roman"/>
      </w:rPr>
    </w:lvl>
  </w:abstractNum>
  <w:abstractNum w:abstractNumId="4" w15:restartNumberingAfterBreak="0">
    <w:nsid w:val="11E53FB6"/>
    <w:multiLevelType w:val="hybridMultilevel"/>
    <w:tmpl w:val="353E1598"/>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925783"/>
    <w:multiLevelType w:val="hybridMultilevel"/>
    <w:tmpl w:val="1E7A971E"/>
    <w:lvl w:ilvl="0" w:tplc="F9F031D4">
      <w:start w:val="1"/>
      <w:numFmt w:val="bullet"/>
      <w:lvlText w:val=""/>
      <w:lvlJc w:val="left"/>
      <w:pPr>
        <w:tabs>
          <w:tab w:val="num" w:pos="720"/>
        </w:tabs>
        <w:ind w:left="720" w:hanging="360"/>
      </w:pPr>
      <w:rPr>
        <w:rFonts w:ascii="Wingdings" w:hAnsi="Wingdings" w:hint="default"/>
      </w:rPr>
    </w:lvl>
    <w:lvl w:ilvl="1" w:tplc="F902520C" w:tentative="1">
      <w:start w:val="1"/>
      <w:numFmt w:val="bullet"/>
      <w:lvlText w:val=""/>
      <w:lvlJc w:val="left"/>
      <w:pPr>
        <w:tabs>
          <w:tab w:val="num" w:pos="1440"/>
        </w:tabs>
        <w:ind w:left="1440" w:hanging="360"/>
      </w:pPr>
      <w:rPr>
        <w:rFonts w:ascii="Wingdings" w:hAnsi="Wingdings" w:hint="default"/>
      </w:rPr>
    </w:lvl>
    <w:lvl w:ilvl="2" w:tplc="0A303430" w:tentative="1">
      <w:start w:val="1"/>
      <w:numFmt w:val="bullet"/>
      <w:lvlText w:val=""/>
      <w:lvlJc w:val="left"/>
      <w:pPr>
        <w:tabs>
          <w:tab w:val="num" w:pos="2160"/>
        </w:tabs>
        <w:ind w:left="2160" w:hanging="360"/>
      </w:pPr>
      <w:rPr>
        <w:rFonts w:ascii="Wingdings" w:hAnsi="Wingdings" w:hint="default"/>
      </w:rPr>
    </w:lvl>
    <w:lvl w:ilvl="3" w:tplc="76D676CE" w:tentative="1">
      <w:start w:val="1"/>
      <w:numFmt w:val="bullet"/>
      <w:lvlText w:val=""/>
      <w:lvlJc w:val="left"/>
      <w:pPr>
        <w:tabs>
          <w:tab w:val="num" w:pos="2880"/>
        </w:tabs>
        <w:ind w:left="2880" w:hanging="360"/>
      </w:pPr>
      <w:rPr>
        <w:rFonts w:ascii="Wingdings" w:hAnsi="Wingdings" w:hint="default"/>
      </w:rPr>
    </w:lvl>
    <w:lvl w:ilvl="4" w:tplc="45728DCA" w:tentative="1">
      <w:start w:val="1"/>
      <w:numFmt w:val="bullet"/>
      <w:lvlText w:val=""/>
      <w:lvlJc w:val="left"/>
      <w:pPr>
        <w:tabs>
          <w:tab w:val="num" w:pos="3600"/>
        </w:tabs>
        <w:ind w:left="3600" w:hanging="360"/>
      </w:pPr>
      <w:rPr>
        <w:rFonts w:ascii="Wingdings" w:hAnsi="Wingdings" w:hint="default"/>
      </w:rPr>
    </w:lvl>
    <w:lvl w:ilvl="5" w:tplc="EF623068" w:tentative="1">
      <w:start w:val="1"/>
      <w:numFmt w:val="bullet"/>
      <w:lvlText w:val=""/>
      <w:lvlJc w:val="left"/>
      <w:pPr>
        <w:tabs>
          <w:tab w:val="num" w:pos="4320"/>
        </w:tabs>
        <w:ind w:left="4320" w:hanging="360"/>
      </w:pPr>
      <w:rPr>
        <w:rFonts w:ascii="Wingdings" w:hAnsi="Wingdings" w:hint="default"/>
      </w:rPr>
    </w:lvl>
    <w:lvl w:ilvl="6" w:tplc="8042F9EC" w:tentative="1">
      <w:start w:val="1"/>
      <w:numFmt w:val="bullet"/>
      <w:lvlText w:val=""/>
      <w:lvlJc w:val="left"/>
      <w:pPr>
        <w:tabs>
          <w:tab w:val="num" w:pos="5040"/>
        </w:tabs>
        <w:ind w:left="5040" w:hanging="360"/>
      </w:pPr>
      <w:rPr>
        <w:rFonts w:ascii="Wingdings" w:hAnsi="Wingdings" w:hint="default"/>
      </w:rPr>
    </w:lvl>
    <w:lvl w:ilvl="7" w:tplc="7F6A8CE8" w:tentative="1">
      <w:start w:val="1"/>
      <w:numFmt w:val="bullet"/>
      <w:lvlText w:val=""/>
      <w:lvlJc w:val="left"/>
      <w:pPr>
        <w:tabs>
          <w:tab w:val="num" w:pos="5760"/>
        </w:tabs>
        <w:ind w:left="5760" w:hanging="360"/>
      </w:pPr>
      <w:rPr>
        <w:rFonts w:ascii="Wingdings" w:hAnsi="Wingdings" w:hint="default"/>
      </w:rPr>
    </w:lvl>
    <w:lvl w:ilvl="8" w:tplc="400C7E3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AD3AF7"/>
    <w:multiLevelType w:val="hybridMultilevel"/>
    <w:tmpl w:val="214CD39C"/>
    <w:lvl w:ilvl="0" w:tplc="048E3476">
      <w:start w:val="1676"/>
      <w:numFmt w:val="decimal"/>
      <w:lvlText w:val="%1"/>
      <w:lvlJc w:val="left"/>
      <w:pPr>
        <w:ind w:left="1308" w:hanging="60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15:restartNumberingAfterBreak="0">
    <w:nsid w:val="2E5824F5"/>
    <w:multiLevelType w:val="hybridMultilevel"/>
    <w:tmpl w:val="D38E6C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0421299"/>
    <w:multiLevelType w:val="hybridMultilevel"/>
    <w:tmpl w:val="8C287B4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3B241A44"/>
    <w:multiLevelType w:val="hybridMultilevel"/>
    <w:tmpl w:val="898897AE"/>
    <w:lvl w:ilvl="0" w:tplc="ED6CDF7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46DC2085"/>
    <w:multiLevelType w:val="hybridMultilevel"/>
    <w:tmpl w:val="700E5F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1114C50"/>
    <w:multiLevelType w:val="hybridMultilevel"/>
    <w:tmpl w:val="D38E6C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34139E5"/>
    <w:multiLevelType w:val="hybridMultilevel"/>
    <w:tmpl w:val="7F7ADA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4C96CA1"/>
    <w:multiLevelType w:val="hybridMultilevel"/>
    <w:tmpl w:val="EC3087CE"/>
    <w:lvl w:ilvl="0" w:tplc="1D0EEB7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63503E8"/>
    <w:multiLevelType w:val="hybridMultilevel"/>
    <w:tmpl w:val="369A05EE"/>
    <w:lvl w:ilvl="0" w:tplc="9CA284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564902F9"/>
    <w:multiLevelType w:val="hybridMultilevel"/>
    <w:tmpl w:val="30F6CC02"/>
    <w:lvl w:ilvl="0" w:tplc="3E4C40E6">
      <w:start w:val="1"/>
      <w:numFmt w:val="decimal"/>
      <w:lvlText w:val="%1."/>
      <w:lvlJc w:val="left"/>
      <w:pPr>
        <w:ind w:left="1740" w:hanging="10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56AA72DA"/>
    <w:multiLevelType w:val="hybridMultilevel"/>
    <w:tmpl w:val="D38E6C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BEF39BC"/>
    <w:multiLevelType w:val="hybridMultilevel"/>
    <w:tmpl w:val="AE1AC244"/>
    <w:lvl w:ilvl="0" w:tplc="DF1242D8">
      <w:start w:val="1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3CD04E3"/>
    <w:multiLevelType w:val="hybridMultilevel"/>
    <w:tmpl w:val="382EAC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BA26136"/>
    <w:multiLevelType w:val="hybridMultilevel"/>
    <w:tmpl w:val="6476621E"/>
    <w:lvl w:ilvl="0" w:tplc="AD201856">
      <w:start w:val="1"/>
      <w:numFmt w:val="bullet"/>
      <w:lvlText w:val=""/>
      <w:lvlJc w:val="left"/>
      <w:pPr>
        <w:tabs>
          <w:tab w:val="num" w:pos="720"/>
        </w:tabs>
        <w:ind w:left="720" w:hanging="360"/>
      </w:pPr>
      <w:rPr>
        <w:rFonts w:ascii="Wingdings" w:hAnsi="Wingdings" w:hint="default"/>
      </w:rPr>
    </w:lvl>
    <w:lvl w:ilvl="1" w:tplc="05EC6CF8" w:tentative="1">
      <w:start w:val="1"/>
      <w:numFmt w:val="bullet"/>
      <w:lvlText w:val=""/>
      <w:lvlJc w:val="left"/>
      <w:pPr>
        <w:tabs>
          <w:tab w:val="num" w:pos="1440"/>
        </w:tabs>
        <w:ind w:left="1440" w:hanging="360"/>
      </w:pPr>
      <w:rPr>
        <w:rFonts w:ascii="Wingdings" w:hAnsi="Wingdings" w:hint="default"/>
      </w:rPr>
    </w:lvl>
    <w:lvl w:ilvl="2" w:tplc="C11E5048" w:tentative="1">
      <w:start w:val="1"/>
      <w:numFmt w:val="bullet"/>
      <w:lvlText w:val=""/>
      <w:lvlJc w:val="left"/>
      <w:pPr>
        <w:tabs>
          <w:tab w:val="num" w:pos="2160"/>
        </w:tabs>
        <w:ind w:left="2160" w:hanging="360"/>
      </w:pPr>
      <w:rPr>
        <w:rFonts w:ascii="Wingdings" w:hAnsi="Wingdings" w:hint="default"/>
      </w:rPr>
    </w:lvl>
    <w:lvl w:ilvl="3" w:tplc="3B128A62" w:tentative="1">
      <w:start w:val="1"/>
      <w:numFmt w:val="bullet"/>
      <w:lvlText w:val=""/>
      <w:lvlJc w:val="left"/>
      <w:pPr>
        <w:tabs>
          <w:tab w:val="num" w:pos="2880"/>
        </w:tabs>
        <w:ind w:left="2880" w:hanging="360"/>
      </w:pPr>
      <w:rPr>
        <w:rFonts w:ascii="Wingdings" w:hAnsi="Wingdings" w:hint="default"/>
      </w:rPr>
    </w:lvl>
    <w:lvl w:ilvl="4" w:tplc="38F464F6" w:tentative="1">
      <w:start w:val="1"/>
      <w:numFmt w:val="bullet"/>
      <w:lvlText w:val=""/>
      <w:lvlJc w:val="left"/>
      <w:pPr>
        <w:tabs>
          <w:tab w:val="num" w:pos="3600"/>
        </w:tabs>
        <w:ind w:left="3600" w:hanging="360"/>
      </w:pPr>
      <w:rPr>
        <w:rFonts w:ascii="Wingdings" w:hAnsi="Wingdings" w:hint="default"/>
      </w:rPr>
    </w:lvl>
    <w:lvl w:ilvl="5" w:tplc="9FC039A8" w:tentative="1">
      <w:start w:val="1"/>
      <w:numFmt w:val="bullet"/>
      <w:lvlText w:val=""/>
      <w:lvlJc w:val="left"/>
      <w:pPr>
        <w:tabs>
          <w:tab w:val="num" w:pos="4320"/>
        </w:tabs>
        <w:ind w:left="4320" w:hanging="360"/>
      </w:pPr>
      <w:rPr>
        <w:rFonts w:ascii="Wingdings" w:hAnsi="Wingdings" w:hint="default"/>
      </w:rPr>
    </w:lvl>
    <w:lvl w:ilvl="6" w:tplc="5D90B09C" w:tentative="1">
      <w:start w:val="1"/>
      <w:numFmt w:val="bullet"/>
      <w:lvlText w:val=""/>
      <w:lvlJc w:val="left"/>
      <w:pPr>
        <w:tabs>
          <w:tab w:val="num" w:pos="5040"/>
        </w:tabs>
        <w:ind w:left="5040" w:hanging="360"/>
      </w:pPr>
      <w:rPr>
        <w:rFonts w:ascii="Wingdings" w:hAnsi="Wingdings" w:hint="default"/>
      </w:rPr>
    </w:lvl>
    <w:lvl w:ilvl="7" w:tplc="CCA2E56A" w:tentative="1">
      <w:start w:val="1"/>
      <w:numFmt w:val="bullet"/>
      <w:lvlText w:val=""/>
      <w:lvlJc w:val="left"/>
      <w:pPr>
        <w:tabs>
          <w:tab w:val="num" w:pos="5760"/>
        </w:tabs>
        <w:ind w:left="5760" w:hanging="360"/>
      </w:pPr>
      <w:rPr>
        <w:rFonts w:ascii="Wingdings" w:hAnsi="Wingdings" w:hint="default"/>
      </w:rPr>
    </w:lvl>
    <w:lvl w:ilvl="8" w:tplc="C98A42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13B8F"/>
    <w:multiLevelType w:val="hybridMultilevel"/>
    <w:tmpl w:val="E932E63E"/>
    <w:lvl w:ilvl="0" w:tplc="2724E230">
      <w:start w:val="1"/>
      <w:numFmt w:val="decimal"/>
      <w:lvlText w:val="%1)"/>
      <w:lvlJc w:val="left"/>
      <w:pPr>
        <w:ind w:left="1804" w:hanging="10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6C9D23C8"/>
    <w:multiLevelType w:val="hybridMultilevel"/>
    <w:tmpl w:val="AAA4CC52"/>
    <w:lvl w:ilvl="0" w:tplc="F89869A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2" w15:restartNumberingAfterBreak="0">
    <w:nsid w:val="71FD44F2"/>
    <w:multiLevelType w:val="hybridMultilevel"/>
    <w:tmpl w:val="8DB25C0C"/>
    <w:lvl w:ilvl="0" w:tplc="CE1EF24A">
      <w:start w:val="1"/>
      <w:numFmt w:val="bullet"/>
      <w:lvlText w:val=""/>
      <w:lvlJc w:val="left"/>
      <w:pPr>
        <w:tabs>
          <w:tab w:val="num" w:pos="720"/>
        </w:tabs>
        <w:ind w:left="720" w:hanging="360"/>
      </w:pPr>
      <w:rPr>
        <w:rFonts w:ascii="Wingdings" w:hAnsi="Wingdings" w:hint="default"/>
      </w:rPr>
    </w:lvl>
    <w:lvl w:ilvl="1" w:tplc="B9989EEA" w:tentative="1">
      <w:start w:val="1"/>
      <w:numFmt w:val="bullet"/>
      <w:lvlText w:val=""/>
      <w:lvlJc w:val="left"/>
      <w:pPr>
        <w:tabs>
          <w:tab w:val="num" w:pos="1440"/>
        </w:tabs>
        <w:ind w:left="1440" w:hanging="360"/>
      </w:pPr>
      <w:rPr>
        <w:rFonts w:ascii="Wingdings" w:hAnsi="Wingdings" w:hint="default"/>
      </w:rPr>
    </w:lvl>
    <w:lvl w:ilvl="2" w:tplc="0B82F5B4" w:tentative="1">
      <w:start w:val="1"/>
      <w:numFmt w:val="bullet"/>
      <w:lvlText w:val=""/>
      <w:lvlJc w:val="left"/>
      <w:pPr>
        <w:tabs>
          <w:tab w:val="num" w:pos="2160"/>
        </w:tabs>
        <w:ind w:left="2160" w:hanging="360"/>
      </w:pPr>
      <w:rPr>
        <w:rFonts w:ascii="Wingdings" w:hAnsi="Wingdings" w:hint="default"/>
      </w:rPr>
    </w:lvl>
    <w:lvl w:ilvl="3" w:tplc="8E8639B4" w:tentative="1">
      <w:start w:val="1"/>
      <w:numFmt w:val="bullet"/>
      <w:lvlText w:val=""/>
      <w:lvlJc w:val="left"/>
      <w:pPr>
        <w:tabs>
          <w:tab w:val="num" w:pos="2880"/>
        </w:tabs>
        <w:ind w:left="2880" w:hanging="360"/>
      </w:pPr>
      <w:rPr>
        <w:rFonts w:ascii="Wingdings" w:hAnsi="Wingdings" w:hint="default"/>
      </w:rPr>
    </w:lvl>
    <w:lvl w:ilvl="4" w:tplc="1702ECFE" w:tentative="1">
      <w:start w:val="1"/>
      <w:numFmt w:val="bullet"/>
      <w:lvlText w:val=""/>
      <w:lvlJc w:val="left"/>
      <w:pPr>
        <w:tabs>
          <w:tab w:val="num" w:pos="3600"/>
        </w:tabs>
        <w:ind w:left="3600" w:hanging="360"/>
      </w:pPr>
      <w:rPr>
        <w:rFonts w:ascii="Wingdings" w:hAnsi="Wingdings" w:hint="default"/>
      </w:rPr>
    </w:lvl>
    <w:lvl w:ilvl="5" w:tplc="7DF49D22" w:tentative="1">
      <w:start w:val="1"/>
      <w:numFmt w:val="bullet"/>
      <w:lvlText w:val=""/>
      <w:lvlJc w:val="left"/>
      <w:pPr>
        <w:tabs>
          <w:tab w:val="num" w:pos="4320"/>
        </w:tabs>
        <w:ind w:left="4320" w:hanging="360"/>
      </w:pPr>
      <w:rPr>
        <w:rFonts w:ascii="Wingdings" w:hAnsi="Wingdings" w:hint="default"/>
      </w:rPr>
    </w:lvl>
    <w:lvl w:ilvl="6" w:tplc="8FB0F924" w:tentative="1">
      <w:start w:val="1"/>
      <w:numFmt w:val="bullet"/>
      <w:lvlText w:val=""/>
      <w:lvlJc w:val="left"/>
      <w:pPr>
        <w:tabs>
          <w:tab w:val="num" w:pos="5040"/>
        </w:tabs>
        <w:ind w:left="5040" w:hanging="360"/>
      </w:pPr>
      <w:rPr>
        <w:rFonts w:ascii="Wingdings" w:hAnsi="Wingdings" w:hint="default"/>
      </w:rPr>
    </w:lvl>
    <w:lvl w:ilvl="7" w:tplc="8362C6B0" w:tentative="1">
      <w:start w:val="1"/>
      <w:numFmt w:val="bullet"/>
      <w:lvlText w:val=""/>
      <w:lvlJc w:val="left"/>
      <w:pPr>
        <w:tabs>
          <w:tab w:val="num" w:pos="5760"/>
        </w:tabs>
        <w:ind w:left="5760" w:hanging="360"/>
      </w:pPr>
      <w:rPr>
        <w:rFonts w:ascii="Wingdings" w:hAnsi="Wingdings" w:hint="default"/>
      </w:rPr>
    </w:lvl>
    <w:lvl w:ilvl="8" w:tplc="E780ABA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EC15A5"/>
    <w:multiLevelType w:val="hybridMultilevel"/>
    <w:tmpl w:val="2D4C43CE"/>
    <w:lvl w:ilvl="0" w:tplc="CE66D320">
      <w:start w:val="1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74A11E9A"/>
    <w:multiLevelType w:val="hybridMultilevel"/>
    <w:tmpl w:val="6616BF8E"/>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5" w15:restartNumberingAfterBreak="0">
    <w:nsid w:val="7E4D2221"/>
    <w:multiLevelType w:val="hybridMultilevel"/>
    <w:tmpl w:val="BD062A54"/>
    <w:lvl w:ilvl="0" w:tplc="AC12A87A">
      <w:start w:val="1"/>
      <w:numFmt w:val="decimal"/>
      <w:lvlText w:val="%1)"/>
      <w:lvlJc w:val="left"/>
      <w:pPr>
        <w:ind w:left="1081" w:hanging="372"/>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2"/>
  </w:num>
  <w:num w:numId="2">
    <w:abstractNumId w:val="1"/>
  </w:num>
  <w:num w:numId="3">
    <w:abstractNumId w:val="16"/>
  </w:num>
  <w:num w:numId="4">
    <w:abstractNumId w:val="7"/>
  </w:num>
  <w:num w:numId="5">
    <w:abstractNumId w:val="11"/>
  </w:num>
  <w:num w:numId="6">
    <w:abstractNumId w:val="15"/>
  </w:num>
  <w:num w:numId="7">
    <w:abstractNumId w:val="0"/>
  </w:num>
  <w:num w:numId="8">
    <w:abstractNumId w:val="20"/>
  </w:num>
  <w:num w:numId="9">
    <w:abstractNumId w:val="2"/>
  </w:num>
  <w:num w:numId="10">
    <w:abstractNumId w:val="4"/>
  </w:num>
  <w:num w:numId="11">
    <w:abstractNumId w:val="18"/>
  </w:num>
  <w:num w:numId="12">
    <w:abstractNumId w:val="10"/>
  </w:num>
  <w:num w:numId="13">
    <w:abstractNumId w:val="8"/>
  </w:num>
  <w:num w:numId="14">
    <w:abstractNumId w:val="13"/>
  </w:num>
  <w:num w:numId="15">
    <w:abstractNumId w:val="21"/>
  </w:num>
  <w:num w:numId="16">
    <w:abstractNumId w:val="25"/>
  </w:num>
  <w:num w:numId="17">
    <w:abstractNumId w:val="3"/>
  </w:num>
  <w:num w:numId="18">
    <w:abstractNumId w:val="14"/>
  </w:num>
  <w:num w:numId="19">
    <w:abstractNumId w:val="9"/>
  </w:num>
  <w:num w:numId="20">
    <w:abstractNumId w:val="24"/>
  </w:num>
  <w:num w:numId="21">
    <w:abstractNumId w:val="5"/>
  </w:num>
  <w:num w:numId="22">
    <w:abstractNumId w:val="22"/>
  </w:num>
  <w:num w:numId="23">
    <w:abstractNumId w:val="19"/>
  </w:num>
  <w:num w:numId="24">
    <w:abstractNumId w:val="6"/>
  </w:num>
  <w:num w:numId="25">
    <w:abstractNumId w:val="23"/>
  </w:num>
  <w:num w:numId="26">
    <w:abstractNumId w:val="17"/>
  </w:num>
  <w:num w:numId="27">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119"/>
    <w:rsid w:val="00000B38"/>
    <w:rsid w:val="00001678"/>
    <w:rsid w:val="000017DF"/>
    <w:rsid w:val="000023D9"/>
    <w:rsid w:val="00005828"/>
    <w:rsid w:val="00007977"/>
    <w:rsid w:val="0001118F"/>
    <w:rsid w:val="000126DB"/>
    <w:rsid w:val="00014B32"/>
    <w:rsid w:val="000154BC"/>
    <w:rsid w:val="00016523"/>
    <w:rsid w:val="0001757C"/>
    <w:rsid w:val="000215FA"/>
    <w:rsid w:val="00021DA3"/>
    <w:rsid w:val="00023062"/>
    <w:rsid w:val="00024B44"/>
    <w:rsid w:val="00024C8A"/>
    <w:rsid w:val="00025127"/>
    <w:rsid w:val="0002578F"/>
    <w:rsid w:val="0002793F"/>
    <w:rsid w:val="00033CDA"/>
    <w:rsid w:val="00042C50"/>
    <w:rsid w:val="0004653C"/>
    <w:rsid w:val="00046D25"/>
    <w:rsid w:val="00047E13"/>
    <w:rsid w:val="00047FBB"/>
    <w:rsid w:val="00051459"/>
    <w:rsid w:val="000522E4"/>
    <w:rsid w:val="000546A6"/>
    <w:rsid w:val="0005602B"/>
    <w:rsid w:val="00056399"/>
    <w:rsid w:val="00057BD9"/>
    <w:rsid w:val="00060ABE"/>
    <w:rsid w:val="00062EF3"/>
    <w:rsid w:val="00065556"/>
    <w:rsid w:val="00065D05"/>
    <w:rsid w:val="0007048F"/>
    <w:rsid w:val="00071C2D"/>
    <w:rsid w:val="000722F1"/>
    <w:rsid w:val="000749B7"/>
    <w:rsid w:val="00076DF4"/>
    <w:rsid w:val="00077892"/>
    <w:rsid w:val="00077B4B"/>
    <w:rsid w:val="000820D5"/>
    <w:rsid w:val="00085265"/>
    <w:rsid w:val="000855A4"/>
    <w:rsid w:val="00087C64"/>
    <w:rsid w:val="000953E0"/>
    <w:rsid w:val="00095720"/>
    <w:rsid w:val="00096118"/>
    <w:rsid w:val="00096F6D"/>
    <w:rsid w:val="00097A77"/>
    <w:rsid w:val="000A0736"/>
    <w:rsid w:val="000A16A3"/>
    <w:rsid w:val="000A2E31"/>
    <w:rsid w:val="000A3126"/>
    <w:rsid w:val="000A6912"/>
    <w:rsid w:val="000A6E79"/>
    <w:rsid w:val="000A751F"/>
    <w:rsid w:val="000A76A2"/>
    <w:rsid w:val="000B2DEA"/>
    <w:rsid w:val="000B3268"/>
    <w:rsid w:val="000B4259"/>
    <w:rsid w:val="000B4B16"/>
    <w:rsid w:val="000B4B9D"/>
    <w:rsid w:val="000B7939"/>
    <w:rsid w:val="000C0917"/>
    <w:rsid w:val="000C1CC8"/>
    <w:rsid w:val="000C3200"/>
    <w:rsid w:val="000C3706"/>
    <w:rsid w:val="000C4A94"/>
    <w:rsid w:val="000D08BE"/>
    <w:rsid w:val="000D113B"/>
    <w:rsid w:val="000D198A"/>
    <w:rsid w:val="000D2263"/>
    <w:rsid w:val="000D2491"/>
    <w:rsid w:val="000D3F52"/>
    <w:rsid w:val="000D7000"/>
    <w:rsid w:val="000D76A4"/>
    <w:rsid w:val="000D7DF3"/>
    <w:rsid w:val="000D7EB9"/>
    <w:rsid w:val="000E060F"/>
    <w:rsid w:val="000E233B"/>
    <w:rsid w:val="000E29AB"/>
    <w:rsid w:val="000E347E"/>
    <w:rsid w:val="000E3E05"/>
    <w:rsid w:val="000E6B10"/>
    <w:rsid w:val="000E6BEE"/>
    <w:rsid w:val="000F1A5A"/>
    <w:rsid w:val="000F255E"/>
    <w:rsid w:val="000F2FE2"/>
    <w:rsid w:val="000F329D"/>
    <w:rsid w:val="000F3EAC"/>
    <w:rsid w:val="000F63E0"/>
    <w:rsid w:val="000F78E8"/>
    <w:rsid w:val="0010163C"/>
    <w:rsid w:val="00102EDF"/>
    <w:rsid w:val="00105F3A"/>
    <w:rsid w:val="0010626F"/>
    <w:rsid w:val="0010680A"/>
    <w:rsid w:val="00110C9C"/>
    <w:rsid w:val="001140B1"/>
    <w:rsid w:val="0011416A"/>
    <w:rsid w:val="00115684"/>
    <w:rsid w:val="00116ADA"/>
    <w:rsid w:val="00116F95"/>
    <w:rsid w:val="00122FC9"/>
    <w:rsid w:val="001248E6"/>
    <w:rsid w:val="001269AA"/>
    <w:rsid w:val="00130520"/>
    <w:rsid w:val="00131534"/>
    <w:rsid w:val="00134D17"/>
    <w:rsid w:val="00135F73"/>
    <w:rsid w:val="001370CA"/>
    <w:rsid w:val="001377DB"/>
    <w:rsid w:val="00140204"/>
    <w:rsid w:val="00141B0C"/>
    <w:rsid w:val="00141C98"/>
    <w:rsid w:val="0014230A"/>
    <w:rsid w:val="00143945"/>
    <w:rsid w:val="00143CF9"/>
    <w:rsid w:val="00144531"/>
    <w:rsid w:val="0014453D"/>
    <w:rsid w:val="00144F76"/>
    <w:rsid w:val="00145BE9"/>
    <w:rsid w:val="001462AA"/>
    <w:rsid w:val="001469E5"/>
    <w:rsid w:val="00146A96"/>
    <w:rsid w:val="00146CFC"/>
    <w:rsid w:val="00147349"/>
    <w:rsid w:val="00147796"/>
    <w:rsid w:val="00147A19"/>
    <w:rsid w:val="00151574"/>
    <w:rsid w:val="00153794"/>
    <w:rsid w:val="00153C46"/>
    <w:rsid w:val="00154AD7"/>
    <w:rsid w:val="001554B4"/>
    <w:rsid w:val="001554BB"/>
    <w:rsid w:val="00155BD8"/>
    <w:rsid w:val="00156A41"/>
    <w:rsid w:val="00156B08"/>
    <w:rsid w:val="00156FDC"/>
    <w:rsid w:val="00157361"/>
    <w:rsid w:val="00157E6F"/>
    <w:rsid w:val="00164C0E"/>
    <w:rsid w:val="00164FB0"/>
    <w:rsid w:val="00166919"/>
    <w:rsid w:val="00166EFF"/>
    <w:rsid w:val="0016722E"/>
    <w:rsid w:val="0017103D"/>
    <w:rsid w:val="0017117E"/>
    <w:rsid w:val="0017191A"/>
    <w:rsid w:val="00172C1B"/>
    <w:rsid w:val="001743E5"/>
    <w:rsid w:val="00176544"/>
    <w:rsid w:val="0017655C"/>
    <w:rsid w:val="001769CA"/>
    <w:rsid w:val="00177469"/>
    <w:rsid w:val="001776D0"/>
    <w:rsid w:val="00177BAA"/>
    <w:rsid w:val="00183A80"/>
    <w:rsid w:val="00184D6B"/>
    <w:rsid w:val="00187454"/>
    <w:rsid w:val="00187505"/>
    <w:rsid w:val="00192BDA"/>
    <w:rsid w:val="00193FFC"/>
    <w:rsid w:val="00194AD7"/>
    <w:rsid w:val="00195F0B"/>
    <w:rsid w:val="00197435"/>
    <w:rsid w:val="001A017B"/>
    <w:rsid w:val="001A06F0"/>
    <w:rsid w:val="001A2D86"/>
    <w:rsid w:val="001A3D7A"/>
    <w:rsid w:val="001A44C8"/>
    <w:rsid w:val="001A4D34"/>
    <w:rsid w:val="001A62FE"/>
    <w:rsid w:val="001B0BC2"/>
    <w:rsid w:val="001B1AAC"/>
    <w:rsid w:val="001B21E2"/>
    <w:rsid w:val="001B23FC"/>
    <w:rsid w:val="001B4C1A"/>
    <w:rsid w:val="001B65CA"/>
    <w:rsid w:val="001C0135"/>
    <w:rsid w:val="001C024F"/>
    <w:rsid w:val="001C0EF5"/>
    <w:rsid w:val="001C1DD1"/>
    <w:rsid w:val="001C277C"/>
    <w:rsid w:val="001C6A65"/>
    <w:rsid w:val="001D0679"/>
    <w:rsid w:val="001D328D"/>
    <w:rsid w:val="001D338C"/>
    <w:rsid w:val="001D340D"/>
    <w:rsid w:val="001D4DF0"/>
    <w:rsid w:val="001E0B96"/>
    <w:rsid w:val="001E127F"/>
    <w:rsid w:val="001E1E18"/>
    <w:rsid w:val="001E2557"/>
    <w:rsid w:val="001E3528"/>
    <w:rsid w:val="001E5A65"/>
    <w:rsid w:val="001E6A30"/>
    <w:rsid w:val="001F11E6"/>
    <w:rsid w:val="001F3986"/>
    <w:rsid w:val="001F3B57"/>
    <w:rsid w:val="001F3E0A"/>
    <w:rsid w:val="001F4C64"/>
    <w:rsid w:val="001F5FB0"/>
    <w:rsid w:val="001F6AA1"/>
    <w:rsid w:val="002016E2"/>
    <w:rsid w:val="00202037"/>
    <w:rsid w:val="0020280E"/>
    <w:rsid w:val="0020345A"/>
    <w:rsid w:val="002042DF"/>
    <w:rsid w:val="00206A4C"/>
    <w:rsid w:val="0020702E"/>
    <w:rsid w:val="0020748C"/>
    <w:rsid w:val="00207EC5"/>
    <w:rsid w:val="00207F9A"/>
    <w:rsid w:val="00210F78"/>
    <w:rsid w:val="00212015"/>
    <w:rsid w:val="00212744"/>
    <w:rsid w:val="00224EC5"/>
    <w:rsid w:val="002258DE"/>
    <w:rsid w:val="00227124"/>
    <w:rsid w:val="00227C70"/>
    <w:rsid w:val="00232A34"/>
    <w:rsid w:val="002342EA"/>
    <w:rsid w:val="0023594B"/>
    <w:rsid w:val="00236A6E"/>
    <w:rsid w:val="002377C5"/>
    <w:rsid w:val="0024334F"/>
    <w:rsid w:val="002514B3"/>
    <w:rsid w:val="002521AD"/>
    <w:rsid w:val="0025225F"/>
    <w:rsid w:val="00254B2E"/>
    <w:rsid w:val="00254D52"/>
    <w:rsid w:val="0025552F"/>
    <w:rsid w:val="00255D98"/>
    <w:rsid w:val="00255DDA"/>
    <w:rsid w:val="0025628A"/>
    <w:rsid w:val="002567FE"/>
    <w:rsid w:val="00257261"/>
    <w:rsid w:val="00260B0F"/>
    <w:rsid w:val="0026152E"/>
    <w:rsid w:val="00261C5A"/>
    <w:rsid w:val="002669EA"/>
    <w:rsid w:val="00266F22"/>
    <w:rsid w:val="0027312A"/>
    <w:rsid w:val="00276CEB"/>
    <w:rsid w:val="002775BF"/>
    <w:rsid w:val="00277D5B"/>
    <w:rsid w:val="0028109A"/>
    <w:rsid w:val="0028276C"/>
    <w:rsid w:val="00285B75"/>
    <w:rsid w:val="00287703"/>
    <w:rsid w:val="00290C86"/>
    <w:rsid w:val="00291AE1"/>
    <w:rsid w:val="002929CB"/>
    <w:rsid w:val="00293046"/>
    <w:rsid w:val="002A00CA"/>
    <w:rsid w:val="002A29F1"/>
    <w:rsid w:val="002A2C7B"/>
    <w:rsid w:val="002A4B67"/>
    <w:rsid w:val="002A4E49"/>
    <w:rsid w:val="002A5B74"/>
    <w:rsid w:val="002B1E7C"/>
    <w:rsid w:val="002B4070"/>
    <w:rsid w:val="002B7CFF"/>
    <w:rsid w:val="002C0759"/>
    <w:rsid w:val="002C0C27"/>
    <w:rsid w:val="002C35A6"/>
    <w:rsid w:val="002C756C"/>
    <w:rsid w:val="002C7F57"/>
    <w:rsid w:val="002D1716"/>
    <w:rsid w:val="002D19DF"/>
    <w:rsid w:val="002D4DA6"/>
    <w:rsid w:val="002D4E16"/>
    <w:rsid w:val="002D68CC"/>
    <w:rsid w:val="002D79D6"/>
    <w:rsid w:val="002D7F48"/>
    <w:rsid w:val="002E0FC9"/>
    <w:rsid w:val="002E1362"/>
    <w:rsid w:val="002E36A4"/>
    <w:rsid w:val="002E3F0E"/>
    <w:rsid w:val="002E5B7E"/>
    <w:rsid w:val="002E6EDC"/>
    <w:rsid w:val="002E7526"/>
    <w:rsid w:val="002F1827"/>
    <w:rsid w:val="002F3CB0"/>
    <w:rsid w:val="002F6301"/>
    <w:rsid w:val="002F71E7"/>
    <w:rsid w:val="003002E6"/>
    <w:rsid w:val="00300971"/>
    <w:rsid w:val="00300A49"/>
    <w:rsid w:val="00300F28"/>
    <w:rsid w:val="00301B58"/>
    <w:rsid w:val="0030283A"/>
    <w:rsid w:val="00303811"/>
    <w:rsid w:val="003103AD"/>
    <w:rsid w:val="003122FA"/>
    <w:rsid w:val="00313F86"/>
    <w:rsid w:val="00315C75"/>
    <w:rsid w:val="003177E6"/>
    <w:rsid w:val="00317CF7"/>
    <w:rsid w:val="00320738"/>
    <w:rsid w:val="00334966"/>
    <w:rsid w:val="00336036"/>
    <w:rsid w:val="00340D17"/>
    <w:rsid w:val="0034149F"/>
    <w:rsid w:val="00342E5C"/>
    <w:rsid w:val="00343AA3"/>
    <w:rsid w:val="00345296"/>
    <w:rsid w:val="003465AC"/>
    <w:rsid w:val="00346C39"/>
    <w:rsid w:val="00350DF4"/>
    <w:rsid w:val="00350F98"/>
    <w:rsid w:val="003521D4"/>
    <w:rsid w:val="00353B78"/>
    <w:rsid w:val="00356749"/>
    <w:rsid w:val="00356B1F"/>
    <w:rsid w:val="00357130"/>
    <w:rsid w:val="003573AE"/>
    <w:rsid w:val="00357924"/>
    <w:rsid w:val="00357F72"/>
    <w:rsid w:val="003602F0"/>
    <w:rsid w:val="0036066E"/>
    <w:rsid w:val="003659E7"/>
    <w:rsid w:val="003671BB"/>
    <w:rsid w:val="00367A20"/>
    <w:rsid w:val="00367AAB"/>
    <w:rsid w:val="00373F15"/>
    <w:rsid w:val="00380BC1"/>
    <w:rsid w:val="003817A9"/>
    <w:rsid w:val="00381E27"/>
    <w:rsid w:val="003820D7"/>
    <w:rsid w:val="003822D3"/>
    <w:rsid w:val="0038399F"/>
    <w:rsid w:val="00384BE4"/>
    <w:rsid w:val="00385CA4"/>
    <w:rsid w:val="00385DCF"/>
    <w:rsid w:val="003874FE"/>
    <w:rsid w:val="00390172"/>
    <w:rsid w:val="00391807"/>
    <w:rsid w:val="00392105"/>
    <w:rsid w:val="0039249C"/>
    <w:rsid w:val="00393200"/>
    <w:rsid w:val="00394458"/>
    <w:rsid w:val="00395761"/>
    <w:rsid w:val="0039698A"/>
    <w:rsid w:val="003978F8"/>
    <w:rsid w:val="003A0AE1"/>
    <w:rsid w:val="003A106F"/>
    <w:rsid w:val="003A124E"/>
    <w:rsid w:val="003A29D4"/>
    <w:rsid w:val="003A3F82"/>
    <w:rsid w:val="003A4068"/>
    <w:rsid w:val="003A54B2"/>
    <w:rsid w:val="003A6B1B"/>
    <w:rsid w:val="003B01FD"/>
    <w:rsid w:val="003B5D74"/>
    <w:rsid w:val="003B6E4A"/>
    <w:rsid w:val="003C0A59"/>
    <w:rsid w:val="003C2772"/>
    <w:rsid w:val="003C337A"/>
    <w:rsid w:val="003C6C93"/>
    <w:rsid w:val="003C7F96"/>
    <w:rsid w:val="003D0CF2"/>
    <w:rsid w:val="003D26AC"/>
    <w:rsid w:val="003D26C7"/>
    <w:rsid w:val="003D2E25"/>
    <w:rsid w:val="003D418F"/>
    <w:rsid w:val="003D6F9A"/>
    <w:rsid w:val="003E012F"/>
    <w:rsid w:val="003E1479"/>
    <w:rsid w:val="003E290C"/>
    <w:rsid w:val="003E2947"/>
    <w:rsid w:val="003E2A68"/>
    <w:rsid w:val="003E5E59"/>
    <w:rsid w:val="003E6AB2"/>
    <w:rsid w:val="003E708B"/>
    <w:rsid w:val="003E794C"/>
    <w:rsid w:val="003F4003"/>
    <w:rsid w:val="003F67DD"/>
    <w:rsid w:val="003F7E5D"/>
    <w:rsid w:val="00400347"/>
    <w:rsid w:val="004013BC"/>
    <w:rsid w:val="00401DFD"/>
    <w:rsid w:val="00401EAE"/>
    <w:rsid w:val="00402D78"/>
    <w:rsid w:val="00403D04"/>
    <w:rsid w:val="004051A3"/>
    <w:rsid w:val="004053B2"/>
    <w:rsid w:val="00405A50"/>
    <w:rsid w:val="00405BAE"/>
    <w:rsid w:val="004073A6"/>
    <w:rsid w:val="004112D4"/>
    <w:rsid w:val="00414806"/>
    <w:rsid w:val="00414A27"/>
    <w:rsid w:val="00414B91"/>
    <w:rsid w:val="00420AD2"/>
    <w:rsid w:val="00421D07"/>
    <w:rsid w:val="0042289B"/>
    <w:rsid w:val="00425751"/>
    <w:rsid w:val="00430D2D"/>
    <w:rsid w:val="004316C1"/>
    <w:rsid w:val="00432760"/>
    <w:rsid w:val="00433448"/>
    <w:rsid w:val="00434783"/>
    <w:rsid w:val="00437102"/>
    <w:rsid w:val="004419BD"/>
    <w:rsid w:val="004436CF"/>
    <w:rsid w:val="00444C6A"/>
    <w:rsid w:val="0044516D"/>
    <w:rsid w:val="004456BA"/>
    <w:rsid w:val="00445CE4"/>
    <w:rsid w:val="00446298"/>
    <w:rsid w:val="0044775C"/>
    <w:rsid w:val="00447CCA"/>
    <w:rsid w:val="00453C1D"/>
    <w:rsid w:val="00464696"/>
    <w:rsid w:val="00466E7F"/>
    <w:rsid w:val="00466F2D"/>
    <w:rsid w:val="004678B8"/>
    <w:rsid w:val="0046793B"/>
    <w:rsid w:val="00471758"/>
    <w:rsid w:val="00473311"/>
    <w:rsid w:val="0047357F"/>
    <w:rsid w:val="00473AED"/>
    <w:rsid w:val="00473B96"/>
    <w:rsid w:val="004755CA"/>
    <w:rsid w:val="00477DA2"/>
    <w:rsid w:val="00480353"/>
    <w:rsid w:val="00484E80"/>
    <w:rsid w:val="0048638C"/>
    <w:rsid w:val="00494DBC"/>
    <w:rsid w:val="00494ECE"/>
    <w:rsid w:val="00497594"/>
    <w:rsid w:val="004A1DF1"/>
    <w:rsid w:val="004A7669"/>
    <w:rsid w:val="004B0A3E"/>
    <w:rsid w:val="004B19C4"/>
    <w:rsid w:val="004B37CC"/>
    <w:rsid w:val="004B47B2"/>
    <w:rsid w:val="004B5406"/>
    <w:rsid w:val="004B7AFC"/>
    <w:rsid w:val="004C0244"/>
    <w:rsid w:val="004C15DB"/>
    <w:rsid w:val="004C1CE1"/>
    <w:rsid w:val="004C32C4"/>
    <w:rsid w:val="004C3A10"/>
    <w:rsid w:val="004C71A3"/>
    <w:rsid w:val="004C72F0"/>
    <w:rsid w:val="004C73D1"/>
    <w:rsid w:val="004D1035"/>
    <w:rsid w:val="004D1512"/>
    <w:rsid w:val="004D346D"/>
    <w:rsid w:val="004D44AA"/>
    <w:rsid w:val="004E2A2B"/>
    <w:rsid w:val="004E3E9E"/>
    <w:rsid w:val="004E4634"/>
    <w:rsid w:val="004E50A7"/>
    <w:rsid w:val="004E5E95"/>
    <w:rsid w:val="004E75DF"/>
    <w:rsid w:val="004F32EF"/>
    <w:rsid w:val="004F333F"/>
    <w:rsid w:val="004F54BE"/>
    <w:rsid w:val="004F6E82"/>
    <w:rsid w:val="005035B1"/>
    <w:rsid w:val="00505953"/>
    <w:rsid w:val="00507F1C"/>
    <w:rsid w:val="00511CC1"/>
    <w:rsid w:val="005142A2"/>
    <w:rsid w:val="0051469E"/>
    <w:rsid w:val="00514A1C"/>
    <w:rsid w:val="00514B49"/>
    <w:rsid w:val="0051726B"/>
    <w:rsid w:val="005220EF"/>
    <w:rsid w:val="00523713"/>
    <w:rsid w:val="005250C3"/>
    <w:rsid w:val="005257C0"/>
    <w:rsid w:val="005272BA"/>
    <w:rsid w:val="005274A1"/>
    <w:rsid w:val="00530511"/>
    <w:rsid w:val="00530B5D"/>
    <w:rsid w:val="00532846"/>
    <w:rsid w:val="005372FD"/>
    <w:rsid w:val="00537960"/>
    <w:rsid w:val="00540B7E"/>
    <w:rsid w:val="0054156A"/>
    <w:rsid w:val="005423B1"/>
    <w:rsid w:val="005437DB"/>
    <w:rsid w:val="00544E6B"/>
    <w:rsid w:val="005460B5"/>
    <w:rsid w:val="00547263"/>
    <w:rsid w:val="005502DF"/>
    <w:rsid w:val="005505D7"/>
    <w:rsid w:val="00551944"/>
    <w:rsid w:val="00551B63"/>
    <w:rsid w:val="0055342F"/>
    <w:rsid w:val="005537CE"/>
    <w:rsid w:val="00553EFC"/>
    <w:rsid w:val="005570E1"/>
    <w:rsid w:val="00557BE1"/>
    <w:rsid w:val="00560AE7"/>
    <w:rsid w:val="005622E8"/>
    <w:rsid w:val="0056288D"/>
    <w:rsid w:val="00565CF4"/>
    <w:rsid w:val="005669B8"/>
    <w:rsid w:val="00570017"/>
    <w:rsid w:val="005706D9"/>
    <w:rsid w:val="005718D3"/>
    <w:rsid w:val="00571A65"/>
    <w:rsid w:val="00572B19"/>
    <w:rsid w:val="00573311"/>
    <w:rsid w:val="00573486"/>
    <w:rsid w:val="00573B07"/>
    <w:rsid w:val="00573E53"/>
    <w:rsid w:val="00575178"/>
    <w:rsid w:val="00577E08"/>
    <w:rsid w:val="0058011B"/>
    <w:rsid w:val="00581124"/>
    <w:rsid w:val="00581AF7"/>
    <w:rsid w:val="005833F8"/>
    <w:rsid w:val="00587DD4"/>
    <w:rsid w:val="00590EF8"/>
    <w:rsid w:val="005915AC"/>
    <w:rsid w:val="005916E8"/>
    <w:rsid w:val="005939B3"/>
    <w:rsid w:val="0059410D"/>
    <w:rsid w:val="005941FF"/>
    <w:rsid w:val="00594E48"/>
    <w:rsid w:val="005A1BD2"/>
    <w:rsid w:val="005A2719"/>
    <w:rsid w:val="005A2749"/>
    <w:rsid w:val="005A56F4"/>
    <w:rsid w:val="005A62E0"/>
    <w:rsid w:val="005B0D44"/>
    <w:rsid w:val="005B1AC3"/>
    <w:rsid w:val="005B2CB4"/>
    <w:rsid w:val="005B3656"/>
    <w:rsid w:val="005B419B"/>
    <w:rsid w:val="005B52CA"/>
    <w:rsid w:val="005B57E0"/>
    <w:rsid w:val="005C3586"/>
    <w:rsid w:val="005C67E7"/>
    <w:rsid w:val="005C7487"/>
    <w:rsid w:val="005C7F06"/>
    <w:rsid w:val="005D0601"/>
    <w:rsid w:val="005D1C22"/>
    <w:rsid w:val="005D3145"/>
    <w:rsid w:val="005D3874"/>
    <w:rsid w:val="005D4398"/>
    <w:rsid w:val="005D5BB4"/>
    <w:rsid w:val="005D62E5"/>
    <w:rsid w:val="005D7112"/>
    <w:rsid w:val="005F1124"/>
    <w:rsid w:val="005F5AB2"/>
    <w:rsid w:val="005F68C7"/>
    <w:rsid w:val="005F7E16"/>
    <w:rsid w:val="00600014"/>
    <w:rsid w:val="00600849"/>
    <w:rsid w:val="0060165E"/>
    <w:rsid w:val="006016E4"/>
    <w:rsid w:val="006033EF"/>
    <w:rsid w:val="00605F6F"/>
    <w:rsid w:val="00606D24"/>
    <w:rsid w:val="00606D43"/>
    <w:rsid w:val="00610400"/>
    <w:rsid w:val="006106DF"/>
    <w:rsid w:val="00610771"/>
    <w:rsid w:val="006117B2"/>
    <w:rsid w:val="0061249E"/>
    <w:rsid w:val="00614467"/>
    <w:rsid w:val="006174CF"/>
    <w:rsid w:val="0062107F"/>
    <w:rsid w:val="0062305C"/>
    <w:rsid w:val="006230F4"/>
    <w:rsid w:val="00624423"/>
    <w:rsid w:val="0062452D"/>
    <w:rsid w:val="0063041B"/>
    <w:rsid w:val="00631B65"/>
    <w:rsid w:val="00632D3F"/>
    <w:rsid w:val="006330A2"/>
    <w:rsid w:val="00634176"/>
    <w:rsid w:val="006344F9"/>
    <w:rsid w:val="00634CE8"/>
    <w:rsid w:val="00634E85"/>
    <w:rsid w:val="006360EF"/>
    <w:rsid w:val="006379F6"/>
    <w:rsid w:val="006467F8"/>
    <w:rsid w:val="00651231"/>
    <w:rsid w:val="006515C8"/>
    <w:rsid w:val="00653EC9"/>
    <w:rsid w:val="006558AF"/>
    <w:rsid w:val="0065599A"/>
    <w:rsid w:val="006559DF"/>
    <w:rsid w:val="006563A2"/>
    <w:rsid w:val="00657B0E"/>
    <w:rsid w:val="0066081B"/>
    <w:rsid w:val="006612CF"/>
    <w:rsid w:val="00662D2B"/>
    <w:rsid w:val="006636D9"/>
    <w:rsid w:val="00665460"/>
    <w:rsid w:val="00671F33"/>
    <w:rsid w:val="00672F7B"/>
    <w:rsid w:val="00672FFE"/>
    <w:rsid w:val="0067401C"/>
    <w:rsid w:val="006765DB"/>
    <w:rsid w:val="006779F2"/>
    <w:rsid w:val="00680440"/>
    <w:rsid w:val="00682392"/>
    <w:rsid w:val="006825C8"/>
    <w:rsid w:val="0068517C"/>
    <w:rsid w:val="00685FFD"/>
    <w:rsid w:val="006875A7"/>
    <w:rsid w:val="00690351"/>
    <w:rsid w:val="00690DD3"/>
    <w:rsid w:val="00693312"/>
    <w:rsid w:val="0069422B"/>
    <w:rsid w:val="0069457A"/>
    <w:rsid w:val="00694636"/>
    <w:rsid w:val="00694DF2"/>
    <w:rsid w:val="00694F85"/>
    <w:rsid w:val="00695265"/>
    <w:rsid w:val="006955F9"/>
    <w:rsid w:val="00697135"/>
    <w:rsid w:val="006A01EE"/>
    <w:rsid w:val="006A13EE"/>
    <w:rsid w:val="006A2C82"/>
    <w:rsid w:val="006A5341"/>
    <w:rsid w:val="006A64DC"/>
    <w:rsid w:val="006A7377"/>
    <w:rsid w:val="006B4E32"/>
    <w:rsid w:val="006C046D"/>
    <w:rsid w:val="006C142E"/>
    <w:rsid w:val="006C2A46"/>
    <w:rsid w:val="006C4935"/>
    <w:rsid w:val="006C4FEC"/>
    <w:rsid w:val="006D0BC1"/>
    <w:rsid w:val="006D0FFE"/>
    <w:rsid w:val="006D2877"/>
    <w:rsid w:val="006D2AD4"/>
    <w:rsid w:val="006E12BB"/>
    <w:rsid w:val="006E1F70"/>
    <w:rsid w:val="006E2204"/>
    <w:rsid w:val="006E4D4E"/>
    <w:rsid w:val="006E4ED4"/>
    <w:rsid w:val="006E5AEA"/>
    <w:rsid w:val="006E5C2B"/>
    <w:rsid w:val="006E74B4"/>
    <w:rsid w:val="006E766B"/>
    <w:rsid w:val="006F0E5B"/>
    <w:rsid w:val="006F1FF4"/>
    <w:rsid w:val="006F2BCF"/>
    <w:rsid w:val="006F2F21"/>
    <w:rsid w:val="006F3C54"/>
    <w:rsid w:val="006F4156"/>
    <w:rsid w:val="006F480C"/>
    <w:rsid w:val="006F5706"/>
    <w:rsid w:val="006F7E9A"/>
    <w:rsid w:val="007009D4"/>
    <w:rsid w:val="00701C62"/>
    <w:rsid w:val="00702EBA"/>
    <w:rsid w:val="0070319F"/>
    <w:rsid w:val="00705BDC"/>
    <w:rsid w:val="00710154"/>
    <w:rsid w:val="007101E7"/>
    <w:rsid w:val="00713075"/>
    <w:rsid w:val="0071457A"/>
    <w:rsid w:val="00714FD4"/>
    <w:rsid w:val="007207E5"/>
    <w:rsid w:val="00720EA5"/>
    <w:rsid w:val="00722EB8"/>
    <w:rsid w:val="00731E10"/>
    <w:rsid w:val="00733666"/>
    <w:rsid w:val="007369FD"/>
    <w:rsid w:val="00742949"/>
    <w:rsid w:val="00743F07"/>
    <w:rsid w:val="007463CC"/>
    <w:rsid w:val="007467B0"/>
    <w:rsid w:val="007479BF"/>
    <w:rsid w:val="00750838"/>
    <w:rsid w:val="007519B2"/>
    <w:rsid w:val="007522B4"/>
    <w:rsid w:val="00753837"/>
    <w:rsid w:val="00754223"/>
    <w:rsid w:val="0075652C"/>
    <w:rsid w:val="00757255"/>
    <w:rsid w:val="0075780D"/>
    <w:rsid w:val="00761468"/>
    <w:rsid w:val="00761944"/>
    <w:rsid w:val="00761B0B"/>
    <w:rsid w:val="00762625"/>
    <w:rsid w:val="00763673"/>
    <w:rsid w:val="00763D17"/>
    <w:rsid w:val="00764F45"/>
    <w:rsid w:val="007703B2"/>
    <w:rsid w:val="00772ACC"/>
    <w:rsid w:val="00773302"/>
    <w:rsid w:val="007760CE"/>
    <w:rsid w:val="007806FF"/>
    <w:rsid w:val="00783598"/>
    <w:rsid w:val="00784078"/>
    <w:rsid w:val="00785340"/>
    <w:rsid w:val="00786050"/>
    <w:rsid w:val="007934CC"/>
    <w:rsid w:val="0079459B"/>
    <w:rsid w:val="007964C1"/>
    <w:rsid w:val="00797463"/>
    <w:rsid w:val="007A1F91"/>
    <w:rsid w:val="007A24B7"/>
    <w:rsid w:val="007A33F1"/>
    <w:rsid w:val="007A46E8"/>
    <w:rsid w:val="007A6EFD"/>
    <w:rsid w:val="007B19F2"/>
    <w:rsid w:val="007B2926"/>
    <w:rsid w:val="007B38BE"/>
    <w:rsid w:val="007B41FB"/>
    <w:rsid w:val="007B4618"/>
    <w:rsid w:val="007B5165"/>
    <w:rsid w:val="007B5BCD"/>
    <w:rsid w:val="007B6F42"/>
    <w:rsid w:val="007B7AC0"/>
    <w:rsid w:val="007B7EF7"/>
    <w:rsid w:val="007C01C8"/>
    <w:rsid w:val="007C02B4"/>
    <w:rsid w:val="007C5816"/>
    <w:rsid w:val="007C6D60"/>
    <w:rsid w:val="007D3530"/>
    <w:rsid w:val="007D47B1"/>
    <w:rsid w:val="007D5E08"/>
    <w:rsid w:val="007D6562"/>
    <w:rsid w:val="007D67AF"/>
    <w:rsid w:val="007E22C4"/>
    <w:rsid w:val="007E2FE3"/>
    <w:rsid w:val="007E36E5"/>
    <w:rsid w:val="007E47AC"/>
    <w:rsid w:val="007F1B71"/>
    <w:rsid w:val="007F5B3A"/>
    <w:rsid w:val="008040D5"/>
    <w:rsid w:val="00804BBE"/>
    <w:rsid w:val="008067BF"/>
    <w:rsid w:val="00806869"/>
    <w:rsid w:val="00806A89"/>
    <w:rsid w:val="00810AB4"/>
    <w:rsid w:val="008114C0"/>
    <w:rsid w:val="008115DD"/>
    <w:rsid w:val="00812E31"/>
    <w:rsid w:val="008160AE"/>
    <w:rsid w:val="00816789"/>
    <w:rsid w:val="00816800"/>
    <w:rsid w:val="00816803"/>
    <w:rsid w:val="008220C6"/>
    <w:rsid w:val="008332FD"/>
    <w:rsid w:val="008360D0"/>
    <w:rsid w:val="008369D1"/>
    <w:rsid w:val="008372BE"/>
    <w:rsid w:val="00840828"/>
    <w:rsid w:val="008507F3"/>
    <w:rsid w:val="00851B38"/>
    <w:rsid w:val="00852803"/>
    <w:rsid w:val="00852DE9"/>
    <w:rsid w:val="00853231"/>
    <w:rsid w:val="0085383A"/>
    <w:rsid w:val="00855254"/>
    <w:rsid w:val="008554F8"/>
    <w:rsid w:val="00855811"/>
    <w:rsid w:val="00857438"/>
    <w:rsid w:val="008600DC"/>
    <w:rsid w:val="00860D8B"/>
    <w:rsid w:val="00862193"/>
    <w:rsid w:val="008652AB"/>
    <w:rsid w:val="008671B0"/>
    <w:rsid w:val="00867278"/>
    <w:rsid w:val="00867636"/>
    <w:rsid w:val="00867749"/>
    <w:rsid w:val="0087094F"/>
    <w:rsid w:val="00874F91"/>
    <w:rsid w:val="0087674F"/>
    <w:rsid w:val="00880841"/>
    <w:rsid w:val="008846F2"/>
    <w:rsid w:val="00884E15"/>
    <w:rsid w:val="00885B17"/>
    <w:rsid w:val="00885D92"/>
    <w:rsid w:val="008875BF"/>
    <w:rsid w:val="0089215D"/>
    <w:rsid w:val="00892D6D"/>
    <w:rsid w:val="00895105"/>
    <w:rsid w:val="008953F4"/>
    <w:rsid w:val="008955B7"/>
    <w:rsid w:val="008958F6"/>
    <w:rsid w:val="008962CA"/>
    <w:rsid w:val="00896BB5"/>
    <w:rsid w:val="008A150D"/>
    <w:rsid w:val="008A24FA"/>
    <w:rsid w:val="008A3467"/>
    <w:rsid w:val="008A46D4"/>
    <w:rsid w:val="008A489E"/>
    <w:rsid w:val="008A5578"/>
    <w:rsid w:val="008A606D"/>
    <w:rsid w:val="008A63C7"/>
    <w:rsid w:val="008A691B"/>
    <w:rsid w:val="008B35D1"/>
    <w:rsid w:val="008B4E2B"/>
    <w:rsid w:val="008B75D7"/>
    <w:rsid w:val="008C0A4F"/>
    <w:rsid w:val="008C1E57"/>
    <w:rsid w:val="008C4CE6"/>
    <w:rsid w:val="008C6D53"/>
    <w:rsid w:val="008C6F0C"/>
    <w:rsid w:val="008D018D"/>
    <w:rsid w:val="008D29A0"/>
    <w:rsid w:val="008D359E"/>
    <w:rsid w:val="008D51D3"/>
    <w:rsid w:val="008D5678"/>
    <w:rsid w:val="008D5866"/>
    <w:rsid w:val="008D7F4F"/>
    <w:rsid w:val="008E0B80"/>
    <w:rsid w:val="008E1F55"/>
    <w:rsid w:val="008E38E7"/>
    <w:rsid w:val="008E457F"/>
    <w:rsid w:val="008E4F8E"/>
    <w:rsid w:val="008E5771"/>
    <w:rsid w:val="008E5D57"/>
    <w:rsid w:val="008E61D3"/>
    <w:rsid w:val="008E71C4"/>
    <w:rsid w:val="008F01C3"/>
    <w:rsid w:val="008F262B"/>
    <w:rsid w:val="008F279A"/>
    <w:rsid w:val="008F69BF"/>
    <w:rsid w:val="008F7B43"/>
    <w:rsid w:val="0090070B"/>
    <w:rsid w:val="0090154A"/>
    <w:rsid w:val="00901EDA"/>
    <w:rsid w:val="00903A57"/>
    <w:rsid w:val="009048E8"/>
    <w:rsid w:val="00904CFB"/>
    <w:rsid w:val="0090700A"/>
    <w:rsid w:val="0091016F"/>
    <w:rsid w:val="00911902"/>
    <w:rsid w:val="00911B8A"/>
    <w:rsid w:val="00911DA0"/>
    <w:rsid w:val="009120CD"/>
    <w:rsid w:val="009135CE"/>
    <w:rsid w:val="009151D9"/>
    <w:rsid w:val="009204D0"/>
    <w:rsid w:val="0092439F"/>
    <w:rsid w:val="00924A20"/>
    <w:rsid w:val="00925F37"/>
    <w:rsid w:val="009264F0"/>
    <w:rsid w:val="00926998"/>
    <w:rsid w:val="0092723E"/>
    <w:rsid w:val="00927DC0"/>
    <w:rsid w:val="0093004E"/>
    <w:rsid w:val="00930C0D"/>
    <w:rsid w:val="00931E68"/>
    <w:rsid w:val="0093234C"/>
    <w:rsid w:val="0093494D"/>
    <w:rsid w:val="0093535A"/>
    <w:rsid w:val="00936643"/>
    <w:rsid w:val="009419F3"/>
    <w:rsid w:val="0094214A"/>
    <w:rsid w:val="0094352E"/>
    <w:rsid w:val="0094462B"/>
    <w:rsid w:val="009446A8"/>
    <w:rsid w:val="00945EA5"/>
    <w:rsid w:val="00952D3D"/>
    <w:rsid w:val="00952D61"/>
    <w:rsid w:val="00954293"/>
    <w:rsid w:val="0095503D"/>
    <w:rsid w:val="00955272"/>
    <w:rsid w:val="009629EC"/>
    <w:rsid w:val="00967399"/>
    <w:rsid w:val="00970C23"/>
    <w:rsid w:val="00971D36"/>
    <w:rsid w:val="00973CC5"/>
    <w:rsid w:val="00974713"/>
    <w:rsid w:val="00976783"/>
    <w:rsid w:val="009773DF"/>
    <w:rsid w:val="009807E5"/>
    <w:rsid w:val="009808C7"/>
    <w:rsid w:val="00980A78"/>
    <w:rsid w:val="00980FB6"/>
    <w:rsid w:val="009879AE"/>
    <w:rsid w:val="00991EB7"/>
    <w:rsid w:val="00992B25"/>
    <w:rsid w:val="00992D88"/>
    <w:rsid w:val="0099775D"/>
    <w:rsid w:val="009A35B2"/>
    <w:rsid w:val="009A3721"/>
    <w:rsid w:val="009A45B7"/>
    <w:rsid w:val="009A52F4"/>
    <w:rsid w:val="009A5824"/>
    <w:rsid w:val="009A6FCF"/>
    <w:rsid w:val="009A7601"/>
    <w:rsid w:val="009A786F"/>
    <w:rsid w:val="009B114B"/>
    <w:rsid w:val="009B2190"/>
    <w:rsid w:val="009B32EE"/>
    <w:rsid w:val="009B3592"/>
    <w:rsid w:val="009B570A"/>
    <w:rsid w:val="009B593E"/>
    <w:rsid w:val="009B68BF"/>
    <w:rsid w:val="009B79FE"/>
    <w:rsid w:val="009B7B33"/>
    <w:rsid w:val="009C1254"/>
    <w:rsid w:val="009C2BA1"/>
    <w:rsid w:val="009C36B4"/>
    <w:rsid w:val="009C66E6"/>
    <w:rsid w:val="009C6F82"/>
    <w:rsid w:val="009D0D15"/>
    <w:rsid w:val="009D1034"/>
    <w:rsid w:val="009D15F6"/>
    <w:rsid w:val="009D19A8"/>
    <w:rsid w:val="009D2269"/>
    <w:rsid w:val="009D7E23"/>
    <w:rsid w:val="009E153A"/>
    <w:rsid w:val="009E2504"/>
    <w:rsid w:val="009E31E1"/>
    <w:rsid w:val="009E3DD0"/>
    <w:rsid w:val="009E4108"/>
    <w:rsid w:val="009E443B"/>
    <w:rsid w:val="009E7DD8"/>
    <w:rsid w:val="009E7F52"/>
    <w:rsid w:val="009F25ED"/>
    <w:rsid w:val="009F4B37"/>
    <w:rsid w:val="009F4C4E"/>
    <w:rsid w:val="009F5B9B"/>
    <w:rsid w:val="00A00B56"/>
    <w:rsid w:val="00A01782"/>
    <w:rsid w:val="00A036E0"/>
    <w:rsid w:val="00A03E7A"/>
    <w:rsid w:val="00A05040"/>
    <w:rsid w:val="00A061D1"/>
    <w:rsid w:val="00A06B8E"/>
    <w:rsid w:val="00A06C7E"/>
    <w:rsid w:val="00A072EC"/>
    <w:rsid w:val="00A1013F"/>
    <w:rsid w:val="00A11B83"/>
    <w:rsid w:val="00A1240F"/>
    <w:rsid w:val="00A137CA"/>
    <w:rsid w:val="00A15568"/>
    <w:rsid w:val="00A16107"/>
    <w:rsid w:val="00A16420"/>
    <w:rsid w:val="00A165C3"/>
    <w:rsid w:val="00A20F8B"/>
    <w:rsid w:val="00A21082"/>
    <w:rsid w:val="00A21E6A"/>
    <w:rsid w:val="00A22222"/>
    <w:rsid w:val="00A27AC3"/>
    <w:rsid w:val="00A3001B"/>
    <w:rsid w:val="00A30FC0"/>
    <w:rsid w:val="00A3237C"/>
    <w:rsid w:val="00A35459"/>
    <w:rsid w:val="00A35924"/>
    <w:rsid w:val="00A40A71"/>
    <w:rsid w:val="00A4278D"/>
    <w:rsid w:val="00A43456"/>
    <w:rsid w:val="00A44921"/>
    <w:rsid w:val="00A5098E"/>
    <w:rsid w:val="00A519EF"/>
    <w:rsid w:val="00A5230B"/>
    <w:rsid w:val="00A52EE5"/>
    <w:rsid w:val="00A5337E"/>
    <w:rsid w:val="00A5478B"/>
    <w:rsid w:val="00A54D11"/>
    <w:rsid w:val="00A55E13"/>
    <w:rsid w:val="00A567EF"/>
    <w:rsid w:val="00A60583"/>
    <w:rsid w:val="00A63421"/>
    <w:rsid w:val="00A6357F"/>
    <w:rsid w:val="00A65440"/>
    <w:rsid w:val="00A65BB0"/>
    <w:rsid w:val="00A6730A"/>
    <w:rsid w:val="00A73A7D"/>
    <w:rsid w:val="00A763B4"/>
    <w:rsid w:val="00A76F87"/>
    <w:rsid w:val="00A77726"/>
    <w:rsid w:val="00A77806"/>
    <w:rsid w:val="00A81B2C"/>
    <w:rsid w:val="00A81DAA"/>
    <w:rsid w:val="00A82AFA"/>
    <w:rsid w:val="00A82E28"/>
    <w:rsid w:val="00A85687"/>
    <w:rsid w:val="00A85823"/>
    <w:rsid w:val="00A86F48"/>
    <w:rsid w:val="00A879AE"/>
    <w:rsid w:val="00A90BF0"/>
    <w:rsid w:val="00A914E0"/>
    <w:rsid w:val="00A939DB"/>
    <w:rsid w:val="00A948F4"/>
    <w:rsid w:val="00A9609A"/>
    <w:rsid w:val="00A97F06"/>
    <w:rsid w:val="00AA072D"/>
    <w:rsid w:val="00AA098E"/>
    <w:rsid w:val="00AA31CB"/>
    <w:rsid w:val="00AA349C"/>
    <w:rsid w:val="00AA3935"/>
    <w:rsid w:val="00AA3A02"/>
    <w:rsid w:val="00AA5340"/>
    <w:rsid w:val="00AA54D3"/>
    <w:rsid w:val="00AA5722"/>
    <w:rsid w:val="00AA5D75"/>
    <w:rsid w:val="00AA6337"/>
    <w:rsid w:val="00AA639B"/>
    <w:rsid w:val="00AB0F9D"/>
    <w:rsid w:val="00AB176C"/>
    <w:rsid w:val="00AB27DB"/>
    <w:rsid w:val="00AB37D5"/>
    <w:rsid w:val="00AB6AEB"/>
    <w:rsid w:val="00AC24FA"/>
    <w:rsid w:val="00AC3E52"/>
    <w:rsid w:val="00AC63F4"/>
    <w:rsid w:val="00AD1E04"/>
    <w:rsid w:val="00AD35A7"/>
    <w:rsid w:val="00AD49A7"/>
    <w:rsid w:val="00AD67A7"/>
    <w:rsid w:val="00AE0940"/>
    <w:rsid w:val="00AE1FDF"/>
    <w:rsid w:val="00AE26CD"/>
    <w:rsid w:val="00AE426C"/>
    <w:rsid w:val="00AE494B"/>
    <w:rsid w:val="00AE5D46"/>
    <w:rsid w:val="00AE68A5"/>
    <w:rsid w:val="00AE6F05"/>
    <w:rsid w:val="00AF1191"/>
    <w:rsid w:val="00AF1870"/>
    <w:rsid w:val="00AF435A"/>
    <w:rsid w:val="00AF5F51"/>
    <w:rsid w:val="00AF61D3"/>
    <w:rsid w:val="00B007C2"/>
    <w:rsid w:val="00B0112C"/>
    <w:rsid w:val="00B01902"/>
    <w:rsid w:val="00B03A3A"/>
    <w:rsid w:val="00B0427D"/>
    <w:rsid w:val="00B04E84"/>
    <w:rsid w:val="00B070EF"/>
    <w:rsid w:val="00B07DA8"/>
    <w:rsid w:val="00B11BF5"/>
    <w:rsid w:val="00B13BE4"/>
    <w:rsid w:val="00B14762"/>
    <w:rsid w:val="00B14C5E"/>
    <w:rsid w:val="00B1616A"/>
    <w:rsid w:val="00B16CA8"/>
    <w:rsid w:val="00B17435"/>
    <w:rsid w:val="00B20633"/>
    <w:rsid w:val="00B21411"/>
    <w:rsid w:val="00B21D0B"/>
    <w:rsid w:val="00B237DE"/>
    <w:rsid w:val="00B25EE2"/>
    <w:rsid w:val="00B265BB"/>
    <w:rsid w:val="00B27266"/>
    <w:rsid w:val="00B27A48"/>
    <w:rsid w:val="00B30952"/>
    <w:rsid w:val="00B3127B"/>
    <w:rsid w:val="00B35FA0"/>
    <w:rsid w:val="00B35FAF"/>
    <w:rsid w:val="00B36982"/>
    <w:rsid w:val="00B36D50"/>
    <w:rsid w:val="00B36E9C"/>
    <w:rsid w:val="00B411B9"/>
    <w:rsid w:val="00B4229C"/>
    <w:rsid w:val="00B47D60"/>
    <w:rsid w:val="00B5157D"/>
    <w:rsid w:val="00B52D87"/>
    <w:rsid w:val="00B56526"/>
    <w:rsid w:val="00B60A82"/>
    <w:rsid w:val="00B61C28"/>
    <w:rsid w:val="00B630EC"/>
    <w:rsid w:val="00B64850"/>
    <w:rsid w:val="00B65663"/>
    <w:rsid w:val="00B65928"/>
    <w:rsid w:val="00B65BC0"/>
    <w:rsid w:val="00B674CD"/>
    <w:rsid w:val="00B6755E"/>
    <w:rsid w:val="00B703B1"/>
    <w:rsid w:val="00B7091D"/>
    <w:rsid w:val="00B70E9C"/>
    <w:rsid w:val="00B727C2"/>
    <w:rsid w:val="00B72DE3"/>
    <w:rsid w:val="00B73106"/>
    <w:rsid w:val="00B74E24"/>
    <w:rsid w:val="00B758AF"/>
    <w:rsid w:val="00B80A99"/>
    <w:rsid w:val="00B816F0"/>
    <w:rsid w:val="00B849F5"/>
    <w:rsid w:val="00B8594C"/>
    <w:rsid w:val="00B87A7D"/>
    <w:rsid w:val="00B90C40"/>
    <w:rsid w:val="00B91A4A"/>
    <w:rsid w:val="00B91E1A"/>
    <w:rsid w:val="00B92A4B"/>
    <w:rsid w:val="00B930AD"/>
    <w:rsid w:val="00B942F7"/>
    <w:rsid w:val="00B96D3B"/>
    <w:rsid w:val="00BA13F9"/>
    <w:rsid w:val="00BA217E"/>
    <w:rsid w:val="00BA60F5"/>
    <w:rsid w:val="00BA63DF"/>
    <w:rsid w:val="00BA78F8"/>
    <w:rsid w:val="00BB041D"/>
    <w:rsid w:val="00BB0F01"/>
    <w:rsid w:val="00BB4BE6"/>
    <w:rsid w:val="00BB5789"/>
    <w:rsid w:val="00BC03CC"/>
    <w:rsid w:val="00BC0695"/>
    <w:rsid w:val="00BC35A1"/>
    <w:rsid w:val="00BC57C5"/>
    <w:rsid w:val="00BD4171"/>
    <w:rsid w:val="00BD5C12"/>
    <w:rsid w:val="00BD65A9"/>
    <w:rsid w:val="00BD6D45"/>
    <w:rsid w:val="00BD7F50"/>
    <w:rsid w:val="00BE08A6"/>
    <w:rsid w:val="00BE0900"/>
    <w:rsid w:val="00BE0A31"/>
    <w:rsid w:val="00BE0F7D"/>
    <w:rsid w:val="00BE17BE"/>
    <w:rsid w:val="00BE244E"/>
    <w:rsid w:val="00BE2BC6"/>
    <w:rsid w:val="00BE552A"/>
    <w:rsid w:val="00BE6688"/>
    <w:rsid w:val="00BF249A"/>
    <w:rsid w:val="00BF3A78"/>
    <w:rsid w:val="00BF3F41"/>
    <w:rsid w:val="00BF4CFE"/>
    <w:rsid w:val="00BF5F39"/>
    <w:rsid w:val="00BF6679"/>
    <w:rsid w:val="00C00674"/>
    <w:rsid w:val="00C00731"/>
    <w:rsid w:val="00C01A6C"/>
    <w:rsid w:val="00C05D3A"/>
    <w:rsid w:val="00C07684"/>
    <w:rsid w:val="00C07760"/>
    <w:rsid w:val="00C17D2A"/>
    <w:rsid w:val="00C20B78"/>
    <w:rsid w:val="00C21F11"/>
    <w:rsid w:val="00C224A7"/>
    <w:rsid w:val="00C24AC4"/>
    <w:rsid w:val="00C24E3D"/>
    <w:rsid w:val="00C2603E"/>
    <w:rsid w:val="00C30D5E"/>
    <w:rsid w:val="00C31F4C"/>
    <w:rsid w:val="00C32079"/>
    <w:rsid w:val="00C34F68"/>
    <w:rsid w:val="00C35166"/>
    <w:rsid w:val="00C35AC2"/>
    <w:rsid w:val="00C37BED"/>
    <w:rsid w:val="00C418FE"/>
    <w:rsid w:val="00C4563D"/>
    <w:rsid w:val="00C458A6"/>
    <w:rsid w:val="00C46100"/>
    <w:rsid w:val="00C4655C"/>
    <w:rsid w:val="00C466F2"/>
    <w:rsid w:val="00C46A4C"/>
    <w:rsid w:val="00C506EB"/>
    <w:rsid w:val="00C50872"/>
    <w:rsid w:val="00C50F94"/>
    <w:rsid w:val="00C51C62"/>
    <w:rsid w:val="00C51EBA"/>
    <w:rsid w:val="00C52F23"/>
    <w:rsid w:val="00C53BAB"/>
    <w:rsid w:val="00C5427E"/>
    <w:rsid w:val="00C54AE8"/>
    <w:rsid w:val="00C54EA3"/>
    <w:rsid w:val="00C54EC0"/>
    <w:rsid w:val="00C55EA0"/>
    <w:rsid w:val="00C5745E"/>
    <w:rsid w:val="00C617DF"/>
    <w:rsid w:val="00C626C7"/>
    <w:rsid w:val="00C63A05"/>
    <w:rsid w:val="00C6557E"/>
    <w:rsid w:val="00C659D6"/>
    <w:rsid w:val="00C6636C"/>
    <w:rsid w:val="00C66AED"/>
    <w:rsid w:val="00C679A3"/>
    <w:rsid w:val="00C67A93"/>
    <w:rsid w:val="00C71473"/>
    <w:rsid w:val="00C74DD3"/>
    <w:rsid w:val="00C75784"/>
    <w:rsid w:val="00C76699"/>
    <w:rsid w:val="00C76A3C"/>
    <w:rsid w:val="00C76D83"/>
    <w:rsid w:val="00C81467"/>
    <w:rsid w:val="00C82638"/>
    <w:rsid w:val="00C84083"/>
    <w:rsid w:val="00C84E21"/>
    <w:rsid w:val="00C855CE"/>
    <w:rsid w:val="00C85BF3"/>
    <w:rsid w:val="00C866D7"/>
    <w:rsid w:val="00C90D0E"/>
    <w:rsid w:val="00C9160A"/>
    <w:rsid w:val="00C91E79"/>
    <w:rsid w:val="00C91EDA"/>
    <w:rsid w:val="00C926E8"/>
    <w:rsid w:val="00C93096"/>
    <w:rsid w:val="00C93BB8"/>
    <w:rsid w:val="00C95E58"/>
    <w:rsid w:val="00C96F37"/>
    <w:rsid w:val="00C97CA5"/>
    <w:rsid w:val="00CA0245"/>
    <w:rsid w:val="00CA08BF"/>
    <w:rsid w:val="00CA1219"/>
    <w:rsid w:val="00CA12F4"/>
    <w:rsid w:val="00CA428D"/>
    <w:rsid w:val="00CA6F09"/>
    <w:rsid w:val="00CB014B"/>
    <w:rsid w:val="00CB0397"/>
    <w:rsid w:val="00CB06ED"/>
    <w:rsid w:val="00CB1CB0"/>
    <w:rsid w:val="00CB59DF"/>
    <w:rsid w:val="00CB5B57"/>
    <w:rsid w:val="00CB64D7"/>
    <w:rsid w:val="00CB76D5"/>
    <w:rsid w:val="00CC051E"/>
    <w:rsid w:val="00CC175F"/>
    <w:rsid w:val="00CC4C4C"/>
    <w:rsid w:val="00CC54C5"/>
    <w:rsid w:val="00CC7724"/>
    <w:rsid w:val="00CD01FA"/>
    <w:rsid w:val="00CD1806"/>
    <w:rsid w:val="00CD24C7"/>
    <w:rsid w:val="00CD3A98"/>
    <w:rsid w:val="00CD5390"/>
    <w:rsid w:val="00CD5F1A"/>
    <w:rsid w:val="00CD6109"/>
    <w:rsid w:val="00CD61F1"/>
    <w:rsid w:val="00CE0A6A"/>
    <w:rsid w:val="00CE1D76"/>
    <w:rsid w:val="00CE6769"/>
    <w:rsid w:val="00CE6976"/>
    <w:rsid w:val="00CE7B32"/>
    <w:rsid w:val="00CF1C31"/>
    <w:rsid w:val="00CF23E0"/>
    <w:rsid w:val="00CF359B"/>
    <w:rsid w:val="00CF46D9"/>
    <w:rsid w:val="00CF5119"/>
    <w:rsid w:val="00CF5D35"/>
    <w:rsid w:val="00CF64C2"/>
    <w:rsid w:val="00CF6614"/>
    <w:rsid w:val="00CF743C"/>
    <w:rsid w:val="00D00C38"/>
    <w:rsid w:val="00D0159A"/>
    <w:rsid w:val="00D01D7C"/>
    <w:rsid w:val="00D03BC3"/>
    <w:rsid w:val="00D03DA0"/>
    <w:rsid w:val="00D03F25"/>
    <w:rsid w:val="00D07731"/>
    <w:rsid w:val="00D07B4B"/>
    <w:rsid w:val="00D07DC2"/>
    <w:rsid w:val="00D108D8"/>
    <w:rsid w:val="00D10B57"/>
    <w:rsid w:val="00D11C6F"/>
    <w:rsid w:val="00D139F6"/>
    <w:rsid w:val="00D145A4"/>
    <w:rsid w:val="00D15CC8"/>
    <w:rsid w:val="00D177D1"/>
    <w:rsid w:val="00D2046A"/>
    <w:rsid w:val="00D22247"/>
    <w:rsid w:val="00D22DBE"/>
    <w:rsid w:val="00D2530D"/>
    <w:rsid w:val="00D26168"/>
    <w:rsid w:val="00D2697A"/>
    <w:rsid w:val="00D31F99"/>
    <w:rsid w:val="00D32AA7"/>
    <w:rsid w:val="00D34401"/>
    <w:rsid w:val="00D4043F"/>
    <w:rsid w:val="00D40E71"/>
    <w:rsid w:val="00D42A74"/>
    <w:rsid w:val="00D438E6"/>
    <w:rsid w:val="00D43ED2"/>
    <w:rsid w:val="00D46265"/>
    <w:rsid w:val="00D46B49"/>
    <w:rsid w:val="00D476D1"/>
    <w:rsid w:val="00D5039A"/>
    <w:rsid w:val="00D5114A"/>
    <w:rsid w:val="00D54E34"/>
    <w:rsid w:val="00D5520B"/>
    <w:rsid w:val="00D5570A"/>
    <w:rsid w:val="00D55F1B"/>
    <w:rsid w:val="00D57781"/>
    <w:rsid w:val="00D60E21"/>
    <w:rsid w:val="00D61AFB"/>
    <w:rsid w:val="00D62975"/>
    <w:rsid w:val="00D64CD7"/>
    <w:rsid w:val="00D6686C"/>
    <w:rsid w:val="00D67EF3"/>
    <w:rsid w:val="00D70420"/>
    <w:rsid w:val="00D7050F"/>
    <w:rsid w:val="00D74227"/>
    <w:rsid w:val="00D74BF4"/>
    <w:rsid w:val="00D84021"/>
    <w:rsid w:val="00D938A8"/>
    <w:rsid w:val="00D9498A"/>
    <w:rsid w:val="00D957F3"/>
    <w:rsid w:val="00D959E2"/>
    <w:rsid w:val="00DA08E2"/>
    <w:rsid w:val="00DA1FB0"/>
    <w:rsid w:val="00DA3C24"/>
    <w:rsid w:val="00DA4063"/>
    <w:rsid w:val="00DA419A"/>
    <w:rsid w:val="00DA47FC"/>
    <w:rsid w:val="00DA56EF"/>
    <w:rsid w:val="00DA5AA3"/>
    <w:rsid w:val="00DA7471"/>
    <w:rsid w:val="00DA7F6A"/>
    <w:rsid w:val="00DB0051"/>
    <w:rsid w:val="00DB04E9"/>
    <w:rsid w:val="00DB224D"/>
    <w:rsid w:val="00DB2ABA"/>
    <w:rsid w:val="00DB2E18"/>
    <w:rsid w:val="00DB34DD"/>
    <w:rsid w:val="00DB3851"/>
    <w:rsid w:val="00DB3C2B"/>
    <w:rsid w:val="00DB4A13"/>
    <w:rsid w:val="00DC2C9B"/>
    <w:rsid w:val="00DC6BE4"/>
    <w:rsid w:val="00DC71D2"/>
    <w:rsid w:val="00DC7A94"/>
    <w:rsid w:val="00DD1931"/>
    <w:rsid w:val="00DD1CFA"/>
    <w:rsid w:val="00DD1D41"/>
    <w:rsid w:val="00DD25CF"/>
    <w:rsid w:val="00DD2FE6"/>
    <w:rsid w:val="00DD5AE8"/>
    <w:rsid w:val="00DD7998"/>
    <w:rsid w:val="00DD7A9D"/>
    <w:rsid w:val="00DE10CF"/>
    <w:rsid w:val="00DE272A"/>
    <w:rsid w:val="00DE3D26"/>
    <w:rsid w:val="00DE59E7"/>
    <w:rsid w:val="00DE5D1D"/>
    <w:rsid w:val="00DF0AB6"/>
    <w:rsid w:val="00DF4086"/>
    <w:rsid w:val="00DF5C1E"/>
    <w:rsid w:val="00DF7314"/>
    <w:rsid w:val="00DF7AC9"/>
    <w:rsid w:val="00DF7CF1"/>
    <w:rsid w:val="00E0020E"/>
    <w:rsid w:val="00E0053C"/>
    <w:rsid w:val="00E054D2"/>
    <w:rsid w:val="00E101FB"/>
    <w:rsid w:val="00E10B33"/>
    <w:rsid w:val="00E10CF4"/>
    <w:rsid w:val="00E11F6B"/>
    <w:rsid w:val="00E122F0"/>
    <w:rsid w:val="00E14AC5"/>
    <w:rsid w:val="00E15B8A"/>
    <w:rsid w:val="00E15EF1"/>
    <w:rsid w:val="00E16E0D"/>
    <w:rsid w:val="00E173F5"/>
    <w:rsid w:val="00E21C75"/>
    <w:rsid w:val="00E22AB2"/>
    <w:rsid w:val="00E31C4C"/>
    <w:rsid w:val="00E32267"/>
    <w:rsid w:val="00E334A0"/>
    <w:rsid w:val="00E33639"/>
    <w:rsid w:val="00E33CC7"/>
    <w:rsid w:val="00E343D5"/>
    <w:rsid w:val="00E35046"/>
    <w:rsid w:val="00E35073"/>
    <w:rsid w:val="00E36E42"/>
    <w:rsid w:val="00E41BAC"/>
    <w:rsid w:val="00E43971"/>
    <w:rsid w:val="00E43EF6"/>
    <w:rsid w:val="00E454F0"/>
    <w:rsid w:val="00E45862"/>
    <w:rsid w:val="00E47B2C"/>
    <w:rsid w:val="00E506A5"/>
    <w:rsid w:val="00E51E99"/>
    <w:rsid w:val="00E52848"/>
    <w:rsid w:val="00E55325"/>
    <w:rsid w:val="00E565F6"/>
    <w:rsid w:val="00E56714"/>
    <w:rsid w:val="00E62C4E"/>
    <w:rsid w:val="00E6362E"/>
    <w:rsid w:val="00E63B88"/>
    <w:rsid w:val="00E64028"/>
    <w:rsid w:val="00E65717"/>
    <w:rsid w:val="00E66D3B"/>
    <w:rsid w:val="00E7158E"/>
    <w:rsid w:val="00E72BBC"/>
    <w:rsid w:val="00E7395A"/>
    <w:rsid w:val="00E74885"/>
    <w:rsid w:val="00E74D7D"/>
    <w:rsid w:val="00E75C9B"/>
    <w:rsid w:val="00E76834"/>
    <w:rsid w:val="00E76C92"/>
    <w:rsid w:val="00E80CAF"/>
    <w:rsid w:val="00E82C5F"/>
    <w:rsid w:val="00E82FA3"/>
    <w:rsid w:val="00E85309"/>
    <w:rsid w:val="00E87C62"/>
    <w:rsid w:val="00E90713"/>
    <w:rsid w:val="00E909CD"/>
    <w:rsid w:val="00E9185F"/>
    <w:rsid w:val="00E923BD"/>
    <w:rsid w:val="00E936C5"/>
    <w:rsid w:val="00E9659D"/>
    <w:rsid w:val="00E96855"/>
    <w:rsid w:val="00E97FD7"/>
    <w:rsid w:val="00EA1134"/>
    <w:rsid w:val="00EA3DC6"/>
    <w:rsid w:val="00EA643D"/>
    <w:rsid w:val="00EA6FA3"/>
    <w:rsid w:val="00EA73CA"/>
    <w:rsid w:val="00EB20DD"/>
    <w:rsid w:val="00EB5494"/>
    <w:rsid w:val="00EB6263"/>
    <w:rsid w:val="00EB6681"/>
    <w:rsid w:val="00EB6A92"/>
    <w:rsid w:val="00EC25FE"/>
    <w:rsid w:val="00EC3AE8"/>
    <w:rsid w:val="00EC3E9D"/>
    <w:rsid w:val="00ED0F62"/>
    <w:rsid w:val="00ED2774"/>
    <w:rsid w:val="00ED3945"/>
    <w:rsid w:val="00ED3C83"/>
    <w:rsid w:val="00ED593B"/>
    <w:rsid w:val="00EE007F"/>
    <w:rsid w:val="00EE06BE"/>
    <w:rsid w:val="00EE14C4"/>
    <w:rsid w:val="00EE4D5E"/>
    <w:rsid w:val="00EF3189"/>
    <w:rsid w:val="00EF45E4"/>
    <w:rsid w:val="00EF595E"/>
    <w:rsid w:val="00EF5B04"/>
    <w:rsid w:val="00EF62EA"/>
    <w:rsid w:val="00EF7BA2"/>
    <w:rsid w:val="00F00AB0"/>
    <w:rsid w:val="00F01071"/>
    <w:rsid w:val="00F0387C"/>
    <w:rsid w:val="00F04D5A"/>
    <w:rsid w:val="00F07384"/>
    <w:rsid w:val="00F07A37"/>
    <w:rsid w:val="00F07CBB"/>
    <w:rsid w:val="00F10559"/>
    <w:rsid w:val="00F107CA"/>
    <w:rsid w:val="00F134A5"/>
    <w:rsid w:val="00F20D8B"/>
    <w:rsid w:val="00F21155"/>
    <w:rsid w:val="00F224B9"/>
    <w:rsid w:val="00F25282"/>
    <w:rsid w:val="00F269AF"/>
    <w:rsid w:val="00F26D11"/>
    <w:rsid w:val="00F27720"/>
    <w:rsid w:val="00F31D6E"/>
    <w:rsid w:val="00F31E89"/>
    <w:rsid w:val="00F31EE4"/>
    <w:rsid w:val="00F34A71"/>
    <w:rsid w:val="00F37608"/>
    <w:rsid w:val="00F37BE9"/>
    <w:rsid w:val="00F42332"/>
    <w:rsid w:val="00F4326B"/>
    <w:rsid w:val="00F51676"/>
    <w:rsid w:val="00F52CAB"/>
    <w:rsid w:val="00F53BDD"/>
    <w:rsid w:val="00F55891"/>
    <w:rsid w:val="00F60EF9"/>
    <w:rsid w:val="00F617E2"/>
    <w:rsid w:val="00F61EE8"/>
    <w:rsid w:val="00F64033"/>
    <w:rsid w:val="00F6486D"/>
    <w:rsid w:val="00F64D19"/>
    <w:rsid w:val="00F65ADD"/>
    <w:rsid w:val="00F661D2"/>
    <w:rsid w:val="00F705D3"/>
    <w:rsid w:val="00F70608"/>
    <w:rsid w:val="00F70D38"/>
    <w:rsid w:val="00F7643D"/>
    <w:rsid w:val="00F76D25"/>
    <w:rsid w:val="00F779C3"/>
    <w:rsid w:val="00F807F1"/>
    <w:rsid w:val="00F80DE6"/>
    <w:rsid w:val="00F80E5C"/>
    <w:rsid w:val="00F83375"/>
    <w:rsid w:val="00F83C1D"/>
    <w:rsid w:val="00F8614F"/>
    <w:rsid w:val="00F87114"/>
    <w:rsid w:val="00F90A40"/>
    <w:rsid w:val="00F90AC2"/>
    <w:rsid w:val="00F9220B"/>
    <w:rsid w:val="00F9729D"/>
    <w:rsid w:val="00FA0D45"/>
    <w:rsid w:val="00FA1CCC"/>
    <w:rsid w:val="00FA2EBC"/>
    <w:rsid w:val="00FA41CF"/>
    <w:rsid w:val="00FA5881"/>
    <w:rsid w:val="00FA6262"/>
    <w:rsid w:val="00FA6699"/>
    <w:rsid w:val="00FA7B7F"/>
    <w:rsid w:val="00FB604F"/>
    <w:rsid w:val="00FB7016"/>
    <w:rsid w:val="00FC2A21"/>
    <w:rsid w:val="00FC32CD"/>
    <w:rsid w:val="00FC5030"/>
    <w:rsid w:val="00FD1C46"/>
    <w:rsid w:val="00FD22C2"/>
    <w:rsid w:val="00FD2F59"/>
    <w:rsid w:val="00FD2FB3"/>
    <w:rsid w:val="00FD32A2"/>
    <w:rsid w:val="00FD478F"/>
    <w:rsid w:val="00FD6CAC"/>
    <w:rsid w:val="00FE00C2"/>
    <w:rsid w:val="00FE083F"/>
    <w:rsid w:val="00FE18F7"/>
    <w:rsid w:val="00FE224B"/>
    <w:rsid w:val="00FE2C81"/>
    <w:rsid w:val="00FE2CFB"/>
    <w:rsid w:val="00FE2E3A"/>
    <w:rsid w:val="00FE36BD"/>
    <w:rsid w:val="00FE3FEC"/>
    <w:rsid w:val="00FE593F"/>
    <w:rsid w:val="00FE6DC1"/>
    <w:rsid w:val="00FE7F55"/>
    <w:rsid w:val="00FF0CCF"/>
    <w:rsid w:val="00FF18E0"/>
    <w:rsid w:val="00FF2A06"/>
    <w:rsid w:val="00FF38F9"/>
    <w:rsid w:val="00FF4A5B"/>
    <w:rsid w:val="00FF5800"/>
    <w:rsid w:val="00FF7978"/>
    <w:rsid w:val="00FF7E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EB358C5-452A-4B46-AFFF-25CB06D0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282"/>
    <w:pPr>
      <w:spacing w:after="200" w:line="276" w:lineRule="auto"/>
    </w:pPr>
    <w:rPr>
      <w:rFonts w:cs="Times New Roman"/>
      <w:sz w:val="22"/>
      <w:szCs w:val="22"/>
      <w:lang w:eastAsia="en-US"/>
    </w:rPr>
  </w:style>
  <w:style w:type="paragraph" w:styleId="1">
    <w:name w:val="heading 1"/>
    <w:basedOn w:val="a"/>
    <w:next w:val="a"/>
    <w:link w:val="10"/>
    <w:uiPriority w:val="9"/>
    <w:qFormat/>
    <w:rsid w:val="001B1AAC"/>
    <w:pPr>
      <w:keepNext/>
      <w:keepLines/>
      <w:spacing w:before="240" w:after="0"/>
      <w:outlineLvl w:val="0"/>
    </w:pPr>
    <w:rPr>
      <w:rFonts w:ascii="Cambria" w:hAnsi="Cambria"/>
      <w:color w:val="365F91"/>
      <w:sz w:val="32"/>
      <w:szCs w:val="32"/>
      <w:lang w:eastAsia="ru-RU"/>
    </w:rPr>
  </w:style>
  <w:style w:type="paragraph" w:styleId="2">
    <w:name w:val="heading 2"/>
    <w:basedOn w:val="a"/>
    <w:next w:val="a"/>
    <w:link w:val="20"/>
    <w:uiPriority w:val="9"/>
    <w:unhideWhenUsed/>
    <w:qFormat/>
    <w:rsid w:val="001B1AAC"/>
    <w:pPr>
      <w:keepNext/>
      <w:keepLines/>
      <w:spacing w:before="40" w:after="0"/>
      <w:outlineLvl w:val="1"/>
    </w:pPr>
    <w:rPr>
      <w:rFonts w:ascii="Cambria" w:hAnsi="Cambria"/>
      <w:color w:val="365F9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B1AAC"/>
    <w:rPr>
      <w:rFonts w:ascii="Cambria" w:hAnsi="Cambria"/>
      <w:color w:val="365F91"/>
      <w:sz w:val="32"/>
    </w:rPr>
  </w:style>
  <w:style w:type="character" w:customStyle="1" w:styleId="20">
    <w:name w:val="Заголовок 2 Знак"/>
    <w:basedOn w:val="a0"/>
    <w:link w:val="2"/>
    <w:uiPriority w:val="9"/>
    <w:locked/>
    <w:rsid w:val="001B1AAC"/>
    <w:rPr>
      <w:rFonts w:ascii="Cambria" w:hAnsi="Cambria"/>
      <w:color w:val="365F91"/>
      <w:sz w:val="26"/>
    </w:rPr>
  </w:style>
  <w:style w:type="table" w:styleId="a3">
    <w:name w:val="Table Grid"/>
    <w:basedOn w:val="a1"/>
    <w:uiPriority w:val="59"/>
    <w:rsid w:val="00874F9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74F91"/>
    <w:pPr>
      <w:ind w:left="720"/>
      <w:contextualSpacing/>
    </w:pPr>
  </w:style>
  <w:style w:type="paragraph" w:styleId="a5">
    <w:name w:val="header"/>
    <w:basedOn w:val="a"/>
    <w:link w:val="a6"/>
    <w:uiPriority w:val="99"/>
    <w:unhideWhenUsed/>
    <w:rsid w:val="00E122F0"/>
    <w:pPr>
      <w:tabs>
        <w:tab w:val="center" w:pos="4677"/>
        <w:tab w:val="right" w:pos="9355"/>
      </w:tabs>
      <w:spacing w:after="0" w:line="240" w:lineRule="auto"/>
    </w:pPr>
    <w:rPr>
      <w:sz w:val="20"/>
      <w:szCs w:val="20"/>
      <w:lang w:eastAsia="ru-RU"/>
    </w:rPr>
  </w:style>
  <w:style w:type="character" w:customStyle="1" w:styleId="a6">
    <w:name w:val="Верхний колонтитул Знак"/>
    <w:basedOn w:val="a0"/>
    <w:link w:val="a5"/>
    <w:uiPriority w:val="99"/>
    <w:locked/>
    <w:rsid w:val="00E122F0"/>
  </w:style>
  <w:style w:type="paragraph" w:styleId="a7">
    <w:name w:val="footer"/>
    <w:basedOn w:val="a"/>
    <w:link w:val="a8"/>
    <w:uiPriority w:val="99"/>
    <w:unhideWhenUsed/>
    <w:rsid w:val="00E122F0"/>
    <w:pPr>
      <w:tabs>
        <w:tab w:val="center" w:pos="4677"/>
        <w:tab w:val="right" w:pos="9355"/>
      </w:tabs>
      <w:spacing w:after="0" w:line="240" w:lineRule="auto"/>
    </w:pPr>
    <w:rPr>
      <w:sz w:val="20"/>
      <w:szCs w:val="20"/>
      <w:lang w:eastAsia="ru-RU"/>
    </w:rPr>
  </w:style>
  <w:style w:type="character" w:customStyle="1" w:styleId="a8">
    <w:name w:val="Нижний колонтитул Знак"/>
    <w:basedOn w:val="a0"/>
    <w:link w:val="a7"/>
    <w:uiPriority w:val="99"/>
    <w:locked/>
    <w:rsid w:val="00E122F0"/>
  </w:style>
  <w:style w:type="paragraph" w:styleId="a9">
    <w:name w:val="Balloon Text"/>
    <w:basedOn w:val="a"/>
    <w:link w:val="aa"/>
    <w:uiPriority w:val="99"/>
    <w:semiHidden/>
    <w:unhideWhenUsed/>
    <w:rsid w:val="00447CCA"/>
    <w:pPr>
      <w:spacing w:after="0" w:line="240" w:lineRule="auto"/>
    </w:pPr>
    <w:rPr>
      <w:rFonts w:ascii="Tahoma" w:hAnsi="Tahoma"/>
      <w:sz w:val="16"/>
      <w:szCs w:val="16"/>
      <w:lang w:eastAsia="ru-RU"/>
    </w:rPr>
  </w:style>
  <w:style w:type="character" w:customStyle="1" w:styleId="aa">
    <w:name w:val="Текст выноски Знак"/>
    <w:basedOn w:val="a0"/>
    <w:link w:val="a9"/>
    <w:uiPriority w:val="99"/>
    <w:semiHidden/>
    <w:locked/>
    <w:rsid w:val="00447CCA"/>
    <w:rPr>
      <w:rFonts w:ascii="Tahoma" w:hAnsi="Tahoma"/>
      <w:sz w:val="16"/>
    </w:rPr>
  </w:style>
  <w:style w:type="paragraph" w:styleId="ab">
    <w:name w:val="No Spacing"/>
    <w:uiPriority w:val="1"/>
    <w:qFormat/>
    <w:rsid w:val="001C1DD1"/>
    <w:rPr>
      <w:rFonts w:cs="Times New Roman"/>
      <w:sz w:val="22"/>
      <w:szCs w:val="22"/>
      <w:lang w:eastAsia="en-US"/>
    </w:rPr>
  </w:style>
  <w:style w:type="character" w:styleId="ac">
    <w:name w:val="Emphasis"/>
    <w:basedOn w:val="a0"/>
    <w:uiPriority w:val="20"/>
    <w:qFormat/>
    <w:rsid w:val="001B1AAC"/>
    <w:rPr>
      <w:i/>
    </w:rPr>
  </w:style>
  <w:style w:type="paragraph" w:styleId="ad">
    <w:name w:val="Normal (Web)"/>
    <w:basedOn w:val="a"/>
    <w:rsid w:val="000A76A2"/>
    <w:pPr>
      <w:spacing w:before="100" w:beforeAutospacing="1" w:after="100" w:afterAutospacing="1" w:line="240" w:lineRule="auto"/>
    </w:pPr>
    <w:rPr>
      <w:rFonts w:ascii="Tahoma" w:hAnsi="Tahoma" w:cs="Tahoma"/>
      <w:sz w:val="11"/>
      <w:szCs w:val="11"/>
      <w:lang w:eastAsia="ru-RU"/>
    </w:rPr>
  </w:style>
  <w:style w:type="table" w:customStyle="1" w:styleId="11">
    <w:name w:val="Сетка таблицы1"/>
    <w:basedOn w:val="a1"/>
    <w:next w:val="a3"/>
    <w:uiPriority w:val="39"/>
    <w:rsid w:val="001776D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mrcssattr">
    <w:name w:val="msonormalcxspmiddle_mr_css_attr"/>
    <w:basedOn w:val="a"/>
    <w:rsid w:val="00D03DA0"/>
    <w:pPr>
      <w:spacing w:before="100" w:beforeAutospacing="1" w:after="100" w:afterAutospacing="1" w:line="240" w:lineRule="auto"/>
    </w:pPr>
    <w:rPr>
      <w:rFonts w:ascii="Times New Roman" w:hAnsi="Times New Roman"/>
      <w:sz w:val="24"/>
      <w:szCs w:val="24"/>
      <w:lang w:eastAsia="ru-RU"/>
    </w:rPr>
  </w:style>
  <w:style w:type="character" w:styleId="ae">
    <w:name w:val="Strong"/>
    <w:basedOn w:val="a0"/>
    <w:uiPriority w:val="22"/>
    <w:qFormat/>
    <w:rsid w:val="00FD2FB3"/>
    <w:rPr>
      <w:b/>
    </w:rPr>
  </w:style>
  <w:style w:type="paragraph" w:customStyle="1" w:styleId="ConsPlusNormal">
    <w:name w:val="ConsPlusNormal"/>
    <w:rsid w:val="00FD2FB3"/>
    <w:pPr>
      <w:autoSpaceDE w:val="0"/>
      <w:autoSpaceDN w:val="0"/>
      <w:adjustRightInd w:val="0"/>
    </w:pPr>
    <w:rPr>
      <w:rFonts w:ascii="Arial" w:hAnsi="Arial" w:cs="Arial"/>
    </w:rPr>
  </w:style>
  <w:style w:type="paragraph" w:customStyle="1" w:styleId="ConsPlusNonformat">
    <w:name w:val="ConsPlusNonformat"/>
    <w:rsid w:val="00FD2FB3"/>
    <w:pPr>
      <w:widowControl w:val="0"/>
      <w:autoSpaceDE w:val="0"/>
      <w:autoSpaceDN w:val="0"/>
    </w:pPr>
    <w:rPr>
      <w:rFonts w:ascii="Courier New" w:hAnsi="Courier New" w:cs="Courier New"/>
    </w:rPr>
  </w:style>
  <w:style w:type="paragraph" w:styleId="3">
    <w:name w:val="Body Text 3"/>
    <w:basedOn w:val="a"/>
    <w:link w:val="30"/>
    <w:uiPriority w:val="99"/>
    <w:rsid w:val="00BD65A9"/>
    <w:pPr>
      <w:overflowPunct w:val="0"/>
      <w:autoSpaceDE w:val="0"/>
      <w:autoSpaceDN w:val="0"/>
      <w:adjustRightInd w:val="0"/>
      <w:spacing w:after="120" w:line="240" w:lineRule="auto"/>
      <w:ind w:firstLine="720"/>
      <w:jc w:val="both"/>
      <w:textAlignment w:val="baseline"/>
    </w:pPr>
    <w:rPr>
      <w:rFonts w:ascii="TimesET" w:hAnsi="TimesET"/>
      <w:sz w:val="16"/>
      <w:szCs w:val="16"/>
      <w:lang w:eastAsia="ru-RU"/>
    </w:rPr>
  </w:style>
  <w:style w:type="character" w:customStyle="1" w:styleId="30">
    <w:name w:val="Основной текст 3 Знак"/>
    <w:basedOn w:val="a0"/>
    <w:link w:val="3"/>
    <w:uiPriority w:val="99"/>
    <w:locked/>
    <w:rsid w:val="00BD65A9"/>
    <w:rPr>
      <w:rFonts w:ascii="TimesET" w:hAnsi="TimesET"/>
      <w:sz w:val="16"/>
      <w:lang w:eastAsia="ru-RU"/>
    </w:rPr>
  </w:style>
  <w:style w:type="character" w:styleId="af">
    <w:name w:val="annotation reference"/>
    <w:basedOn w:val="a0"/>
    <w:uiPriority w:val="99"/>
    <w:semiHidden/>
    <w:unhideWhenUsed/>
    <w:rsid w:val="00E97FD7"/>
    <w:rPr>
      <w:sz w:val="16"/>
    </w:rPr>
  </w:style>
  <w:style w:type="paragraph" w:styleId="af0">
    <w:name w:val="annotation text"/>
    <w:basedOn w:val="a"/>
    <w:link w:val="af1"/>
    <w:uiPriority w:val="99"/>
    <w:semiHidden/>
    <w:unhideWhenUsed/>
    <w:rsid w:val="00E97FD7"/>
    <w:rPr>
      <w:sz w:val="20"/>
      <w:szCs w:val="20"/>
    </w:rPr>
  </w:style>
  <w:style w:type="character" w:customStyle="1" w:styleId="af1">
    <w:name w:val="Текст примечания Знак"/>
    <w:basedOn w:val="a0"/>
    <w:link w:val="af0"/>
    <w:uiPriority w:val="99"/>
    <w:semiHidden/>
    <w:locked/>
    <w:rsid w:val="00E97FD7"/>
    <w:rPr>
      <w:lang w:eastAsia="en-US"/>
    </w:rPr>
  </w:style>
  <w:style w:type="paragraph" w:styleId="af2">
    <w:name w:val="annotation subject"/>
    <w:basedOn w:val="af0"/>
    <w:next w:val="af0"/>
    <w:link w:val="af3"/>
    <w:uiPriority w:val="99"/>
    <w:semiHidden/>
    <w:unhideWhenUsed/>
    <w:rsid w:val="00E97FD7"/>
    <w:rPr>
      <w:b/>
      <w:bCs/>
    </w:rPr>
  </w:style>
  <w:style w:type="character" w:customStyle="1" w:styleId="af3">
    <w:name w:val="Тема примечания Знак"/>
    <w:basedOn w:val="af1"/>
    <w:link w:val="af2"/>
    <w:uiPriority w:val="99"/>
    <w:semiHidden/>
    <w:locked/>
    <w:rsid w:val="00E97FD7"/>
    <w:rPr>
      <w:b/>
      <w:lang w:eastAsia="en-US"/>
    </w:rPr>
  </w:style>
  <w:style w:type="character" w:styleId="af4">
    <w:name w:val="Hyperlink"/>
    <w:basedOn w:val="a0"/>
    <w:uiPriority w:val="99"/>
    <w:semiHidden/>
    <w:unhideWhenUsed/>
    <w:rsid w:val="00464696"/>
    <w:rPr>
      <w:color w:val="0000FF"/>
      <w:u w:val="single"/>
    </w:rPr>
  </w:style>
  <w:style w:type="character" w:customStyle="1" w:styleId="af5">
    <w:name w:val="Основной текст + Курсив"/>
    <w:uiPriority w:val="99"/>
    <w:rsid w:val="00CA08BF"/>
    <w:rPr>
      <w:rFonts w:ascii="Times New Roman" w:hAnsi="Times New Roman"/>
      <w:i/>
      <w:sz w:val="28"/>
    </w:rPr>
  </w:style>
  <w:style w:type="paragraph" w:customStyle="1" w:styleId="14-1">
    <w:name w:val="Текст14-1"/>
    <w:aliases w:val="5"/>
    <w:basedOn w:val="a"/>
    <w:rsid w:val="007D47B1"/>
    <w:pPr>
      <w:spacing w:after="0" w:line="360" w:lineRule="auto"/>
      <w:ind w:firstLine="709"/>
      <w:jc w:val="both"/>
    </w:pPr>
    <w:rPr>
      <w:rFonts w:ascii="Times New Roman" w:hAnsi="Times New Roman"/>
      <w:sz w:val="28"/>
      <w:szCs w:val="20"/>
      <w:lang w:eastAsia="ru-RU"/>
    </w:rPr>
  </w:style>
  <w:style w:type="paragraph" w:customStyle="1" w:styleId="12">
    <w:name w:val="Стиль1"/>
    <w:basedOn w:val="a"/>
    <w:link w:val="13"/>
    <w:qFormat/>
    <w:rsid w:val="007D47B1"/>
    <w:pPr>
      <w:widowControl w:val="0"/>
      <w:spacing w:after="0" w:line="360" w:lineRule="auto"/>
      <w:ind w:firstLine="709"/>
      <w:jc w:val="both"/>
    </w:pPr>
    <w:rPr>
      <w:rFonts w:ascii="Times New Roman" w:hAnsi="Times New Roman"/>
      <w:bCs/>
      <w:color w:val="000000"/>
      <w:sz w:val="28"/>
      <w:szCs w:val="28"/>
    </w:rPr>
  </w:style>
  <w:style w:type="character" w:customStyle="1" w:styleId="13">
    <w:name w:val="Стиль1 Знак"/>
    <w:link w:val="12"/>
    <w:rsid w:val="007D47B1"/>
    <w:rPr>
      <w:rFonts w:ascii="Times New Roman" w:hAnsi="Times New Roman" w:cs="Times New Roman"/>
      <w:bCs/>
      <w:color w:val="000000"/>
      <w:sz w:val="28"/>
      <w:szCs w:val="28"/>
    </w:rPr>
  </w:style>
  <w:style w:type="paragraph" w:styleId="af6">
    <w:name w:val="Body Text Indent"/>
    <w:basedOn w:val="a"/>
    <w:link w:val="af7"/>
    <w:uiPriority w:val="99"/>
    <w:unhideWhenUsed/>
    <w:rsid w:val="00042C50"/>
    <w:pPr>
      <w:spacing w:after="120"/>
      <w:ind w:left="283"/>
    </w:pPr>
  </w:style>
  <w:style w:type="character" w:customStyle="1" w:styleId="af7">
    <w:name w:val="Основной текст с отступом Знак"/>
    <w:basedOn w:val="a0"/>
    <w:link w:val="af6"/>
    <w:uiPriority w:val="99"/>
    <w:rsid w:val="00042C50"/>
    <w:rPr>
      <w:rFonts w:cs="Times New Roman"/>
      <w:sz w:val="22"/>
      <w:szCs w:val="22"/>
      <w:lang w:eastAsia="en-US"/>
    </w:rPr>
  </w:style>
  <w:style w:type="character" w:customStyle="1" w:styleId="FontStyle13">
    <w:name w:val="Font Style13"/>
    <w:basedOn w:val="a0"/>
    <w:rsid w:val="00924A20"/>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48090">
      <w:bodyDiv w:val="1"/>
      <w:marLeft w:val="0"/>
      <w:marRight w:val="0"/>
      <w:marTop w:val="0"/>
      <w:marBottom w:val="0"/>
      <w:divBdr>
        <w:top w:val="none" w:sz="0" w:space="0" w:color="auto"/>
        <w:left w:val="none" w:sz="0" w:space="0" w:color="auto"/>
        <w:bottom w:val="none" w:sz="0" w:space="0" w:color="auto"/>
        <w:right w:val="none" w:sz="0" w:space="0" w:color="auto"/>
      </w:divBdr>
    </w:div>
    <w:div w:id="510414525">
      <w:marLeft w:val="0"/>
      <w:marRight w:val="0"/>
      <w:marTop w:val="0"/>
      <w:marBottom w:val="0"/>
      <w:divBdr>
        <w:top w:val="none" w:sz="0" w:space="0" w:color="auto"/>
        <w:left w:val="none" w:sz="0" w:space="0" w:color="auto"/>
        <w:bottom w:val="none" w:sz="0" w:space="0" w:color="auto"/>
        <w:right w:val="none" w:sz="0" w:space="0" w:color="auto"/>
      </w:divBdr>
    </w:div>
    <w:div w:id="510414528">
      <w:marLeft w:val="0"/>
      <w:marRight w:val="0"/>
      <w:marTop w:val="0"/>
      <w:marBottom w:val="0"/>
      <w:divBdr>
        <w:top w:val="none" w:sz="0" w:space="0" w:color="auto"/>
        <w:left w:val="none" w:sz="0" w:space="0" w:color="auto"/>
        <w:bottom w:val="none" w:sz="0" w:space="0" w:color="auto"/>
        <w:right w:val="none" w:sz="0" w:space="0" w:color="auto"/>
      </w:divBdr>
    </w:div>
    <w:div w:id="510414529">
      <w:marLeft w:val="0"/>
      <w:marRight w:val="0"/>
      <w:marTop w:val="0"/>
      <w:marBottom w:val="0"/>
      <w:divBdr>
        <w:top w:val="none" w:sz="0" w:space="0" w:color="auto"/>
        <w:left w:val="none" w:sz="0" w:space="0" w:color="auto"/>
        <w:bottom w:val="none" w:sz="0" w:space="0" w:color="auto"/>
        <w:right w:val="none" w:sz="0" w:space="0" w:color="auto"/>
      </w:divBdr>
    </w:div>
    <w:div w:id="510414530">
      <w:marLeft w:val="0"/>
      <w:marRight w:val="0"/>
      <w:marTop w:val="0"/>
      <w:marBottom w:val="0"/>
      <w:divBdr>
        <w:top w:val="none" w:sz="0" w:space="0" w:color="auto"/>
        <w:left w:val="none" w:sz="0" w:space="0" w:color="auto"/>
        <w:bottom w:val="none" w:sz="0" w:space="0" w:color="auto"/>
        <w:right w:val="none" w:sz="0" w:space="0" w:color="auto"/>
      </w:divBdr>
    </w:div>
    <w:div w:id="510414531">
      <w:marLeft w:val="0"/>
      <w:marRight w:val="0"/>
      <w:marTop w:val="0"/>
      <w:marBottom w:val="0"/>
      <w:divBdr>
        <w:top w:val="none" w:sz="0" w:space="0" w:color="auto"/>
        <w:left w:val="none" w:sz="0" w:space="0" w:color="auto"/>
        <w:bottom w:val="none" w:sz="0" w:space="0" w:color="auto"/>
        <w:right w:val="none" w:sz="0" w:space="0" w:color="auto"/>
      </w:divBdr>
    </w:div>
    <w:div w:id="510414532">
      <w:marLeft w:val="0"/>
      <w:marRight w:val="0"/>
      <w:marTop w:val="0"/>
      <w:marBottom w:val="0"/>
      <w:divBdr>
        <w:top w:val="none" w:sz="0" w:space="0" w:color="auto"/>
        <w:left w:val="none" w:sz="0" w:space="0" w:color="auto"/>
        <w:bottom w:val="none" w:sz="0" w:space="0" w:color="auto"/>
        <w:right w:val="none" w:sz="0" w:space="0" w:color="auto"/>
      </w:divBdr>
    </w:div>
    <w:div w:id="510414533">
      <w:marLeft w:val="0"/>
      <w:marRight w:val="0"/>
      <w:marTop w:val="0"/>
      <w:marBottom w:val="0"/>
      <w:divBdr>
        <w:top w:val="none" w:sz="0" w:space="0" w:color="auto"/>
        <w:left w:val="none" w:sz="0" w:space="0" w:color="auto"/>
        <w:bottom w:val="none" w:sz="0" w:space="0" w:color="auto"/>
        <w:right w:val="none" w:sz="0" w:space="0" w:color="auto"/>
      </w:divBdr>
    </w:div>
    <w:div w:id="510414534">
      <w:marLeft w:val="0"/>
      <w:marRight w:val="0"/>
      <w:marTop w:val="0"/>
      <w:marBottom w:val="0"/>
      <w:divBdr>
        <w:top w:val="none" w:sz="0" w:space="0" w:color="auto"/>
        <w:left w:val="none" w:sz="0" w:space="0" w:color="auto"/>
        <w:bottom w:val="none" w:sz="0" w:space="0" w:color="auto"/>
        <w:right w:val="none" w:sz="0" w:space="0" w:color="auto"/>
      </w:divBdr>
    </w:div>
    <w:div w:id="510414535">
      <w:marLeft w:val="0"/>
      <w:marRight w:val="0"/>
      <w:marTop w:val="0"/>
      <w:marBottom w:val="0"/>
      <w:divBdr>
        <w:top w:val="none" w:sz="0" w:space="0" w:color="auto"/>
        <w:left w:val="none" w:sz="0" w:space="0" w:color="auto"/>
        <w:bottom w:val="none" w:sz="0" w:space="0" w:color="auto"/>
        <w:right w:val="none" w:sz="0" w:space="0" w:color="auto"/>
      </w:divBdr>
    </w:div>
    <w:div w:id="510414536">
      <w:marLeft w:val="0"/>
      <w:marRight w:val="0"/>
      <w:marTop w:val="0"/>
      <w:marBottom w:val="0"/>
      <w:divBdr>
        <w:top w:val="none" w:sz="0" w:space="0" w:color="auto"/>
        <w:left w:val="none" w:sz="0" w:space="0" w:color="auto"/>
        <w:bottom w:val="none" w:sz="0" w:space="0" w:color="auto"/>
        <w:right w:val="none" w:sz="0" w:space="0" w:color="auto"/>
      </w:divBdr>
    </w:div>
    <w:div w:id="510414537">
      <w:marLeft w:val="0"/>
      <w:marRight w:val="0"/>
      <w:marTop w:val="0"/>
      <w:marBottom w:val="0"/>
      <w:divBdr>
        <w:top w:val="none" w:sz="0" w:space="0" w:color="auto"/>
        <w:left w:val="none" w:sz="0" w:space="0" w:color="auto"/>
        <w:bottom w:val="none" w:sz="0" w:space="0" w:color="auto"/>
        <w:right w:val="none" w:sz="0" w:space="0" w:color="auto"/>
      </w:divBdr>
    </w:div>
    <w:div w:id="510414538">
      <w:marLeft w:val="0"/>
      <w:marRight w:val="0"/>
      <w:marTop w:val="0"/>
      <w:marBottom w:val="0"/>
      <w:divBdr>
        <w:top w:val="none" w:sz="0" w:space="0" w:color="auto"/>
        <w:left w:val="none" w:sz="0" w:space="0" w:color="auto"/>
        <w:bottom w:val="none" w:sz="0" w:space="0" w:color="auto"/>
        <w:right w:val="none" w:sz="0" w:space="0" w:color="auto"/>
      </w:divBdr>
    </w:div>
    <w:div w:id="510414539">
      <w:marLeft w:val="0"/>
      <w:marRight w:val="0"/>
      <w:marTop w:val="0"/>
      <w:marBottom w:val="0"/>
      <w:divBdr>
        <w:top w:val="none" w:sz="0" w:space="0" w:color="auto"/>
        <w:left w:val="none" w:sz="0" w:space="0" w:color="auto"/>
        <w:bottom w:val="none" w:sz="0" w:space="0" w:color="auto"/>
        <w:right w:val="none" w:sz="0" w:space="0" w:color="auto"/>
      </w:divBdr>
      <w:divsChild>
        <w:div w:id="510414526">
          <w:marLeft w:val="446"/>
          <w:marRight w:val="0"/>
          <w:marTop w:val="0"/>
          <w:marBottom w:val="0"/>
          <w:divBdr>
            <w:top w:val="none" w:sz="0" w:space="0" w:color="auto"/>
            <w:left w:val="none" w:sz="0" w:space="0" w:color="auto"/>
            <w:bottom w:val="none" w:sz="0" w:space="0" w:color="auto"/>
            <w:right w:val="none" w:sz="0" w:space="0" w:color="auto"/>
          </w:divBdr>
        </w:div>
        <w:div w:id="510414540">
          <w:marLeft w:val="446"/>
          <w:marRight w:val="0"/>
          <w:marTop w:val="0"/>
          <w:marBottom w:val="0"/>
          <w:divBdr>
            <w:top w:val="none" w:sz="0" w:space="0" w:color="auto"/>
            <w:left w:val="none" w:sz="0" w:space="0" w:color="auto"/>
            <w:bottom w:val="none" w:sz="0" w:space="0" w:color="auto"/>
            <w:right w:val="none" w:sz="0" w:space="0" w:color="auto"/>
          </w:divBdr>
        </w:div>
        <w:div w:id="510414543">
          <w:marLeft w:val="446"/>
          <w:marRight w:val="0"/>
          <w:marTop w:val="0"/>
          <w:marBottom w:val="0"/>
          <w:divBdr>
            <w:top w:val="none" w:sz="0" w:space="0" w:color="auto"/>
            <w:left w:val="none" w:sz="0" w:space="0" w:color="auto"/>
            <w:bottom w:val="none" w:sz="0" w:space="0" w:color="auto"/>
            <w:right w:val="none" w:sz="0" w:space="0" w:color="auto"/>
          </w:divBdr>
        </w:div>
      </w:divsChild>
    </w:div>
    <w:div w:id="510414541">
      <w:marLeft w:val="0"/>
      <w:marRight w:val="0"/>
      <w:marTop w:val="0"/>
      <w:marBottom w:val="0"/>
      <w:divBdr>
        <w:top w:val="none" w:sz="0" w:space="0" w:color="auto"/>
        <w:left w:val="none" w:sz="0" w:space="0" w:color="auto"/>
        <w:bottom w:val="none" w:sz="0" w:space="0" w:color="auto"/>
        <w:right w:val="none" w:sz="0" w:space="0" w:color="auto"/>
      </w:divBdr>
    </w:div>
    <w:div w:id="510414542">
      <w:marLeft w:val="0"/>
      <w:marRight w:val="0"/>
      <w:marTop w:val="0"/>
      <w:marBottom w:val="0"/>
      <w:divBdr>
        <w:top w:val="none" w:sz="0" w:space="0" w:color="auto"/>
        <w:left w:val="none" w:sz="0" w:space="0" w:color="auto"/>
        <w:bottom w:val="none" w:sz="0" w:space="0" w:color="auto"/>
        <w:right w:val="none" w:sz="0" w:space="0" w:color="auto"/>
      </w:divBdr>
    </w:div>
    <w:div w:id="510414548">
      <w:marLeft w:val="0"/>
      <w:marRight w:val="0"/>
      <w:marTop w:val="0"/>
      <w:marBottom w:val="0"/>
      <w:divBdr>
        <w:top w:val="none" w:sz="0" w:space="0" w:color="auto"/>
        <w:left w:val="none" w:sz="0" w:space="0" w:color="auto"/>
        <w:bottom w:val="none" w:sz="0" w:space="0" w:color="auto"/>
        <w:right w:val="none" w:sz="0" w:space="0" w:color="auto"/>
      </w:divBdr>
    </w:div>
    <w:div w:id="510414550">
      <w:marLeft w:val="0"/>
      <w:marRight w:val="0"/>
      <w:marTop w:val="0"/>
      <w:marBottom w:val="0"/>
      <w:divBdr>
        <w:top w:val="none" w:sz="0" w:space="0" w:color="auto"/>
        <w:left w:val="none" w:sz="0" w:space="0" w:color="auto"/>
        <w:bottom w:val="none" w:sz="0" w:space="0" w:color="auto"/>
        <w:right w:val="none" w:sz="0" w:space="0" w:color="auto"/>
      </w:divBdr>
    </w:div>
    <w:div w:id="510414552">
      <w:marLeft w:val="0"/>
      <w:marRight w:val="0"/>
      <w:marTop w:val="0"/>
      <w:marBottom w:val="0"/>
      <w:divBdr>
        <w:top w:val="none" w:sz="0" w:space="0" w:color="auto"/>
        <w:left w:val="none" w:sz="0" w:space="0" w:color="auto"/>
        <w:bottom w:val="none" w:sz="0" w:space="0" w:color="auto"/>
        <w:right w:val="none" w:sz="0" w:space="0" w:color="auto"/>
      </w:divBdr>
      <w:divsChild>
        <w:div w:id="510414527">
          <w:marLeft w:val="446"/>
          <w:marRight w:val="0"/>
          <w:marTop w:val="0"/>
          <w:marBottom w:val="0"/>
          <w:divBdr>
            <w:top w:val="none" w:sz="0" w:space="0" w:color="auto"/>
            <w:left w:val="none" w:sz="0" w:space="0" w:color="auto"/>
            <w:bottom w:val="none" w:sz="0" w:space="0" w:color="auto"/>
            <w:right w:val="none" w:sz="0" w:space="0" w:color="auto"/>
          </w:divBdr>
        </w:div>
        <w:div w:id="510414544">
          <w:marLeft w:val="446"/>
          <w:marRight w:val="0"/>
          <w:marTop w:val="0"/>
          <w:marBottom w:val="0"/>
          <w:divBdr>
            <w:top w:val="none" w:sz="0" w:space="0" w:color="auto"/>
            <w:left w:val="none" w:sz="0" w:space="0" w:color="auto"/>
            <w:bottom w:val="none" w:sz="0" w:space="0" w:color="auto"/>
            <w:right w:val="none" w:sz="0" w:space="0" w:color="auto"/>
          </w:divBdr>
        </w:div>
        <w:div w:id="510414545">
          <w:marLeft w:val="446"/>
          <w:marRight w:val="0"/>
          <w:marTop w:val="0"/>
          <w:marBottom w:val="0"/>
          <w:divBdr>
            <w:top w:val="none" w:sz="0" w:space="0" w:color="auto"/>
            <w:left w:val="none" w:sz="0" w:space="0" w:color="auto"/>
            <w:bottom w:val="none" w:sz="0" w:space="0" w:color="auto"/>
            <w:right w:val="none" w:sz="0" w:space="0" w:color="auto"/>
          </w:divBdr>
        </w:div>
        <w:div w:id="510414546">
          <w:marLeft w:val="446"/>
          <w:marRight w:val="0"/>
          <w:marTop w:val="0"/>
          <w:marBottom w:val="0"/>
          <w:divBdr>
            <w:top w:val="none" w:sz="0" w:space="0" w:color="auto"/>
            <w:left w:val="none" w:sz="0" w:space="0" w:color="auto"/>
            <w:bottom w:val="none" w:sz="0" w:space="0" w:color="auto"/>
            <w:right w:val="none" w:sz="0" w:space="0" w:color="auto"/>
          </w:divBdr>
        </w:div>
        <w:div w:id="510414547">
          <w:marLeft w:val="446"/>
          <w:marRight w:val="0"/>
          <w:marTop w:val="0"/>
          <w:marBottom w:val="0"/>
          <w:divBdr>
            <w:top w:val="none" w:sz="0" w:space="0" w:color="auto"/>
            <w:left w:val="none" w:sz="0" w:space="0" w:color="auto"/>
            <w:bottom w:val="none" w:sz="0" w:space="0" w:color="auto"/>
            <w:right w:val="none" w:sz="0" w:space="0" w:color="auto"/>
          </w:divBdr>
        </w:div>
        <w:div w:id="510414549">
          <w:marLeft w:val="446"/>
          <w:marRight w:val="0"/>
          <w:marTop w:val="0"/>
          <w:marBottom w:val="0"/>
          <w:divBdr>
            <w:top w:val="none" w:sz="0" w:space="0" w:color="auto"/>
            <w:left w:val="none" w:sz="0" w:space="0" w:color="auto"/>
            <w:bottom w:val="none" w:sz="0" w:space="0" w:color="auto"/>
            <w:right w:val="none" w:sz="0" w:space="0" w:color="auto"/>
          </w:divBdr>
        </w:div>
        <w:div w:id="510414551">
          <w:marLeft w:val="446"/>
          <w:marRight w:val="0"/>
          <w:marTop w:val="0"/>
          <w:marBottom w:val="0"/>
          <w:divBdr>
            <w:top w:val="none" w:sz="0" w:space="0" w:color="auto"/>
            <w:left w:val="none" w:sz="0" w:space="0" w:color="auto"/>
            <w:bottom w:val="none" w:sz="0" w:space="0" w:color="auto"/>
            <w:right w:val="none" w:sz="0" w:space="0" w:color="auto"/>
          </w:divBdr>
        </w:div>
      </w:divsChild>
    </w:div>
    <w:div w:id="550114220">
      <w:bodyDiv w:val="1"/>
      <w:marLeft w:val="0"/>
      <w:marRight w:val="0"/>
      <w:marTop w:val="0"/>
      <w:marBottom w:val="0"/>
      <w:divBdr>
        <w:top w:val="none" w:sz="0" w:space="0" w:color="auto"/>
        <w:left w:val="none" w:sz="0" w:space="0" w:color="auto"/>
        <w:bottom w:val="none" w:sz="0" w:space="0" w:color="auto"/>
        <w:right w:val="none" w:sz="0" w:space="0" w:color="auto"/>
      </w:divBdr>
      <w:divsChild>
        <w:div w:id="500392154">
          <w:marLeft w:val="0"/>
          <w:marRight w:val="0"/>
          <w:marTop w:val="0"/>
          <w:marBottom w:val="0"/>
          <w:divBdr>
            <w:top w:val="none" w:sz="0" w:space="0" w:color="auto"/>
            <w:left w:val="none" w:sz="0" w:space="0" w:color="auto"/>
            <w:bottom w:val="none" w:sz="0" w:space="0" w:color="auto"/>
            <w:right w:val="none" w:sz="0" w:space="0" w:color="auto"/>
          </w:divBdr>
        </w:div>
      </w:divsChild>
    </w:div>
    <w:div w:id="1068961996">
      <w:bodyDiv w:val="1"/>
      <w:marLeft w:val="0"/>
      <w:marRight w:val="0"/>
      <w:marTop w:val="0"/>
      <w:marBottom w:val="0"/>
      <w:divBdr>
        <w:top w:val="none" w:sz="0" w:space="0" w:color="auto"/>
        <w:left w:val="none" w:sz="0" w:space="0" w:color="auto"/>
        <w:bottom w:val="none" w:sz="0" w:space="0" w:color="auto"/>
        <w:right w:val="none" w:sz="0" w:space="0" w:color="auto"/>
      </w:divBdr>
    </w:div>
    <w:div w:id="133772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84FA05BC268AC6B46467667433B4A88DACC1524D94E406317FDE53D2E123B14DE6977ACCA59BE6eFx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26ADB-CABA-4F8A-B955-70BD61B0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8850</Words>
  <Characters>50446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Маринкевич Надежда Владимировна</dc:creator>
  <cp:lastModifiedBy>User</cp:lastModifiedBy>
  <cp:revision>2</cp:revision>
  <cp:lastPrinted>2025-01-23T01:52:00Z</cp:lastPrinted>
  <dcterms:created xsi:type="dcterms:W3CDTF">2025-01-24T03:30:00Z</dcterms:created>
  <dcterms:modified xsi:type="dcterms:W3CDTF">2025-01-24T03:30:00Z</dcterms:modified>
</cp:coreProperties>
</file>