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1E" w:rsidRPr="008F34D4" w:rsidRDefault="00B8401E" w:rsidP="00B8401E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F34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РАБОЧАЯ ГРУППА</w:t>
      </w:r>
    </w:p>
    <w:p w:rsidR="00B8401E" w:rsidRPr="008F34D4" w:rsidRDefault="00B8401E" w:rsidP="00B840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8F34D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по установлению результатов учета объема эфирного времени, затраченного в течение одного календарного месяца на освещение деятельности политических партий, представленных в </w:t>
      </w:r>
      <w:r w:rsidR="00010223" w:rsidRPr="008F34D4">
        <w:rPr>
          <w:rFonts w:ascii="Times New Roman" w:hAnsi="Times New Roman"/>
          <w:b/>
          <w:sz w:val="28"/>
          <w:szCs w:val="28"/>
        </w:rPr>
        <w:t>Законодательном Собрании</w:t>
      </w:r>
      <w:r w:rsidR="00010223" w:rsidRPr="008F34D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</w:t>
      </w:r>
      <w:r w:rsidRPr="008F34D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Кемеровской области</w:t>
      </w:r>
      <w:r w:rsidR="00010223" w:rsidRPr="008F34D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b/>
          <w:sz w:val="28"/>
          <w:szCs w:val="28"/>
          <w:lang w:eastAsia="x-none"/>
        </w:rPr>
        <w:t>–</w:t>
      </w:r>
      <w:r w:rsidR="00010223" w:rsidRPr="008F34D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Кузбасса</w:t>
      </w:r>
    </w:p>
    <w:p w:rsidR="00B8401E" w:rsidRPr="008F34D4" w:rsidRDefault="00B8401E" w:rsidP="00B8401E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val="x-none" w:eastAsia="x-none"/>
        </w:rPr>
      </w:pPr>
    </w:p>
    <w:p w:rsidR="00B8401E" w:rsidRPr="008F34D4" w:rsidRDefault="00B8401E" w:rsidP="00B840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val="x-none" w:eastAsia="x-none"/>
        </w:rPr>
      </w:pPr>
      <w:r w:rsidRPr="008F34D4"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val="x-none" w:eastAsia="x-none"/>
        </w:rPr>
        <w:t>РЕШЕНИЕ</w:t>
      </w:r>
    </w:p>
    <w:p w:rsidR="00B8401E" w:rsidRPr="008F34D4" w:rsidRDefault="00B8401E" w:rsidP="00B8401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9"/>
        <w:gridCol w:w="3107"/>
        <w:gridCol w:w="3000"/>
      </w:tblGrid>
      <w:tr w:rsidR="00B8401E" w:rsidRPr="008F34D4" w:rsidTr="003E09DF">
        <w:tc>
          <w:tcPr>
            <w:tcW w:w="3249" w:type="dxa"/>
          </w:tcPr>
          <w:p w:rsidR="00B8401E" w:rsidRPr="008F34D4" w:rsidRDefault="00B10E72" w:rsidP="00DE4F6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E4F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июня</w:t>
            </w:r>
            <w:r w:rsidR="002A2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0223" w:rsidRPr="008F34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8401E" w:rsidRPr="008F34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B8401E" w:rsidRPr="008F34D4" w:rsidRDefault="00B8401E" w:rsidP="0005778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</w:tcPr>
          <w:p w:rsidR="00B8401E" w:rsidRPr="008F34D4" w:rsidRDefault="003E09DF" w:rsidP="00346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="00B8401E" w:rsidRPr="008F34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ED11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3465D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B8401E" w:rsidRPr="008F34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ED11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8401E" w:rsidRPr="008F34D4" w:rsidRDefault="00B8401E" w:rsidP="00B8401E">
      <w:pPr>
        <w:tabs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</w:pPr>
    </w:p>
    <w:p w:rsidR="00B8401E" w:rsidRPr="008F34D4" w:rsidRDefault="00B8401E" w:rsidP="00B840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F34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результатах учета объема эфирного времени, затраченного на освещение деятельности </w:t>
      </w:r>
      <w:r w:rsidRPr="008F34D4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политических партий, представленных в </w:t>
      </w:r>
      <w:r w:rsidR="00AF5EE7" w:rsidRPr="008F34D4">
        <w:rPr>
          <w:rFonts w:ascii="Times New Roman" w:hAnsi="Times New Roman"/>
          <w:b/>
          <w:sz w:val="28"/>
          <w:szCs w:val="28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b/>
          <w:sz w:val="28"/>
          <w:szCs w:val="28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Кузбасса</w:t>
      </w:r>
      <w:r w:rsidRPr="008F34D4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, в эфире телепрограмм и радиопрограмм регионального государственного телеканала </w:t>
      </w:r>
      <w:r w:rsidR="00EA714E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«</w:t>
      </w:r>
      <w:r w:rsidRPr="008F34D4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Губернский телевизионный и радиовещательный канал «Кузбасс» и регионального государственного радиоканала </w:t>
      </w:r>
      <w:r w:rsidR="00EA714E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«</w:t>
      </w:r>
      <w:r w:rsidRPr="008F34D4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Радио «Кузбасс </w:t>
      </w:r>
      <w:r w:rsidRPr="008F34D4">
        <w:rPr>
          <w:rFonts w:ascii="Times New Roman" w:eastAsia="Arial Unicode MS" w:hAnsi="Times New Roman"/>
          <w:b/>
          <w:bCs/>
          <w:sz w:val="28"/>
          <w:szCs w:val="28"/>
          <w:lang w:val="en-US" w:eastAsia="ru-RU"/>
        </w:rPr>
        <w:t>FM</w:t>
      </w:r>
      <w:r w:rsidRPr="008F34D4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»</w:t>
      </w:r>
      <w:r w:rsidRPr="008F34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="003465DF">
        <w:rPr>
          <w:rFonts w:ascii="Times New Roman" w:eastAsia="Times New Roman" w:hAnsi="Times New Roman"/>
          <w:b/>
          <w:sz w:val="28"/>
          <w:szCs w:val="28"/>
          <w:lang w:eastAsia="ru-RU"/>
        </w:rPr>
        <w:t>мае</w:t>
      </w:r>
      <w:r w:rsidR="00492C47" w:rsidRPr="00492C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2021</w:t>
      </w:r>
      <w:r w:rsidR="00492C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proofErr w:type="gramEnd"/>
    </w:p>
    <w:p w:rsidR="00B8401E" w:rsidRPr="008F34D4" w:rsidRDefault="00B8401E" w:rsidP="00B8401E">
      <w:pPr>
        <w:suppressAutoHyphens/>
        <w:overflowPunct w:val="0"/>
        <w:autoSpaceDE w:val="0"/>
        <w:autoSpaceDN w:val="0"/>
        <w:adjustRightInd w:val="0"/>
        <w:spacing w:after="6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</w:p>
    <w:p w:rsidR="00B8401E" w:rsidRPr="008F34D4" w:rsidRDefault="00B8401E" w:rsidP="00B8401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proofErr w:type="gramStart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группа по установлению результатов учета объема эфирного времени, затраченного в течение одного календарного месяца на освещение деятельности политических партий, представленных в </w:t>
      </w:r>
      <w:r w:rsidR="00AF5EE7" w:rsidRPr="008F34D4">
        <w:rPr>
          <w:rFonts w:ascii="Times New Roman" w:hAnsi="Times New Roman"/>
          <w:sz w:val="28"/>
          <w:szCs w:val="28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sz w:val="28"/>
          <w:szCs w:val="28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Кузбасса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сведения об объеме эфирного времени, затраченного на освещение деятельности политических партий, представленных в </w:t>
      </w:r>
      <w:r w:rsidR="00AF5EE7" w:rsidRPr="008F34D4">
        <w:rPr>
          <w:rFonts w:ascii="Times New Roman" w:hAnsi="Times New Roman"/>
          <w:sz w:val="28"/>
          <w:szCs w:val="28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sz w:val="28"/>
          <w:szCs w:val="28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Кузбасса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, в эфире телепрограмм и радиопрограмм регионального государственного телеканала </w:t>
      </w:r>
      <w:r w:rsidR="00EA71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>Губернский телевизионный и радиовещательный канал «Кузбасс</w:t>
      </w:r>
      <w:proofErr w:type="gramEnd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» и регионального государственного радиоканала </w:t>
      </w:r>
      <w:r w:rsidR="00EA71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Радио «Кузбасс </w:t>
      </w:r>
      <w:r w:rsidRPr="008F34D4">
        <w:rPr>
          <w:rFonts w:ascii="Times New Roman" w:eastAsia="Times New Roman" w:hAnsi="Times New Roman"/>
          <w:sz w:val="28"/>
          <w:szCs w:val="28"/>
          <w:lang w:val="en-US" w:eastAsia="ru-RU"/>
        </w:rPr>
        <w:t>FM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» в </w:t>
      </w:r>
      <w:r w:rsidR="003465DF">
        <w:rPr>
          <w:rFonts w:ascii="Times New Roman" w:hAnsi="Times New Roman"/>
          <w:bCs/>
          <w:sz w:val="28"/>
          <w:szCs w:val="28"/>
        </w:rPr>
        <w:t>мае</w:t>
      </w:r>
      <w:r w:rsidR="00492C47" w:rsidRPr="00492C47">
        <w:rPr>
          <w:rFonts w:ascii="Times New Roman" w:hAnsi="Times New Roman"/>
          <w:bCs/>
          <w:sz w:val="28"/>
          <w:szCs w:val="28"/>
        </w:rPr>
        <w:t xml:space="preserve"> 2021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>года,</w:t>
      </w:r>
      <w:r w:rsidRPr="008F34D4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 xml:space="preserve"> решила:</w:t>
      </w:r>
    </w:p>
    <w:p w:rsidR="00B8401E" w:rsidRPr="008F34D4" w:rsidRDefault="00B8401E" w:rsidP="00B8401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результаты учета объема эфирного времени, а именно сведения о количестве сообщений, содержащих информацию о деятельности политических партий, представленных в </w:t>
      </w:r>
      <w:r w:rsidR="00AF5EE7" w:rsidRPr="008F34D4">
        <w:rPr>
          <w:rFonts w:ascii="Times New Roman" w:hAnsi="Times New Roman"/>
          <w:sz w:val="28"/>
          <w:szCs w:val="28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sz w:val="28"/>
          <w:szCs w:val="28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Кузбасса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>, продолжительности таких сообщений, об общем хронометраже заявлений и выступлений (фрагментов заявлений и выступлений) лиц, указанных в пунктах 2</w:t>
      </w:r>
      <w:r w:rsidR="006750E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5 части 2 статьи 4 Закона Кемеровской области </w:t>
      </w:r>
      <w:r w:rsidR="00A56A27" w:rsidRPr="00A56A27">
        <w:rPr>
          <w:rFonts w:ascii="Times New Roman" w:hAnsi="Times New Roman"/>
          <w:sz w:val="28"/>
          <w:szCs w:val="28"/>
        </w:rPr>
        <w:t>от 28 июня 2010 года № 72</w:t>
      </w:r>
      <w:r w:rsidR="006750E0">
        <w:rPr>
          <w:rFonts w:ascii="Times New Roman" w:hAnsi="Times New Roman"/>
          <w:sz w:val="28"/>
          <w:szCs w:val="28"/>
        </w:rPr>
        <w:t>-</w:t>
      </w:r>
      <w:r w:rsidR="00A56A27" w:rsidRPr="00A56A27">
        <w:rPr>
          <w:rFonts w:ascii="Times New Roman" w:hAnsi="Times New Roman"/>
          <w:sz w:val="28"/>
          <w:szCs w:val="28"/>
        </w:rPr>
        <w:t>ОЗ</w:t>
      </w:r>
      <w:r w:rsidR="00A56A27"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гарантиях равенства 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политических</w:t>
      </w:r>
      <w:proofErr w:type="gramEnd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партий, представленных в Совете народных депутатов, при освещении их деятельности региональными государственными телеканалом и радиоканалом» (далее </w:t>
      </w:r>
      <w:r w:rsidR="006750E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251C23"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C23" w:rsidRPr="008F34D4">
        <w:rPr>
          <w:rFonts w:ascii="Times New Roman" w:hAnsi="Times New Roman"/>
          <w:sz w:val="28"/>
          <w:szCs w:val="28"/>
        </w:rPr>
        <w:t>Кемеровской области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8F34D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 также об общем объеме эфирного времени, затраченного на освещение деятельности </w:t>
      </w:r>
      <w:r w:rsidR="00234358" w:rsidRPr="008F34D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политических партий, представленных в </w:t>
      </w:r>
      <w:r w:rsidR="00AF5EE7" w:rsidRPr="008F34D4">
        <w:rPr>
          <w:rFonts w:ascii="Times New Roman" w:hAnsi="Times New Roman"/>
          <w:sz w:val="28"/>
          <w:szCs w:val="28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sz w:val="28"/>
          <w:szCs w:val="28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Кузбасса</w:t>
      </w:r>
      <w:r w:rsidR="00234358" w:rsidRPr="008F34D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>в региональных телепрограммах (телепередачах) и радиопрограммах (радиопе</w:t>
      </w:r>
      <w:r w:rsidR="00F0111C">
        <w:rPr>
          <w:rFonts w:ascii="Times New Roman" w:eastAsia="Times New Roman" w:hAnsi="Times New Roman"/>
          <w:sz w:val="28"/>
          <w:szCs w:val="28"/>
          <w:lang w:eastAsia="ru-RU"/>
        </w:rPr>
        <w:t>редачах) согласно приложению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</w:t>
      </w:r>
      <w:r w:rsidRPr="008F34D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proofErr w:type="gramEnd"/>
    </w:p>
    <w:p w:rsidR="00B8401E" w:rsidRDefault="00B8401E" w:rsidP="00B8401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 5.1, 5.2 Порядка учета объема эфирного времени, затраченного в течение одного календарного месяца на освещение деятельности каждой политической партии, представленной в </w:t>
      </w:r>
      <w:r w:rsidR="00AF5EE7" w:rsidRPr="008F34D4">
        <w:rPr>
          <w:rFonts w:ascii="Times New Roman" w:hAnsi="Times New Roman"/>
          <w:sz w:val="28"/>
          <w:szCs w:val="28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70201">
        <w:rPr>
          <w:rFonts w:ascii="Times New Roman" w:eastAsia="Times New Roman" w:hAnsi="Times New Roman"/>
          <w:sz w:val="28"/>
          <w:szCs w:val="28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sz w:val="28"/>
          <w:szCs w:val="28"/>
          <w:lang w:eastAsia="x-none"/>
        </w:rPr>
        <w:t xml:space="preserve"> Кузбасса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региональными государственными телеканалом и радиоканалом, вынести заключение о соблюдении государственными региональными телеканалом и радиоканалом в </w:t>
      </w:r>
      <w:r w:rsidR="003465DF">
        <w:rPr>
          <w:rFonts w:ascii="Times New Roman" w:hAnsi="Times New Roman"/>
          <w:bCs/>
          <w:sz w:val="28"/>
          <w:szCs w:val="28"/>
        </w:rPr>
        <w:t>ма</w:t>
      </w:r>
      <w:r w:rsidR="00D044E6">
        <w:rPr>
          <w:rFonts w:ascii="Times New Roman" w:hAnsi="Times New Roman"/>
          <w:bCs/>
          <w:sz w:val="28"/>
          <w:szCs w:val="28"/>
        </w:rPr>
        <w:t>е</w:t>
      </w:r>
      <w:r w:rsidR="00492C47" w:rsidRPr="00492C47">
        <w:rPr>
          <w:rFonts w:ascii="Times New Roman" w:hAnsi="Times New Roman"/>
          <w:bCs/>
          <w:sz w:val="28"/>
          <w:szCs w:val="28"/>
        </w:rPr>
        <w:t xml:space="preserve"> 2021</w:t>
      </w:r>
      <w:r w:rsidR="001E5588">
        <w:rPr>
          <w:rFonts w:ascii="Times New Roman" w:hAnsi="Times New Roman"/>
          <w:bCs/>
          <w:sz w:val="28"/>
          <w:szCs w:val="28"/>
        </w:rPr>
        <w:t xml:space="preserve"> 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требований Закона </w:t>
      </w:r>
      <w:r w:rsidR="00D8116B" w:rsidRPr="008F34D4">
        <w:rPr>
          <w:rFonts w:ascii="Times New Roman" w:hAnsi="Times New Roman"/>
          <w:sz w:val="28"/>
          <w:szCs w:val="28"/>
        </w:rPr>
        <w:t>Кемеровской области</w:t>
      </w:r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>, в равном объеме, поскольку разница между объемом</w:t>
      </w:r>
      <w:proofErr w:type="gramEnd"/>
      <w:r w:rsidRPr="008F34D4">
        <w:rPr>
          <w:rFonts w:ascii="Times New Roman" w:eastAsia="Times New Roman" w:hAnsi="Times New Roman"/>
          <w:sz w:val="28"/>
          <w:szCs w:val="28"/>
          <w:lang w:eastAsia="ru-RU"/>
        </w:rPr>
        <w:t xml:space="preserve"> эфирного времени и соответствующим максимальным показателем объема эфирного времени составляет менее одной минуты и не превышает десяти процентов от максимального показателя объема эфирного времени.</w:t>
      </w:r>
    </w:p>
    <w:p w:rsidR="00601754" w:rsidRPr="008F34D4" w:rsidRDefault="00601754" w:rsidP="00B8401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754" w:rsidRDefault="00601754" w:rsidP="00601754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01754" w:rsidRDefault="00601754" w:rsidP="00601754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01754" w:rsidRDefault="00601754" w:rsidP="00601754">
      <w:pPr>
        <w:spacing w:after="0"/>
        <w:rPr>
          <w:rFonts w:ascii="Times New Roman" w:hAnsi="Times New Roman"/>
          <w:sz w:val="28"/>
          <w:szCs w:val="28"/>
        </w:rPr>
      </w:pPr>
      <w:r w:rsidRPr="008F34D4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 Рабочей группы</w:t>
      </w:r>
      <w:r w:rsidR="007E3F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="005E2D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М.Н. Герасимова</w:t>
      </w:r>
    </w:p>
    <w:p w:rsidR="00B8401E" w:rsidRPr="008F34D4" w:rsidRDefault="00B8401E" w:rsidP="00B8401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01E" w:rsidRPr="008F34D4" w:rsidRDefault="00B8401E" w:rsidP="00B8401E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401E" w:rsidRPr="008F34D4" w:rsidRDefault="00B8401E" w:rsidP="00B8401E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ET" w:eastAsia="Times New Roman" w:hAnsi="TimesET"/>
          <w:color w:val="000000"/>
          <w:sz w:val="12"/>
          <w:szCs w:val="20"/>
          <w:lang w:eastAsia="ru-RU"/>
        </w:rPr>
      </w:pPr>
    </w:p>
    <w:p w:rsidR="00B8401E" w:rsidRPr="008F34D4" w:rsidRDefault="00B8401E" w:rsidP="00B8401E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both"/>
        <w:textAlignment w:val="baseline"/>
        <w:rPr>
          <w:rFonts w:ascii="TimesET" w:eastAsia="Times New Roman" w:hAnsi="TimesET"/>
          <w:sz w:val="24"/>
          <w:szCs w:val="20"/>
          <w:lang w:eastAsia="ru-RU"/>
        </w:rPr>
        <w:sectPr w:rsidR="00B8401E" w:rsidRPr="008F34D4" w:rsidSect="00196FF8">
          <w:footerReference w:type="default" r:id="rId8"/>
          <w:type w:val="continuous"/>
          <w:pgSz w:w="11907" w:h="16840"/>
          <w:pgMar w:top="1134" w:right="851" w:bottom="1134" w:left="1701" w:header="720" w:footer="720" w:gutter="0"/>
          <w:cols w:space="720"/>
        </w:sectPr>
      </w:pPr>
    </w:p>
    <w:p w:rsidR="00B8401E" w:rsidRPr="008F34D4" w:rsidRDefault="00B8401E" w:rsidP="00B840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lastRenderedPageBreak/>
        <w:t>Сведения об объеме эфирного времени, затраченного на освещение деятельности политических партий,</w:t>
      </w:r>
    </w:p>
    <w:p w:rsidR="00B8401E" w:rsidRPr="008F34D4" w:rsidRDefault="00B8401E" w:rsidP="00B840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представленных в </w:t>
      </w:r>
      <w:r w:rsidR="00AF5EE7" w:rsidRPr="008F34D4">
        <w:rPr>
          <w:rFonts w:ascii="Times New Roman" w:hAnsi="Times New Roman"/>
          <w:b/>
          <w:sz w:val="24"/>
          <w:szCs w:val="24"/>
        </w:rPr>
        <w:t>Законодательном Собрании</w:t>
      </w:r>
      <w:r w:rsidR="00AF5EE7"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Кемеровской области</w:t>
      </w:r>
      <w:r w:rsidR="00AF5EE7" w:rsidRPr="008F34D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A70201">
        <w:rPr>
          <w:rFonts w:ascii="Times New Roman" w:eastAsia="Times New Roman" w:hAnsi="Times New Roman"/>
          <w:b/>
          <w:sz w:val="24"/>
          <w:szCs w:val="24"/>
          <w:lang w:eastAsia="x-none"/>
        </w:rPr>
        <w:t>–</w:t>
      </w:r>
      <w:r w:rsidR="00AF5EE7" w:rsidRPr="008F34D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Кузбасса</w:t>
      </w:r>
      <w:r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, </w:t>
      </w:r>
    </w:p>
    <w:p w:rsidR="00B8401E" w:rsidRPr="008F34D4" w:rsidRDefault="00E827A6" w:rsidP="00DE4F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E827A6">
        <w:rPr>
          <w:rFonts w:ascii="Times New Roman" w:eastAsia="Times New Roman" w:hAnsi="Times New Roman"/>
          <w:b/>
          <w:sz w:val="24"/>
          <w:szCs w:val="24"/>
          <w:u w:val="single"/>
          <w:lang w:val="x-none" w:eastAsia="x-none"/>
        </w:rPr>
        <w:t xml:space="preserve">в </w:t>
      </w:r>
      <w:r w:rsidR="003465DF">
        <w:rPr>
          <w:rFonts w:ascii="Times New Roman" w:eastAsia="Times New Roman" w:hAnsi="Times New Roman"/>
          <w:b/>
          <w:sz w:val="24"/>
          <w:szCs w:val="24"/>
          <w:u w:val="single"/>
          <w:lang w:eastAsia="x-none"/>
        </w:rPr>
        <w:t>мае</w:t>
      </w:r>
      <w:r w:rsidR="00ED1125" w:rsidRPr="00ED1125">
        <w:rPr>
          <w:rFonts w:ascii="Times New Roman" w:eastAsia="Times New Roman" w:hAnsi="Times New Roman"/>
          <w:b/>
          <w:sz w:val="24"/>
          <w:szCs w:val="24"/>
          <w:u w:val="single"/>
          <w:lang w:val="x-none" w:eastAsia="x-none"/>
        </w:rPr>
        <w:t xml:space="preserve"> 2021</w:t>
      </w:r>
      <w:r w:rsidR="00B8401E" w:rsidRPr="008F34D4">
        <w:rPr>
          <w:rFonts w:ascii="Times New Roman" w:eastAsia="Times New Roman" w:hAnsi="Times New Roman"/>
          <w:b/>
          <w:sz w:val="24"/>
          <w:szCs w:val="24"/>
          <w:u w:val="single"/>
          <w:lang w:val="x-none" w:eastAsia="x-none"/>
        </w:rPr>
        <w:t>года</w:t>
      </w:r>
      <w:r w:rsidR="00B8401E"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B8401E" w:rsidRPr="008F34D4" w:rsidRDefault="00B8401E" w:rsidP="00DE4F6A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0"/>
          <w:szCs w:val="20"/>
          <w:vertAlign w:val="superscript"/>
          <w:lang w:val="x-none" w:eastAsia="x-none"/>
        </w:rPr>
      </w:pPr>
      <w:r w:rsidRPr="008F34D4">
        <w:rPr>
          <w:rFonts w:ascii="Times New Roman" w:eastAsia="Times New Roman" w:hAnsi="Times New Roman"/>
          <w:iCs/>
          <w:sz w:val="20"/>
          <w:szCs w:val="20"/>
          <w:vertAlign w:val="superscript"/>
          <w:lang w:val="x-none" w:eastAsia="x-none"/>
        </w:rPr>
        <w:t>месяц, год</w:t>
      </w:r>
    </w:p>
    <w:p w:rsidR="00993B53" w:rsidRPr="008F34D4" w:rsidRDefault="00993B53" w:rsidP="00DE4F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 телеканале </w:t>
      </w:r>
    </w:p>
    <w:p w:rsidR="00993B53" w:rsidRPr="008F34D4" w:rsidRDefault="00993B53" w:rsidP="00993B53">
      <w:pPr>
        <w:spacing w:after="0" w:line="24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8F34D4">
        <w:rPr>
          <w:rFonts w:ascii="Times New Roman" w:hAnsi="Times New Roman"/>
          <w:b/>
          <w:szCs w:val="24"/>
          <w:u w:val="single"/>
        </w:rPr>
        <w:t>«</w:t>
      </w:r>
      <w:r w:rsidR="002373D8" w:rsidRPr="002373D8">
        <w:rPr>
          <w:rFonts w:ascii="Times New Roman" w:hAnsi="Times New Roman"/>
          <w:b/>
          <w:szCs w:val="24"/>
          <w:u w:val="single"/>
        </w:rPr>
        <w:t xml:space="preserve">Губернский телевизионный и радиовещательный канал </w:t>
      </w:r>
      <w:r w:rsidR="002373D8">
        <w:rPr>
          <w:rFonts w:ascii="Times New Roman" w:hAnsi="Times New Roman"/>
          <w:b/>
          <w:szCs w:val="24"/>
          <w:u w:val="single"/>
        </w:rPr>
        <w:t>«</w:t>
      </w:r>
      <w:r w:rsidRPr="008F34D4">
        <w:rPr>
          <w:rFonts w:ascii="Times New Roman" w:hAnsi="Times New Roman"/>
          <w:b/>
          <w:szCs w:val="24"/>
          <w:u w:val="single"/>
        </w:rPr>
        <w:t xml:space="preserve">Кузбасс» (ГП </w:t>
      </w:r>
      <w:proofErr w:type="gramStart"/>
      <w:r w:rsidRPr="008F34D4">
        <w:rPr>
          <w:rFonts w:ascii="Times New Roman" w:hAnsi="Times New Roman"/>
          <w:b/>
          <w:szCs w:val="24"/>
          <w:u w:val="single"/>
        </w:rPr>
        <w:t>КО</w:t>
      </w:r>
      <w:proofErr w:type="gramEnd"/>
      <w:r w:rsidRPr="008F34D4">
        <w:rPr>
          <w:rFonts w:ascii="Times New Roman" w:hAnsi="Times New Roman"/>
          <w:b/>
          <w:szCs w:val="24"/>
          <w:u w:val="single"/>
        </w:rPr>
        <w:t xml:space="preserve"> </w:t>
      </w:r>
      <w:r w:rsidR="00073B97">
        <w:rPr>
          <w:rFonts w:ascii="Times New Roman" w:hAnsi="Times New Roman"/>
          <w:b/>
          <w:szCs w:val="24"/>
          <w:u w:val="single"/>
        </w:rPr>
        <w:t xml:space="preserve">«Региональный </w:t>
      </w:r>
      <w:proofErr w:type="spellStart"/>
      <w:r w:rsidR="00073B97">
        <w:rPr>
          <w:rFonts w:ascii="Times New Roman" w:hAnsi="Times New Roman"/>
          <w:b/>
          <w:szCs w:val="24"/>
          <w:u w:val="single"/>
        </w:rPr>
        <w:t>медиахолдинг</w:t>
      </w:r>
      <w:proofErr w:type="spellEnd"/>
      <w:r w:rsidRPr="008F34D4">
        <w:rPr>
          <w:rFonts w:ascii="Times New Roman" w:hAnsi="Times New Roman"/>
          <w:b/>
          <w:szCs w:val="24"/>
          <w:u w:val="single"/>
        </w:rPr>
        <w:t xml:space="preserve"> «Кузбасс»)</w:t>
      </w:r>
    </w:p>
    <w:p w:rsidR="00993B53" w:rsidRPr="008F34D4" w:rsidRDefault="00993B53" w:rsidP="00993B53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8F34D4">
        <w:rPr>
          <w:rFonts w:ascii="Times New Roman" w:hAnsi="Times New Roman"/>
          <w:sz w:val="20"/>
          <w:vertAlign w:val="superscript"/>
        </w:rPr>
        <w:t>наименование телеканала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17"/>
        <w:gridCol w:w="1418"/>
        <w:gridCol w:w="1275"/>
        <w:gridCol w:w="1276"/>
        <w:gridCol w:w="1613"/>
        <w:gridCol w:w="1931"/>
        <w:gridCol w:w="1489"/>
        <w:gridCol w:w="1800"/>
      </w:tblGrid>
      <w:tr w:rsidR="00993B53" w:rsidRPr="008F34D4" w:rsidTr="00DE4F6A">
        <w:trPr>
          <w:cantSplit/>
        </w:trPr>
        <w:tc>
          <w:tcPr>
            <w:tcW w:w="2093" w:type="dxa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Наименование политической партии</w:t>
            </w:r>
          </w:p>
        </w:tc>
        <w:tc>
          <w:tcPr>
            <w:tcW w:w="1276" w:type="dxa"/>
            <w:vMerge w:val="restart"/>
            <w:vAlign w:val="center"/>
          </w:tcPr>
          <w:p w:rsidR="00993B53" w:rsidRPr="008F34D4" w:rsidRDefault="00993B53" w:rsidP="00DE4F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Сообщения о политической партии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Заявления и выступления (фрагменты)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Бегущая строка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Количество сообщений о политической партии</w:t>
            </w:r>
          </w:p>
        </w:tc>
        <w:tc>
          <w:tcPr>
            <w:tcW w:w="4820" w:type="dxa"/>
            <w:gridSpan w:val="3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Объем эфирного времени, затраченного на освещение деятельности политической партии</w:t>
            </w:r>
          </w:p>
        </w:tc>
        <w:tc>
          <w:tcPr>
            <w:tcW w:w="1489" w:type="dxa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Разница в объеме эфирного времени с максимальным показателем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 xml:space="preserve">Разница в объеме эфирного времени с </w:t>
            </w:r>
            <w:r w:rsidRPr="008F34D4">
              <w:rPr>
                <w:rFonts w:ascii="Times New Roman" w:hAnsi="Times New Roman"/>
                <w:spacing w:val="-4"/>
                <w:sz w:val="20"/>
              </w:rPr>
              <w:t xml:space="preserve">максимальным показателем </w:t>
            </w:r>
            <w:r w:rsidRPr="008F34D4">
              <w:rPr>
                <w:rFonts w:ascii="Times New Roman" w:hAnsi="Times New Roman"/>
                <w:spacing w:val="-10"/>
                <w:sz w:val="20"/>
              </w:rPr>
              <w:t>(в процентах от</w:t>
            </w:r>
            <w:r w:rsidRPr="008F34D4">
              <w:rPr>
                <w:rFonts w:ascii="Times New Roman" w:hAnsi="Times New Roman"/>
                <w:sz w:val="20"/>
              </w:rPr>
              <w:t xml:space="preserve"> максимального показателя)</w:t>
            </w:r>
          </w:p>
        </w:tc>
      </w:tr>
      <w:tr w:rsidR="00993B53" w:rsidRPr="008F34D4" w:rsidTr="00DE4F6A">
        <w:trPr>
          <w:cantSplit/>
          <w:trHeight w:val="1115"/>
        </w:trPr>
        <w:tc>
          <w:tcPr>
            <w:tcW w:w="2093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 w:rsidRPr="008F34D4">
              <w:rPr>
                <w:rFonts w:ascii="Times New Roman" w:hAnsi="Times New Roman"/>
                <w:spacing w:val="-6"/>
                <w:sz w:val="20"/>
              </w:rPr>
              <w:t xml:space="preserve">Общий объем эфирного времени </w:t>
            </w:r>
            <w:r w:rsidRPr="008F34D4">
              <w:rPr>
                <w:rFonts w:ascii="Times New Roman" w:hAnsi="Times New Roman"/>
                <w:spacing w:val="-10"/>
                <w:sz w:val="20"/>
              </w:rPr>
              <w:t>(</w:t>
            </w:r>
            <w:proofErr w:type="spellStart"/>
            <w:r w:rsidRPr="008F34D4">
              <w:rPr>
                <w:rFonts w:ascii="Times New Roman" w:hAnsi="Times New Roman"/>
                <w:spacing w:val="-10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pacing w:val="-10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pacing w:val="-10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pacing w:val="-10"/>
                <w:sz w:val="20"/>
              </w:rPr>
              <w:t>)</w:t>
            </w:r>
          </w:p>
        </w:tc>
        <w:tc>
          <w:tcPr>
            <w:tcW w:w="1613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8F34D4">
              <w:rPr>
                <w:rFonts w:ascii="Times New Roman" w:hAnsi="Times New Roman"/>
                <w:spacing w:val="-6"/>
                <w:sz w:val="20"/>
              </w:rPr>
              <w:t xml:space="preserve">Объем </w:t>
            </w:r>
            <w:r w:rsidRPr="008F34D4">
              <w:rPr>
                <w:rFonts w:ascii="Times New Roman" w:hAnsi="Times New Roman"/>
                <w:spacing w:val="-10"/>
                <w:sz w:val="20"/>
              </w:rPr>
              <w:t>компенсированного э</w:t>
            </w:r>
            <w:r w:rsidRPr="008F34D4">
              <w:rPr>
                <w:rFonts w:ascii="Times New Roman" w:hAnsi="Times New Roman"/>
                <w:spacing w:val="-6"/>
                <w:sz w:val="20"/>
              </w:rPr>
              <w:t>фирного времени (</w:t>
            </w:r>
            <w:proofErr w:type="spellStart"/>
            <w:r w:rsidRPr="008F34D4">
              <w:rPr>
                <w:rFonts w:ascii="Times New Roman" w:hAnsi="Times New Roman"/>
                <w:spacing w:val="-6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pacing w:val="-6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pacing w:val="-6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pacing w:val="-6"/>
                <w:sz w:val="20"/>
              </w:rPr>
              <w:t>)</w:t>
            </w:r>
          </w:p>
        </w:tc>
        <w:tc>
          <w:tcPr>
            <w:tcW w:w="1931" w:type="dxa"/>
          </w:tcPr>
          <w:p w:rsidR="00993B53" w:rsidRPr="008F34D4" w:rsidRDefault="00993B53" w:rsidP="00993B53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8F34D4">
              <w:rPr>
                <w:rFonts w:ascii="Times New Roman" w:hAnsi="Times New Roman"/>
                <w:spacing w:val="-6"/>
                <w:sz w:val="20"/>
              </w:rPr>
              <w:t>Объем эфирного времени без учета компенсированного эфирного времени (</w:t>
            </w:r>
            <w:proofErr w:type="spellStart"/>
            <w:r w:rsidRPr="008F34D4">
              <w:rPr>
                <w:rFonts w:ascii="Times New Roman" w:hAnsi="Times New Roman"/>
                <w:spacing w:val="-6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pacing w:val="-6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pacing w:val="-6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pacing w:val="-6"/>
                <w:sz w:val="20"/>
              </w:rPr>
              <w:t>)</w:t>
            </w:r>
          </w:p>
        </w:tc>
        <w:tc>
          <w:tcPr>
            <w:tcW w:w="1489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vMerge/>
          </w:tcPr>
          <w:p w:rsidR="00993B53" w:rsidRPr="008F34D4" w:rsidRDefault="00993B53" w:rsidP="00993B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93B53" w:rsidRPr="008F34D4" w:rsidTr="00DE4F6A">
        <w:tc>
          <w:tcPr>
            <w:tcW w:w="2093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13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31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89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00" w:type="dxa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D044E6" w:rsidRPr="008F34D4" w:rsidTr="00DE4F6A">
        <w:tc>
          <w:tcPr>
            <w:tcW w:w="2093" w:type="dxa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ЕДИНАЯ РОССИЯ</w:t>
            </w:r>
          </w:p>
        </w:tc>
        <w:tc>
          <w:tcPr>
            <w:tcW w:w="1276" w:type="dxa"/>
            <w:vAlign w:val="center"/>
          </w:tcPr>
          <w:p w:rsidR="00D044E6" w:rsidRPr="008F34D4" w:rsidRDefault="00D044E6" w:rsidP="00D0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17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418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275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613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931" w:type="dxa"/>
            <w:vAlign w:val="center"/>
          </w:tcPr>
          <w:p w:rsidR="00D044E6" w:rsidRDefault="00D044E6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89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800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8F34D4">
              <w:rPr>
                <w:rFonts w:ascii="Times New Roman" w:hAnsi="Times New Roman"/>
                <w:b/>
                <w:sz w:val="20"/>
                <w:lang w:val="en-US"/>
              </w:rPr>
              <w:t>0</w:t>
            </w:r>
          </w:p>
        </w:tc>
      </w:tr>
      <w:tr w:rsidR="00D044E6" w:rsidRPr="008F34D4" w:rsidTr="00DE4F6A">
        <w:tc>
          <w:tcPr>
            <w:tcW w:w="2093" w:type="dxa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ЛДПР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17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418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275" w:type="dxa"/>
            <w:vAlign w:val="center"/>
          </w:tcPr>
          <w:p w:rsidR="00D044E6" w:rsidRPr="00591EF7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613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931" w:type="dxa"/>
            <w:vAlign w:val="center"/>
          </w:tcPr>
          <w:p w:rsidR="00D044E6" w:rsidRDefault="00D044E6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89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800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D044E6" w:rsidRPr="008F34D4" w:rsidTr="00DE4F6A">
        <w:tc>
          <w:tcPr>
            <w:tcW w:w="2093" w:type="dxa"/>
          </w:tcPr>
          <w:p w:rsidR="00D044E6" w:rsidRPr="008F34D4" w:rsidRDefault="00B77473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СПРАВЕДЛИВАЯ РОССИЯ</w:t>
            </w:r>
            <w:r>
              <w:rPr>
                <w:rFonts w:ascii="Times New Roman" w:hAnsi="Times New Roman"/>
                <w:b/>
                <w:sz w:val="20"/>
              </w:rPr>
              <w:t xml:space="preserve"> – ЗА ПРАВДУ</w:t>
            </w:r>
          </w:p>
        </w:tc>
        <w:tc>
          <w:tcPr>
            <w:tcW w:w="1276" w:type="dxa"/>
            <w:vAlign w:val="center"/>
          </w:tcPr>
          <w:p w:rsidR="00D044E6" w:rsidRDefault="00D044E6" w:rsidP="00D044E6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17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418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275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613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931" w:type="dxa"/>
            <w:vAlign w:val="center"/>
          </w:tcPr>
          <w:p w:rsidR="00D044E6" w:rsidRDefault="00D044E6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89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800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D044E6" w:rsidRPr="008F34D4" w:rsidTr="00DE4F6A">
        <w:tc>
          <w:tcPr>
            <w:tcW w:w="2093" w:type="dxa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КПРФ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17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418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275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613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931" w:type="dxa"/>
            <w:vAlign w:val="center"/>
          </w:tcPr>
          <w:p w:rsidR="00D044E6" w:rsidRDefault="00D044E6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89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800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D044E6" w:rsidRPr="008F34D4" w:rsidTr="00DE4F6A">
        <w:tc>
          <w:tcPr>
            <w:tcW w:w="2093" w:type="dxa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ПАТРИОТЫ РОССИИ</w:t>
            </w:r>
          </w:p>
        </w:tc>
        <w:tc>
          <w:tcPr>
            <w:tcW w:w="1276" w:type="dxa"/>
            <w:vAlign w:val="center"/>
          </w:tcPr>
          <w:p w:rsidR="00D044E6" w:rsidRDefault="00D044E6" w:rsidP="00D044E6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17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418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275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044E6" w:rsidRDefault="00D044E6" w:rsidP="00591EF7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613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931" w:type="dxa"/>
            <w:vAlign w:val="center"/>
          </w:tcPr>
          <w:p w:rsidR="00D044E6" w:rsidRDefault="00D044E6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489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1800" w:type="dxa"/>
            <w:vAlign w:val="center"/>
          </w:tcPr>
          <w:p w:rsidR="00D044E6" w:rsidRPr="008F34D4" w:rsidRDefault="00D044E6" w:rsidP="00591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</w:tbl>
    <w:p w:rsidR="00993B53" w:rsidRPr="008F34D4" w:rsidRDefault="00993B53" w:rsidP="00993B53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8F34D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на радиоканале</w:t>
      </w:r>
    </w:p>
    <w:p w:rsidR="00993B53" w:rsidRPr="008F34D4" w:rsidRDefault="00993B53" w:rsidP="00993B53">
      <w:pPr>
        <w:keepNext/>
        <w:spacing w:after="0" w:line="24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8F34D4">
        <w:rPr>
          <w:rFonts w:ascii="Times New Roman" w:hAnsi="Times New Roman"/>
          <w:b/>
          <w:szCs w:val="24"/>
          <w:u w:val="single"/>
        </w:rPr>
        <w:t xml:space="preserve">«Радио </w:t>
      </w:r>
      <w:r w:rsidR="0004361D">
        <w:rPr>
          <w:rFonts w:ascii="Times New Roman" w:hAnsi="Times New Roman"/>
          <w:b/>
          <w:szCs w:val="24"/>
          <w:u w:val="single"/>
        </w:rPr>
        <w:t>«</w:t>
      </w:r>
      <w:r w:rsidRPr="008F34D4">
        <w:rPr>
          <w:rFonts w:ascii="Times New Roman" w:hAnsi="Times New Roman"/>
          <w:b/>
          <w:szCs w:val="24"/>
          <w:u w:val="single"/>
        </w:rPr>
        <w:t xml:space="preserve">Кузбасс </w:t>
      </w:r>
      <w:r w:rsidRPr="008F34D4">
        <w:rPr>
          <w:rFonts w:ascii="Times New Roman" w:hAnsi="Times New Roman"/>
          <w:b/>
          <w:szCs w:val="24"/>
          <w:u w:val="single"/>
          <w:lang w:val="en-US"/>
        </w:rPr>
        <w:t>FM</w:t>
      </w:r>
      <w:r w:rsidRPr="008F34D4">
        <w:rPr>
          <w:rFonts w:ascii="Times New Roman" w:hAnsi="Times New Roman"/>
          <w:b/>
          <w:szCs w:val="24"/>
          <w:u w:val="single"/>
        </w:rPr>
        <w:t xml:space="preserve">» (ГП </w:t>
      </w:r>
      <w:proofErr w:type="gramStart"/>
      <w:r w:rsidRPr="008F34D4">
        <w:rPr>
          <w:rFonts w:ascii="Times New Roman" w:hAnsi="Times New Roman"/>
          <w:b/>
          <w:szCs w:val="24"/>
          <w:u w:val="single"/>
        </w:rPr>
        <w:t>КО</w:t>
      </w:r>
      <w:proofErr w:type="gramEnd"/>
      <w:r w:rsidRPr="008F34D4">
        <w:rPr>
          <w:rFonts w:ascii="Times New Roman" w:hAnsi="Times New Roman"/>
          <w:b/>
          <w:szCs w:val="24"/>
          <w:u w:val="single"/>
        </w:rPr>
        <w:t xml:space="preserve"> </w:t>
      </w:r>
      <w:r w:rsidR="00073B97">
        <w:rPr>
          <w:rFonts w:ascii="Times New Roman" w:hAnsi="Times New Roman"/>
          <w:b/>
          <w:szCs w:val="24"/>
          <w:u w:val="single"/>
        </w:rPr>
        <w:t xml:space="preserve">«Региональный </w:t>
      </w:r>
      <w:proofErr w:type="spellStart"/>
      <w:r w:rsidR="00073B97">
        <w:rPr>
          <w:rFonts w:ascii="Times New Roman" w:hAnsi="Times New Roman"/>
          <w:b/>
          <w:szCs w:val="24"/>
          <w:u w:val="single"/>
        </w:rPr>
        <w:t>медиахолдинг</w:t>
      </w:r>
      <w:proofErr w:type="spellEnd"/>
      <w:r w:rsidR="00073B97" w:rsidRPr="008F34D4">
        <w:rPr>
          <w:rFonts w:ascii="Times New Roman" w:hAnsi="Times New Roman"/>
          <w:b/>
          <w:szCs w:val="24"/>
          <w:u w:val="single"/>
        </w:rPr>
        <w:t xml:space="preserve"> </w:t>
      </w:r>
      <w:r w:rsidRPr="008F34D4">
        <w:rPr>
          <w:rFonts w:ascii="Times New Roman" w:hAnsi="Times New Roman"/>
          <w:b/>
          <w:szCs w:val="24"/>
          <w:u w:val="single"/>
        </w:rPr>
        <w:t>«Кузбасс»)</w:t>
      </w:r>
    </w:p>
    <w:p w:rsidR="00993B53" w:rsidRPr="008F34D4" w:rsidRDefault="00993B53" w:rsidP="00993B53">
      <w:pPr>
        <w:keepNext/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8F34D4">
        <w:rPr>
          <w:rFonts w:ascii="Times New Roman" w:hAnsi="Times New Roman"/>
          <w:sz w:val="20"/>
          <w:vertAlign w:val="superscript"/>
        </w:rPr>
        <w:t>наименование радиоканала</w:t>
      </w:r>
    </w:p>
    <w:tbl>
      <w:tblPr>
        <w:tblW w:w="512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273"/>
        <w:gridCol w:w="1421"/>
        <w:gridCol w:w="1412"/>
        <w:gridCol w:w="1418"/>
        <w:gridCol w:w="1987"/>
        <w:gridCol w:w="2280"/>
        <w:gridCol w:w="1704"/>
        <w:gridCol w:w="2060"/>
      </w:tblGrid>
      <w:tr w:rsidR="00993B53" w:rsidRPr="008F34D4" w:rsidTr="00DE4F6A">
        <w:trPr>
          <w:cantSplit/>
        </w:trPr>
        <w:tc>
          <w:tcPr>
            <w:tcW w:w="689" w:type="pct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Наименование политической партии</w:t>
            </w:r>
          </w:p>
        </w:tc>
        <w:tc>
          <w:tcPr>
            <w:tcW w:w="405" w:type="pct"/>
            <w:vMerge w:val="restart"/>
            <w:vAlign w:val="center"/>
          </w:tcPr>
          <w:p w:rsidR="00993B53" w:rsidRPr="008F34D4" w:rsidRDefault="00993B53" w:rsidP="00DE4F6A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Сообщения о политической партии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52" w:type="pct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Заявления и выступления (фрагменты)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9" w:type="pct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Количество сообщений о политической партии</w:t>
            </w:r>
          </w:p>
        </w:tc>
        <w:tc>
          <w:tcPr>
            <w:tcW w:w="1808" w:type="pct"/>
            <w:gridSpan w:val="3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Объем эфирного времени, затраченного на освещение деятельности политической партии</w:t>
            </w:r>
          </w:p>
        </w:tc>
        <w:tc>
          <w:tcPr>
            <w:tcW w:w="542" w:type="pct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Разница в объеме эфирного времени с максимальным показателем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55" w:type="pct"/>
            <w:vMerge w:val="restar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Разница в объеме эфирного времени с максимальным показателем (в процентах от максимального показателя)</w:t>
            </w:r>
          </w:p>
        </w:tc>
      </w:tr>
      <w:tr w:rsidR="00993B53" w:rsidRPr="008F34D4" w:rsidTr="00DE4F6A">
        <w:trPr>
          <w:cantSplit/>
        </w:trPr>
        <w:tc>
          <w:tcPr>
            <w:tcW w:w="689" w:type="pct"/>
            <w:vMerge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vMerge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9" w:type="pct"/>
            <w:vMerge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1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Общий объем эфирного времени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32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Объем компенсированного эфирного времени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25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Объем эфирного времени без учета компенсированного эфирного времени (</w:t>
            </w:r>
            <w:proofErr w:type="spellStart"/>
            <w:r w:rsidRPr="008F34D4">
              <w:rPr>
                <w:rFonts w:ascii="Times New Roman" w:hAnsi="Times New Roman"/>
                <w:sz w:val="20"/>
              </w:rPr>
              <w:t>час</w:t>
            </w:r>
            <w:proofErr w:type="gramStart"/>
            <w:r w:rsidRPr="008F34D4">
              <w:rPr>
                <w:rFonts w:ascii="Times New Roman" w:hAnsi="Times New Roman"/>
                <w:sz w:val="20"/>
              </w:rPr>
              <w:t>:м</w:t>
            </w:r>
            <w:proofErr w:type="gramEnd"/>
            <w:r w:rsidRPr="008F34D4">
              <w:rPr>
                <w:rFonts w:ascii="Times New Roman" w:hAnsi="Times New Roman"/>
                <w:sz w:val="20"/>
              </w:rPr>
              <w:t>ин:сек</w:t>
            </w:r>
            <w:proofErr w:type="spellEnd"/>
            <w:r w:rsidRPr="008F34D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42" w:type="pct"/>
            <w:vMerge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5" w:type="pct"/>
            <w:vMerge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93B53" w:rsidRPr="008F34D4" w:rsidTr="00DE4F6A">
        <w:tc>
          <w:tcPr>
            <w:tcW w:w="689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5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2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1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2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5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2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55" w:type="pct"/>
            <w:vAlign w:val="center"/>
          </w:tcPr>
          <w:p w:rsidR="00993B53" w:rsidRPr="008F34D4" w:rsidRDefault="00993B53" w:rsidP="00993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sz w:val="20"/>
              </w:rPr>
              <w:t>9</w:t>
            </w:r>
          </w:p>
        </w:tc>
      </w:tr>
      <w:tr w:rsidR="00826497" w:rsidRPr="008F34D4" w:rsidTr="00DE4F6A">
        <w:trPr>
          <w:trHeight w:val="199"/>
        </w:trPr>
        <w:tc>
          <w:tcPr>
            <w:tcW w:w="689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ЕДИНАЯ РОССИЯ</w:t>
            </w:r>
          </w:p>
        </w:tc>
        <w:tc>
          <w:tcPr>
            <w:tcW w:w="40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452" w:type="pct"/>
            <w:vAlign w:val="center"/>
          </w:tcPr>
          <w:p w:rsidR="00826497" w:rsidRPr="008F34D4" w:rsidRDefault="00826497" w:rsidP="000B1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449" w:type="pct"/>
            <w:vAlign w:val="center"/>
          </w:tcPr>
          <w:p w:rsidR="00826497" w:rsidRPr="008F34D4" w:rsidRDefault="00826497" w:rsidP="00625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51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63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72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54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655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26497" w:rsidRPr="008F34D4" w:rsidTr="00DE4F6A">
        <w:tc>
          <w:tcPr>
            <w:tcW w:w="689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ЛДПР</w:t>
            </w:r>
          </w:p>
        </w:tc>
        <w:tc>
          <w:tcPr>
            <w:tcW w:w="40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452" w:type="pct"/>
            <w:vAlign w:val="center"/>
          </w:tcPr>
          <w:p w:rsidR="00826497" w:rsidRPr="008F34D4" w:rsidRDefault="00826497" w:rsidP="000B1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449" w:type="pct"/>
            <w:vAlign w:val="center"/>
          </w:tcPr>
          <w:p w:rsidR="00826497" w:rsidRPr="00591EF7" w:rsidRDefault="00826497" w:rsidP="00625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51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63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72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54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655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8F34D4">
              <w:rPr>
                <w:rFonts w:ascii="Times New Roman" w:hAnsi="Times New Roman"/>
                <w:b/>
                <w:sz w:val="20"/>
                <w:lang w:val="en-US"/>
              </w:rPr>
              <w:t>0</w:t>
            </w:r>
          </w:p>
        </w:tc>
      </w:tr>
      <w:tr w:rsidR="00826497" w:rsidRPr="008F34D4" w:rsidTr="00DE4F6A">
        <w:tc>
          <w:tcPr>
            <w:tcW w:w="689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СПРАВЕДЛИВАЯ РОССИЯ</w:t>
            </w:r>
            <w:r w:rsidR="00B77473">
              <w:rPr>
                <w:rFonts w:ascii="Times New Roman" w:hAnsi="Times New Roman"/>
                <w:b/>
                <w:sz w:val="20"/>
              </w:rPr>
              <w:t xml:space="preserve"> – ЗА ПРАВДУ</w:t>
            </w:r>
          </w:p>
        </w:tc>
        <w:tc>
          <w:tcPr>
            <w:tcW w:w="40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452" w:type="pct"/>
            <w:vAlign w:val="center"/>
          </w:tcPr>
          <w:p w:rsidR="00826497" w:rsidRPr="008F34D4" w:rsidRDefault="00826497" w:rsidP="000B1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449" w:type="pct"/>
            <w:vAlign w:val="center"/>
          </w:tcPr>
          <w:p w:rsidR="00826497" w:rsidRPr="008F34D4" w:rsidRDefault="00826497" w:rsidP="00625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51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63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72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54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655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26497" w:rsidRPr="008F34D4" w:rsidTr="00DE4F6A">
        <w:tc>
          <w:tcPr>
            <w:tcW w:w="689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КПРФ</w:t>
            </w:r>
          </w:p>
        </w:tc>
        <w:tc>
          <w:tcPr>
            <w:tcW w:w="40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452" w:type="pct"/>
            <w:vAlign w:val="center"/>
          </w:tcPr>
          <w:p w:rsidR="00826497" w:rsidRPr="008F34D4" w:rsidRDefault="00826497" w:rsidP="000B1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449" w:type="pct"/>
            <w:vAlign w:val="center"/>
          </w:tcPr>
          <w:p w:rsidR="00826497" w:rsidRPr="008F34D4" w:rsidRDefault="00826497" w:rsidP="00625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51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63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72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54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655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26497" w:rsidRPr="00993B53" w:rsidTr="00DE4F6A">
        <w:trPr>
          <w:trHeight w:val="327"/>
        </w:trPr>
        <w:tc>
          <w:tcPr>
            <w:tcW w:w="689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ПАТРИОТЫ РОССИИ</w:t>
            </w:r>
          </w:p>
        </w:tc>
        <w:tc>
          <w:tcPr>
            <w:tcW w:w="40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452" w:type="pct"/>
            <w:vAlign w:val="center"/>
          </w:tcPr>
          <w:p w:rsidR="00826497" w:rsidRPr="008F34D4" w:rsidRDefault="00826497" w:rsidP="000B1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449" w:type="pct"/>
            <w:vAlign w:val="center"/>
          </w:tcPr>
          <w:p w:rsidR="00826497" w:rsidRPr="008F34D4" w:rsidRDefault="00826497" w:rsidP="00625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51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63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725" w:type="pct"/>
            <w:vAlign w:val="center"/>
          </w:tcPr>
          <w:p w:rsidR="00826497" w:rsidRDefault="00826497" w:rsidP="006251E8">
            <w:pPr>
              <w:spacing w:after="0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8F34D4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542" w:type="pct"/>
            <w:vAlign w:val="center"/>
          </w:tcPr>
          <w:p w:rsidR="00826497" w:rsidRPr="008F34D4" w:rsidRDefault="00826497" w:rsidP="00993B53">
            <w:pPr>
              <w:spacing w:after="0" w:line="240" w:lineRule="auto"/>
              <w:jc w:val="center"/>
            </w:pPr>
            <w:r w:rsidRPr="008F34D4">
              <w:rPr>
                <w:rFonts w:ascii="Times New Roman" w:hAnsi="Times New Roman"/>
                <w:b/>
                <w:sz w:val="20"/>
              </w:rPr>
              <w:t>0:00:00</w:t>
            </w:r>
          </w:p>
        </w:tc>
        <w:tc>
          <w:tcPr>
            <w:tcW w:w="655" w:type="pct"/>
            <w:vAlign w:val="center"/>
          </w:tcPr>
          <w:p w:rsidR="00826497" w:rsidRPr="00993B53" w:rsidRDefault="00826497" w:rsidP="0099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8F34D4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</w:tbl>
    <w:p w:rsidR="00993B53" w:rsidRPr="00993B53" w:rsidRDefault="00993B53" w:rsidP="00993B53">
      <w:pPr>
        <w:spacing w:after="0" w:line="240" w:lineRule="auto"/>
        <w:jc w:val="center"/>
        <w:rPr>
          <w:rFonts w:ascii="Courier New" w:eastAsia="Times New Roman" w:hAnsi="Courier New"/>
          <w:sz w:val="6"/>
          <w:szCs w:val="6"/>
          <w:lang w:val="x-none" w:eastAsia="x-none"/>
        </w:rPr>
      </w:pPr>
    </w:p>
    <w:sectPr w:rsidR="00993B53" w:rsidRPr="00993B53" w:rsidSect="00DE4F6A">
      <w:footerReference w:type="default" r:id="rId9"/>
      <w:pgSz w:w="16840" w:h="11907" w:orient="landscape"/>
      <w:pgMar w:top="593" w:right="851" w:bottom="142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E2" w:rsidRDefault="00B146E2">
      <w:pPr>
        <w:spacing w:after="0" w:line="240" w:lineRule="auto"/>
      </w:pPr>
      <w:r>
        <w:separator/>
      </w:r>
    </w:p>
  </w:endnote>
  <w:endnote w:type="continuationSeparator" w:id="0">
    <w:p w:rsidR="00B146E2" w:rsidRDefault="00B1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3A" w:rsidRDefault="0083483A">
    <w:pPr>
      <w:pStyle w:val="a3"/>
      <w:jc w:val="right"/>
      <w:rPr>
        <w:sz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3A" w:rsidRPr="0071668D" w:rsidRDefault="0083483A">
    <w:pPr>
      <w:pStyle w:val="a3"/>
      <w:jc w:val="right"/>
      <w:rPr>
        <w:sz w:val="6"/>
        <w:szCs w:val="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E2" w:rsidRDefault="00B146E2">
      <w:pPr>
        <w:spacing w:after="0" w:line="240" w:lineRule="auto"/>
      </w:pPr>
      <w:r>
        <w:separator/>
      </w:r>
    </w:p>
  </w:footnote>
  <w:footnote w:type="continuationSeparator" w:id="0">
    <w:p w:rsidR="00B146E2" w:rsidRDefault="00B14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A8"/>
    <w:rsid w:val="00010223"/>
    <w:rsid w:val="0001390C"/>
    <w:rsid w:val="00037283"/>
    <w:rsid w:val="0004078C"/>
    <w:rsid w:val="000426C3"/>
    <w:rsid w:val="0004361D"/>
    <w:rsid w:val="00043654"/>
    <w:rsid w:val="0005778A"/>
    <w:rsid w:val="00061767"/>
    <w:rsid w:val="0006207B"/>
    <w:rsid w:val="00070287"/>
    <w:rsid w:val="0007094E"/>
    <w:rsid w:val="00072753"/>
    <w:rsid w:val="00073B97"/>
    <w:rsid w:val="00080907"/>
    <w:rsid w:val="0008334C"/>
    <w:rsid w:val="000A67D3"/>
    <w:rsid w:val="000B182D"/>
    <w:rsid w:val="000B1911"/>
    <w:rsid w:val="000C2677"/>
    <w:rsid w:val="000E0ACF"/>
    <w:rsid w:val="000E2C74"/>
    <w:rsid w:val="000F3930"/>
    <w:rsid w:val="000F6A76"/>
    <w:rsid w:val="00100578"/>
    <w:rsid w:val="0012542A"/>
    <w:rsid w:val="00134A9A"/>
    <w:rsid w:val="00137A66"/>
    <w:rsid w:val="00154ACD"/>
    <w:rsid w:val="00163BB0"/>
    <w:rsid w:val="00175038"/>
    <w:rsid w:val="00180F54"/>
    <w:rsid w:val="001829D4"/>
    <w:rsid w:val="00196FF8"/>
    <w:rsid w:val="001B38CC"/>
    <w:rsid w:val="001C154C"/>
    <w:rsid w:val="001C54C3"/>
    <w:rsid w:val="001D41BF"/>
    <w:rsid w:val="001D4C86"/>
    <w:rsid w:val="001E5588"/>
    <w:rsid w:val="001F3A0E"/>
    <w:rsid w:val="00202960"/>
    <w:rsid w:val="0020662D"/>
    <w:rsid w:val="00210FC1"/>
    <w:rsid w:val="00211F62"/>
    <w:rsid w:val="00222F9A"/>
    <w:rsid w:val="00225CA0"/>
    <w:rsid w:val="00225EA0"/>
    <w:rsid w:val="00234358"/>
    <w:rsid w:val="002373D8"/>
    <w:rsid w:val="00243080"/>
    <w:rsid w:val="00251C23"/>
    <w:rsid w:val="00264DD8"/>
    <w:rsid w:val="00295869"/>
    <w:rsid w:val="002A24A0"/>
    <w:rsid w:val="002C73CE"/>
    <w:rsid w:val="002F5888"/>
    <w:rsid w:val="002F7DAC"/>
    <w:rsid w:val="0030203C"/>
    <w:rsid w:val="00305688"/>
    <w:rsid w:val="003060AB"/>
    <w:rsid w:val="00321862"/>
    <w:rsid w:val="0032732F"/>
    <w:rsid w:val="00344E88"/>
    <w:rsid w:val="003465DF"/>
    <w:rsid w:val="00366F17"/>
    <w:rsid w:val="00371ED4"/>
    <w:rsid w:val="00371FC7"/>
    <w:rsid w:val="003768D1"/>
    <w:rsid w:val="00381344"/>
    <w:rsid w:val="00383071"/>
    <w:rsid w:val="0038677F"/>
    <w:rsid w:val="003A15B3"/>
    <w:rsid w:val="003A6CE0"/>
    <w:rsid w:val="003C38A0"/>
    <w:rsid w:val="003C660C"/>
    <w:rsid w:val="003C7061"/>
    <w:rsid w:val="003C7B3E"/>
    <w:rsid w:val="003E09DF"/>
    <w:rsid w:val="004060FE"/>
    <w:rsid w:val="0041386B"/>
    <w:rsid w:val="00416A3E"/>
    <w:rsid w:val="00423A86"/>
    <w:rsid w:val="004347E3"/>
    <w:rsid w:val="00435518"/>
    <w:rsid w:val="00440DD1"/>
    <w:rsid w:val="00450761"/>
    <w:rsid w:val="00452811"/>
    <w:rsid w:val="0045744E"/>
    <w:rsid w:val="00460224"/>
    <w:rsid w:val="0046292D"/>
    <w:rsid w:val="004631DD"/>
    <w:rsid w:val="00492C47"/>
    <w:rsid w:val="004B7872"/>
    <w:rsid w:val="004D51D8"/>
    <w:rsid w:val="00503036"/>
    <w:rsid w:val="00503507"/>
    <w:rsid w:val="005159EE"/>
    <w:rsid w:val="00537B27"/>
    <w:rsid w:val="00547233"/>
    <w:rsid w:val="00556881"/>
    <w:rsid w:val="005666B0"/>
    <w:rsid w:val="00590422"/>
    <w:rsid w:val="00591EF7"/>
    <w:rsid w:val="005B07B0"/>
    <w:rsid w:val="005B212A"/>
    <w:rsid w:val="005C215F"/>
    <w:rsid w:val="005C792A"/>
    <w:rsid w:val="005C7D53"/>
    <w:rsid w:val="005D1A6C"/>
    <w:rsid w:val="005D3412"/>
    <w:rsid w:val="005E2D45"/>
    <w:rsid w:val="005F1E4C"/>
    <w:rsid w:val="00601754"/>
    <w:rsid w:val="006251E8"/>
    <w:rsid w:val="00635F3B"/>
    <w:rsid w:val="0064052C"/>
    <w:rsid w:val="00646BC6"/>
    <w:rsid w:val="00651120"/>
    <w:rsid w:val="006636D0"/>
    <w:rsid w:val="00672F28"/>
    <w:rsid w:val="006750E0"/>
    <w:rsid w:val="006760F2"/>
    <w:rsid w:val="0068083F"/>
    <w:rsid w:val="00697C11"/>
    <w:rsid w:val="006A5928"/>
    <w:rsid w:val="006C5203"/>
    <w:rsid w:val="006D7EA8"/>
    <w:rsid w:val="006F6A59"/>
    <w:rsid w:val="0070685B"/>
    <w:rsid w:val="00715CD7"/>
    <w:rsid w:val="007165A6"/>
    <w:rsid w:val="007365C3"/>
    <w:rsid w:val="007405D5"/>
    <w:rsid w:val="007411FD"/>
    <w:rsid w:val="00750688"/>
    <w:rsid w:val="007737E2"/>
    <w:rsid w:val="007745FD"/>
    <w:rsid w:val="00783E9A"/>
    <w:rsid w:val="00790D4D"/>
    <w:rsid w:val="007969AB"/>
    <w:rsid w:val="007A35BE"/>
    <w:rsid w:val="007A3742"/>
    <w:rsid w:val="007B2C43"/>
    <w:rsid w:val="007B5B27"/>
    <w:rsid w:val="007D0638"/>
    <w:rsid w:val="007D1DBA"/>
    <w:rsid w:val="007D28C3"/>
    <w:rsid w:val="007E3FCB"/>
    <w:rsid w:val="007E72D5"/>
    <w:rsid w:val="007F0518"/>
    <w:rsid w:val="007F259B"/>
    <w:rsid w:val="008065A1"/>
    <w:rsid w:val="00812E97"/>
    <w:rsid w:val="008243CE"/>
    <w:rsid w:val="00826497"/>
    <w:rsid w:val="00827093"/>
    <w:rsid w:val="0083483A"/>
    <w:rsid w:val="008414E2"/>
    <w:rsid w:val="00841D88"/>
    <w:rsid w:val="00856B72"/>
    <w:rsid w:val="008669C2"/>
    <w:rsid w:val="0087264E"/>
    <w:rsid w:val="00872824"/>
    <w:rsid w:val="00896E5D"/>
    <w:rsid w:val="00897313"/>
    <w:rsid w:val="008A2400"/>
    <w:rsid w:val="008C0AD9"/>
    <w:rsid w:val="008C58F0"/>
    <w:rsid w:val="008C68F7"/>
    <w:rsid w:val="008C7FBA"/>
    <w:rsid w:val="008E390B"/>
    <w:rsid w:val="008E5DAD"/>
    <w:rsid w:val="008F34D4"/>
    <w:rsid w:val="008F6BD7"/>
    <w:rsid w:val="00901685"/>
    <w:rsid w:val="00907A0B"/>
    <w:rsid w:val="00911B99"/>
    <w:rsid w:val="009144FD"/>
    <w:rsid w:val="0092274B"/>
    <w:rsid w:val="009401FF"/>
    <w:rsid w:val="009458E8"/>
    <w:rsid w:val="009465A3"/>
    <w:rsid w:val="0095283F"/>
    <w:rsid w:val="0097271E"/>
    <w:rsid w:val="00993B53"/>
    <w:rsid w:val="009A3487"/>
    <w:rsid w:val="009A6AF9"/>
    <w:rsid w:val="009C7BE8"/>
    <w:rsid w:val="009D7E90"/>
    <w:rsid w:val="00A011E9"/>
    <w:rsid w:val="00A01697"/>
    <w:rsid w:val="00A02D7F"/>
    <w:rsid w:val="00A07AA1"/>
    <w:rsid w:val="00A1500E"/>
    <w:rsid w:val="00A16064"/>
    <w:rsid w:val="00A25649"/>
    <w:rsid w:val="00A26BA4"/>
    <w:rsid w:val="00A56A27"/>
    <w:rsid w:val="00A57DE7"/>
    <w:rsid w:val="00A602B8"/>
    <w:rsid w:val="00A61932"/>
    <w:rsid w:val="00A6613F"/>
    <w:rsid w:val="00A6643F"/>
    <w:rsid w:val="00A6774A"/>
    <w:rsid w:val="00A70201"/>
    <w:rsid w:val="00A7510D"/>
    <w:rsid w:val="00A8316D"/>
    <w:rsid w:val="00A863A3"/>
    <w:rsid w:val="00AA1BCF"/>
    <w:rsid w:val="00AA1D52"/>
    <w:rsid w:val="00AA2992"/>
    <w:rsid w:val="00AB48B7"/>
    <w:rsid w:val="00AD6CF9"/>
    <w:rsid w:val="00AF5EE7"/>
    <w:rsid w:val="00B10851"/>
    <w:rsid w:val="00B10E72"/>
    <w:rsid w:val="00B146E2"/>
    <w:rsid w:val="00B25EF5"/>
    <w:rsid w:val="00B31BC4"/>
    <w:rsid w:val="00B33216"/>
    <w:rsid w:val="00B33609"/>
    <w:rsid w:val="00B37B11"/>
    <w:rsid w:val="00B66818"/>
    <w:rsid w:val="00B73C65"/>
    <w:rsid w:val="00B77473"/>
    <w:rsid w:val="00B82F47"/>
    <w:rsid w:val="00B83D29"/>
    <w:rsid w:val="00B8401E"/>
    <w:rsid w:val="00B8566E"/>
    <w:rsid w:val="00B9112F"/>
    <w:rsid w:val="00B92E74"/>
    <w:rsid w:val="00B9437E"/>
    <w:rsid w:val="00BB74E5"/>
    <w:rsid w:val="00BC08F6"/>
    <w:rsid w:val="00BC7041"/>
    <w:rsid w:val="00BE2610"/>
    <w:rsid w:val="00BF7414"/>
    <w:rsid w:val="00C211B4"/>
    <w:rsid w:val="00C436A9"/>
    <w:rsid w:val="00C44699"/>
    <w:rsid w:val="00C5302A"/>
    <w:rsid w:val="00C71D60"/>
    <w:rsid w:val="00C75CDE"/>
    <w:rsid w:val="00CC6C57"/>
    <w:rsid w:val="00CE236F"/>
    <w:rsid w:val="00CF4276"/>
    <w:rsid w:val="00CF6E7F"/>
    <w:rsid w:val="00D044E6"/>
    <w:rsid w:val="00D36B03"/>
    <w:rsid w:val="00D44729"/>
    <w:rsid w:val="00D45B63"/>
    <w:rsid w:val="00D57131"/>
    <w:rsid w:val="00D8116B"/>
    <w:rsid w:val="00D812D4"/>
    <w:rsid w:val="00D82BF8"/>
    <w:rsid w:val="00DB1E90"/>
    <w:rsid w:val="00DB7C7F"/>
    <w:rsid w:val="00DE4F6A"/>
    <w:rsid w:val="00DF5131"/>
    <w:rsid w:val="00E07F10"/>
    <w:rsid w:val="00E11A05"/>
    <w:rsid w:val="00E11CB7"/>
    <w:rsid w:val="00E312F2"/>
    <w:rsid w:val="00E4392A"/>
    <w:rsid w:val="00E57617"/>
    <w:rsid w:val="00E60091"/>
    <w:rsid w:val="00E678DB"/>
    <w:rsid w:val="00E75201"/>
    <w:rsid w:val="00E763BD"/>
    <w:rsid w:val="00E827A6"/>
    <w:rsid w:val="00E947CC"/>
    <w:rsid w:val="00EA6DAE"/>
    <w:rsid w:val="00EA714E"/>
    <w:rsid w:val="00ED0E58"/>
    <w:rsid w:val="00ED1125"/>
    <w:rsid w:val="00ED3EF1"/>
    <w:rsid w:val="00EE50B2"/>
    <w:rsid w:val="00EE5C17"/>
    <w:rsid w:val="00F0111C"/>
    <w:rsid w:val="00F0117E"/>
    <w:rsid w:val="00F07A19"/>
    <w:rsid w:val="00F15CF3"/>
    <w:rsid w:val="00F31C97"/>
    <w:rsid w:val="00F35A70"/>
    <w:rsid w:val="00F41754"/>
    <w:rsid w:val="00F56F12"/>
    <w:rsid w:val="00F61C16"/>
    <w:rsid w:val="00F7188B"/>
    <w:rsid w:val="00F857AB"/>
    <w:rsid w:val="00F87ADD"/>
    <w:rsid w:val="00FA02DB"/>
    <w:rsid w:val="00FB2BF4"/>
    <w:rsid w:val="00FD7395"/>
    <w:rsid w:val="00FE265C"/>
    <w:rsid w:val="00FF30FF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6E7F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F6E7F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CF6E7F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7E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6D7EA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F6E7F"/>
    <w:rPr>
      <w:rFonts w:ascii="TimesET" w:eastAsia="Times New Roman" w:hAnsi="TimesET"/>
      <w:b/>
      <w:kern w:val="28"/>
      <w:sz w:val="28"/>
    </w:rPr>
  </w:style>
  <w:style w:type="character" w:customStyle="1" w:styleId="20">
    <w:name w:val="Заголовок 2 Знак"/>
    <w:link w:val="2"/>
    <w:rsid w:val="00CF6E7F"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link w:val="4"/>
    <w:rsid w:val="00CF6E7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4">
    <w:name w:val="текст14"/>
    <w:aliases w:val="5,Т-1"/>
    <w:basedOn w:val="a"/>
    <w:rsid w:val="00CF6E7F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704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35A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35A7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F011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011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6E7F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F6E7F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CF6E7F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7E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6D7EA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F6E7F"/>
    <w:rPr>
      <w:rFonts w:ascii="TimesET" w:eastAsia="Times New Roman" w:hAnsi="TimesET"/>
      <w:b/>
      <w:kern w:val="28"/>
      <w:sz w:val="28"/>
    </w:rPr>
  </w:style>
  <w:style w:type="character" w:customStyle="1" w:styleId="20">
    <w:name w:val="Заголовок 2 Знак"/>
    <w:link w:val="2"/>
    <w:rsid w:val="00CF6E7F"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link w:val="4"/>
    <w:rsid w:val="00CF6E7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4">
    <w:name w:val="текст14"/>
    <w:aliases w:val="5,Т-1"/>
    <w:basedOn w:val="a"/>
    <w:rsid w:val="00CF6E7F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704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35A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35A7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F011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011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7361-1B2B-4DE8-89BD-133DE8F1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Certified Windows</cp:lastModifiedBy>
  <cp:revision>2</cp:revision>
  <cp:lastPrinted>2021-06-17T05:55:00Z</cp:lastPrinted>
  <dcterms:created xsi:type="dcterms:W3CDTF">2021-06-20T04:53:00Z</dcterms:created>
  <dcterms:modified xsi:type="dcterms:W3CDTF">2021-06-20T04:53:00Z</dcterms:modified>
</cp:coreProperties>
</file>