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12" w:rsidRDefault="006E7C12" w:rsidP="00C95784">
      <w:pPr>
        <w:ind w:left="396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6E7C12" w:rsidRDefault="006E7C12" w:rsidP="006638C8">
      <w:pPr>
        <w:contextualSpacing/>
        <w:rPr>
          <w:sz w:val="28"/>
          <w:szCs w:val="28"/>
        </w:rPr>
      </w:pPr>
    </w:p>
    <w:p w:rsidR="006E7C12" w:rsidRPr="006638C8" w:rsidRDefault="00263B3D" w:rsidP="00C95784">
      <w:pPr>
        <w:ind w:left="3969"/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6E7C12" w:rsidRPr="006638C8">
        <w:rPr>
          <w:sz w:val="24"/>
          <w:szCs w:val="24"/>
        </w:rPr>
        <w:t xml:space="preserve">Приложение № 1 </w:t>
      </w:r>
    </w:p>
    <w:p w:rsidR="00C95784" w:rsidRPr="006638C8" w:rsidRDefault="00263B3D" w:rsidP="00C95784">
      <w:pPr>
        <w:ind w:left="3969"/>
        <w:contextualSpacing/>
        <w:jc w:val="center"/>
        <w:rPr>
          <w:sz w:val="24"/>
          <w:szCs w:val="24"/>
        </w:rPr>
      </w:pPr>
      <w:r w:rsidRPr="006638C8">
        <w:rPr>
          <w:sz w:val="24"/>
          <w:szCs w:val="24"/>
        </w:rPr>
        <w:t xml:space="preserve">      </w:t>
      </w:r>
      <w:r w:rsidR="00C95784" w:rsidRPr="006638C8">
        <w:rPr>
          <w:sz w:val="24"/>
          <w:szCs w:val="24"/>
        </w:rPr>
        <w:t>УТВЕРЖДЕНО</w:t>
      </w:r>
    </w:p>
    <w:p w:rsidR="00C95784" w:rsidRPr="006638C8" w:rsidRDefault="00C95784" w:rsidP="00190343">
      <w:pPr>
        <w:ind w:left="4689"/>
        <w:contextualSpacing/>
        <w:jc w:val="center"/>
        <w:rPr>
          <w:sz w:val="24"/>
          <w:szCs w:val="24"/>
        </w:rPr>
      </w:pPr>
      <w:r w:rsidRPr="006638C8">
        <w:rPr>
          <w:sz w:val="24"/>
          <w:szCs w:val="24"/>
        </w:rPr>
        <w:t xml:space="preserve">постановлением Избирательной </w:t>
      </w:r>
      <w:r w:rsidR="00190343" w:rsidRPr="006638C8">
        <w:rPr>
          <w:sz w:val="24"/>
          <w:szCs w:val="24"/>
        </w:rPr>
        <w:t xml:space="preserve"> </w:t>
      </w:r>
      <w:r w:rsidRPr="006638C8">
        <w:rPr>
          <w:sz w:val="24"/>
          <w:szCs w:val="24"/>
        </w:rPr>
        <w:t>комиссии</w:t>
      </w:r>
      <w:r w:rsidR="00190343" w:rsidRPr="006638C8">
        <w:rPr>
          <w:sz w:val="24"/>
          <w:szCs w:val="24"/>
        </w:rPr>
        <w:t xml:space="preserve"> </w:t>
      </w:r>
      <w:r w:rsidRPr="006638C8">
        <w:rPr>
          <w:sz w:val="24"/>
          <w:szCs w:val="24"/>
        </w:rPr>
        <w:t>Кемеровской области</w:t>
      </w:r>
    </w:p>
    <w:p w:rsidR="00C95784" w:rsidRPr="006638C8" w:rsidRDefault="00263B3D" w:rsidP="00C95784">
      <w:pPr>
        <w:ind w:left="3969"/>
        <w:contextualSpacing/>
        <w:jc w:val="center"/>
        <w:rPr>
          <w:sz w:val="24"/>
          <w:szCs w:val="24"/>
        </w:rPr>
      </w:pPr>
      <w:r w:rsidRPr="006638C8">
        <w:rPr>
          <w:sz w:val="24"/>
          <w:szCs w:val="24"/>
        </w:rPr>
        <w:t xml:space="preserve">      </w:t>
      </w:r>
      <w:r w:rsidR="00C95784" w:rsidRPr="006638C8">
        <w:rPr>
          <w:sz w:val="24"/>
          <w:szCs w:val="24"/>
        </w:rPr>
        <w:t xml:space="preserve">от </w:t>
      </w:r>
      <w:r w:rsidR="006E7C12" w:rsidRPr="006638C8">
        <w:rPr>
          <w:sz w:val="24"/>
          <w:szCs w:val="24"/>
        </w:rPr>
        <w:t xml:space="preserve">9 августа </w:t>
      </w:r>
      <w:r w:rsidR="00C95784" w:rsidRPr="006638C8">
        <w:rPr>
          <w:sz w:val="24"/>
          <w:szCs w:val="24"/>
        </w:rPr>
        <w:t>201</w:t>
      </w:r>
      <w:r w:rsidR="00190343" w:rsidRPr="006638C8">
        <w:rPr>
          <w:sz w:val="24"/>
          <w:szCs w:val="24"/>
        </w:rPr>
        <w:t>9</w:t>
      </w:r>
      <w:r w:rsidR="00C95784" w:rsidRPr="006638C8">
        <w:rPr>
          <w:sz w:val="24"/>
          <w:szCs w:val="24"/>
        </w:rPr>
        <w:t xml:space="preserve"> г.</w:t>
      </w:r>
      <w:r w:rsidR="006E7C12" w:rsidRPr="006638C8">
        <w:rPr>
          <w:sz w:val="24"/>
          <w:szCs w:val="24"/>
        </w:rPr>
        <w:t xml:space="preserve"> № 95</w:t>
      </w:r>
      <w:r w:rsidR="006638C8">
        <w:rPr>
          <w:sz w:val="24"/>
          <w:szCs w:val="24"/>
        </w:rPr>
        <w:t>/927</w:t>
      </w:r>
      <w:r w:rsidR="00C95784" w:rsidRPr="006638C8">
        <w:rPr>
          <w:sz w:val="24"/>
          <w:szCs w:val="24"/>
        </w:rPr>
        <w:t>-6</w:t>
      </w:r>
    </w:p>
    <w:p w:rsidR="00C95784" w:rsidRDefault="00C95784" w:rsidP="00C95784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1172D7" w:rsidRPr="00652676" w:rsidRDefault="00996B23" w:rsidP="008F74C8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652676">
        <w:rPr>
          <w:rStyle w:val="ad"/>
          <w:sz w:val="28"/>
          <w:szCs w:val="28"/>
        </w:rPr>
        <w:t>ПОЛОЖЕНИЕ</w:t>
      </w:r>
      <w:r w:rsidRPr="00652676">
        <w:rPr>
          <w:b/>
          <w:bCs/>
          <w:sz w:val="28"/>
          <w:szCs w:val="28"/>
        </w:rPr>
        <w:br/>
      </w:r>
      <w:r w:rsidRPr="00652676">
        <w:rPr>
          <w:rStyle w:val="ad"/>
          <w:sz w:val="28"/>
          <w:szCs w:val="28"/>
        </w:rPr>
        <w:t>о</w:t>
      </w:r>
      <w:r w:rsidR="006E7C12" w:rsidRPr="00652676">
        <w:rPr>
          <w:rStyle w:val="ad"/>
          <w:sz w:val="28"/>
          <w:szCs w:val="28"/>
        </w:rPr>
        <w:t xml:space="preserve"> Научно-</w:t>
      </w:r>
      <w:r w:rsidR="006E7C12" w:rsidRPr="00652676">
        <w:rPr>
          <w:b/>
          <w:bCs/>
          <w:sz w:val="28"/>
          <w:szCs w:val="28"/>
        </w:rPr>
        <w:t>э</w:t>
      </w:r>
      <w:r w:rsidRPr="00652676">
        <w:rPr>
          <w:b/>
          <w:bCs/>
          <w:sz w:val="28"/>
          <w:szCs w:val="28"/>
        </w:rPr>
        <w:t>кспертном</w:t>
      </w:r>
      <w:r w:rsidRPr="00652676">
        <w:rPr>
          <w:rStyle w:val="ad"/>
          <w:sz w:val="28"/>
          <w:szCs w:val="28"/>
        </w:rPr>
        <w:t xml:space="preserve"> совете </w:t>
      </w:r>
      <w:proofErr w:type="gramStart"/>
      <w:r w:rsidRPr="00652676">
        <w:rPr>
          <w:rStyle w:val="ad"/>
          <w:sz w:val="28"/>
          <w:szCs w:val="28"/>
        </w:rPr>
        <w:t>при</w:t>
      </w:r>
      <w:proofErr w:type="gramEnd"/>
      <w:r w:rsidRPr="00652676">
        <w:rPr>
          <w:rStyle w:val="ad"/>
          <w:sz w:val="28"/>
          <w:szCs w:val="28"/>
        </w:rPr>
        <w:t xml:space="preserve"> </w:t>
      </w:r>
    </w:p>
    <w:p w:rsidR="00996B23" w:rsidRPr="00652676" w:rsidRDefault="008F74C8" w:rsidP="008F74C8">
      <w:pPr>
        <w:pStyle w:val="ac"/>
        <w:spacing w:before="0" w:beforeAutospacing="0" w:after="0" w:afterAutospacing="0"/>
        <w:jc w:val="center"/>
        <w:rPr>
          <w:rStyle w:val="ad"/>
          <w:b w:val="0"/>
          <w:bCs w:val="0"/>
          <w:sz w:val="28"/>
          <w:szCs w:val="28"/>
        </w:rPr>
      </w:pPr>
      <w:r w:rsidRPr="00652676">
        <w:rPr>
          <w:rStyle w:val="ad"/>
          <w:sz w:val="28"/>
          <w:szCs w:val="28"/>
        </w:rPr>
        <w:t>И</w:t>
      </w:r>
      <w:r w:rsidR="001172D7" w:rsidRPr="00652676">
        <w:rPr>
          <w:rStyle w:val="ad"/>
          <w:sz w:val="28"/>
          <w:szCs w:val="28"/>
        </w:rPr>
        <w:t xml:space="preserve">збирательной </w:t>
      </w:r>
      <w:r w:rsidR="00996B23" w:rsidRPr="00652676">
        <w:rPr>
          <w:rStyle w:val="ad"/>
          <w:sz w:val="28"/>
          <w:szCs w:val="28"/>
        </w:rPr>
        <w:t xml:space="preserve">комиссии </w:t>
      </w:r>
      <w:r w:rsidRPr="00652676">
        <w:rPr>
          <w:rStyle w:val="ad"/>
          <w:sz w:val="28"/>
          <w:szCs w:val="28"/>
        </w:rPr>
        <w:t>Кемеровской области</w:t>
      </w:r>
    </w:p>
    <w:p w:rsidR="00996B23" w:rsidRPr="00652676" w:rsidRDefault="00996B23" w:rsidP="00996B23">
      <w:pPr>
        <w:pStyle w:val="ac"/>
        <w:keepNext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652676">
        <w:rPr>
          <w:rStyle w:val="ad"/>
          <w:sz w:val="28"/>
          <w:szCs w:val="28"/>
        </w:rPr>
        <w:t>1. Общие положения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1.1. </w:t>
      </w:r>
      <w:proofErr w:type="gramStart"/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кспертный совет при </w:t>
      </w:r>
      <w:r w:rsidR="008F74C8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8F74C8" w:rsidRPr="00652676">
        <w:rPr>
          <w:sz w:val="28"/>
          <w:szCs w:val="28"/>
        </w:rPr>
        <w:t xml:space="preserve">Кемеровской области </w:t>
      </w:r>
      <w:r w:rsidRPr="00652676">
        <w:rPr>
          <w:sz w:val="28"/>
          <w:szCs w:val="28"/>
        </w:rPr>
        <w:t xml:space="preserve"> (далее – </w:t>
      </w:r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кспертный совет) образуется в целях учета общественного и экспертного мнения при принятии решений </w:t>
      </w:r>
      <w:r w:rsidR="008F74C8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комиссией </w:t>
      </w:r>
      <w:r w:rsidR="008F74C8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 xml:space="preserve">, анализа правоприменительной практики, разработки предложений по совершенствованию законодательства </w:t>
      </w:r>
      <w:r w:rsidR="008F74C8" w:rsidRPr="00652676">
        <w:rPr>
          <w:sz w:val="28"/>
          <w:szCs w:val="28"/>
        </w:rPr>
        <w:t>Кемеровской области</w:t>
      </w:r>
      <w:r w:rsidRPr="00652676">
        <w:t xml:space="preserve"> </w:t>
      </w:r>
      <w:r w:rsidRPr="00652676">
        <w:rPr>
          <w:sz w:val="28"/>
          <w:szCs w:val="28"/>
        </w:rPr>
        <w:t xml:space="preserve">о выборах и референдумах, определению </w:t>
      </w:r>
      <w:r w:rsidR="00951614" w:rsidRPr="00652676">
        <w:rPr>
          <w:sz w:val="28"/>
          <w:szCs w:val="28"/>
        </w:rPr>
        <w:t xml:space="preserve">основных </w:t>
      </w:r>
      <w:r w:rsidRPr="00652676">
        <w:rPr>
          <w:sz w:val="28"/>
          <w:szCs w:val="28"/>
        </w:rPr>
        <w:t>задач по повышению правовой культуры избирателей, участников референдума, обучению организаторов выборов и референдумов, а также решения иных вопросов, связанных</w:t>
      </w:r>
      <w:proofErr w:type="gramEnd"/>
      <w:r w:rsidRPr="00652676">
        <w:rPr>
          <w:sz w:val="28"/>
          <w:szCs w:val="28"/>
        </w:rPr>
        <w:t xml:space="preserve"> с развитием избирательной системы </w:t>
      </w:r>
      <w:r w:rsidR="008F74C8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 xml:space="preserve">. 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52676">
        <w:rPr>
          <w:sz w:val="28"/>
          <w:szCs w:val="28"/>
        </w:rPr>
        <w:t xml:space="preserve">1.2. В своей деятельности </w:t>
      </w:r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кспертный совет руководствуется Конституцией Российской Федерации, федеральными конституционными законами, федеральными законами</w:t>
      </w:r>
      <w:r w:rsidR="008F74C8" w:rsidRPr="00652676">
        <w:rPr>
          <w:sz w:val="28"/>
          <w:szCs w:val="28"/>
        </w:rPr>
        <w:t xml:space="preserve"> и законами Кемеровской области</w:t>
      </w:r>
      <w:r w:rsidRPr="00652676">
        <w:rPr>
          <w:sz w:val="28"/>
          <w:szCs w:val="28"/>
        </w:rPr>
        <w:t>, иными нормативными правовыми актами Российской Федерации</w:t>
      </w:r>
      <w:r w:rsidR="008F74C8" w:rsidRPr="00652676">
        <w:rPr>
          <w:sz w:val="28"/>
          <w:szCs w:val="28"/>
        </w:rPr>
        <w:t xml:space="preserve"> и Кемеровской области</w:t>
      </w:r>
      <w:r w:rsidRPr="00652676">
        <w:rPr>
          <w:sz w:val="28"/>
          <w:szCs w:val="28"/>
        </w:rPr>
        <w:t>, постановлениями и иными нормативными актами Центральной избирательной комиссии Российской Федерации</w:t>
      </w:r>
      <w:r w:rsidR="008F74C8" w:rsidRPr="00652676">
        <w:rPr>
          <w:sz w:val="28"/>
          <w:szCs w:val="28"/>
        </w:rPr>
        <w:t xml:space="preserve"> и Избирательной комиссии Кемеровской области</w:t>
      </w:r>
      <w:r w:rsidRPr="00652676">
        <w:rPr>
          <w:i/>
          <w:sz w:val="28"/>
          <w:szCs w:val="28"/>
        </w:rPr>
        <w:t>,</w:t>
      </w:r>
      <w:r w:rsidRPr="00652676">
        <w:rPr>
          <w:sz w:val="28"/>
          <w:szCs w:val="28"/>
        </w:rPr>
        <w:t xml:space="preserve"> распоряжениями</w:t>
      </w:r>
      <w:r w:rsidR="00190343" w:rsidRPr="00652676">
        <w:rPr>
          <w:sz w:val="28"/>
          <w:szCs w:val="28"/>
        </w:rPr>
        <w:t>,</w:t>
      </w:r>
      <w:r w:rsidRPr="00652676">
        <w:rPr>
          <w:sz w:val="28"/>
          <w:szCs w:val="28"/>
        </w:rPr>
        <w:t xml:space="preserve"> а также настоящим Положением</w:t>
      </w:r>
      <w:r w:rsidRPr="00652676">
        <w:rPr>
          <w:rStyle w:val="ad"/>
          <w:sz w:val="28"/>
          <w:szCs w:val="28"/>
        </w:rPr>
        <w:t xml:space="preserve"> </w:t>
      </w:r>
      <w:r w:rsidRPr="00652676">
        <w:rPr>
          <w:rStyle w:val="ad"/>
          <w:b w:val="0"/>
          <w:sz w:val="28"/>
          <w:szCs w:val="28"/>
        </w:rPr>
        <w:t>о</w:t>
      </w:r>
      <w:r w:rsidRPr="00652676">
        <w:rPr>
          <w:rStyle w:val="ad"/>
          <w:sz w:val="28"/>
          <w:szCs w:val="28"/>
        </w:rPr>
        <w:t xml:space="preserve"> </w:t>
      </w:r>
      <w:r w:rsidR="006E7C12" w:rsidRPr="00652676">
        <w:rPr>
          <w:rStyle w:val="ad"/>
          <w:b w:val="0"/>
          <w:sz w:val="28"/>
          <w:szCs w:val="28"/>
        </w:rPr>
        <w:t>Научно-</w:t>
      </w:r>
      <w:r w:rsidR="006E7C12" w:rsidRPr="00652676">
        <w:rPr>
          <w:bCs/>
          <w:sz w:val="28"/>
          <w:szCs w:val="28"/>
        </w:rPr>
        <w:t>э</w:t>
      </w:r>
      <w:r w:rsidRPr="00652676">
        <w:rPr>
          <w:bCs/>
          <w:sz w:val="28"/>
          <w:szCs w:val="28"/>
        </w:rPr>
        <w:t>кспертном</w:t>
      </w:r>
      <w:r w:rsidRPr="00652676">
        <w:rPr>
          <w:rStyle w:val="ad"/>
          <w:sz w:val="28"/>
          <w:szCs w:val="28"/>
        </w:rPr>
        <w:t xml:space="preserve"> </w:t>
      </w:r>
      <w:r w:rsidRPr="00652676">
        <w:rPr>
          <w:rStyle w:val="ad"/>
          <w:b w:val="0"/>
          <w:sz w:val="28"/>
          <w:szCs w:val="28"/>
        </w:rPr>
        <w:t>совете.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1.3. Положение о </w:t>
      </w:r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кспертном совете утверждается постановлением </w:t>
      </w:r>
      <w:r w:rsidR="008F74C8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8F74C8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>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1.4. Состав </w:t>
      </w:r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</w:t>
      </w:r>
      <w:r w:rsidR="001172D7" w:rsidRPr="00652676">
        <w:rPr>
          <w:sz w:val="28"/>
          <w:szCs w:val="28"/>
        </w:rPr>
        <w:t xml:space="preserve"> и вносимые в него изменения</w:t>
      </w:r>
      <w:r w:rsidRPr="00652676">
        <w:rPr>
          <w:sz w:val="28"/>
          <w:szCs w:val="28"/>
        </w:rPr>
        <w:t xml:space="preserve"> утверждается </w:t>
      </w:r>
      <w:r w:rsidR="006E7C12" w:rsidRPr="00652676">
        <w:rPr>
          <w:sz w:val="28"/>
          <w:szCs w:val="28"/>
        </w:rPr>
        <w:t xml:space="preserve">постановлением </w:t>
      </w:r>
      <w:r w:rsidRPr="00652676">
        <w:rPr>
          <w:sz w:val="28"/>
          <w:szCs w:val="28"/>
        </w:rPr>
        <w:t xml:space="preserve"> </w:t>
      </w:r>
      <w:r w:rsidR="008F74C8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8F74C8" w:rsidRPr="00652676">
        <w:rPr>
          <w:sz w:val="28"/>
          <w:szCs w:val="28"/>
        </w:rPr>
        <w:t>Кемеровской области</w:t>
      </w:r>
      <w:r w:rsidR="00951614" w:rsidRPr="00652676">
        <w:rPr>
          <w:sz w:val="28"/>
          <w:szCs w:val="28"/>
        </w:rPr>
        <w:t>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lastRenderedPageBreak/>
        <w:t xml:space="preserve">1.5. При осуществлении своей деятельности </w:t>
      </w:r>
      <w:r w:rsidR="006E7C12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кспертный совет взаимодействует с </w:t>
      </w:r>
      <w:r w:rsidR="002C3B4E" w:rsidRPr="00652676">
        <w:rPr>
          <w:sz w:val="28"/>
          <w:szCs w:val="28"/>
        </w:rPr>
        <w:t xml:space="preserve">членами и работниками </w:t>
      </w:r>
      <w:r w:rsidR="00190343" w:rsidRPr="00652676">
        <w:rPr>
          <w:sz w:val="28"/>
          <w:szCs w:val="28"/>
        </w:rPr>
        <w:t>а</w:t>
      </w:r>
      <w:r w:rsidRPr="00652676">
        <w:rPr>
          <w:sz w:val="28"/>
          <w:szCs w:val="28"/>
        </w:rPr>
        <w:t>ппарат</w:t>
      </w:r>
      <w:r w:rsidR="002C3B4E" w:rsidRPr="00652676">
        <w:rPr>
          <w:sz w:val="28"/>
          <w:szCs w:val="28"/>
        </w:rPr>
        <w:t>а</w:t>
      </w:r>
      <w:r w:rsidRPr="00652676">
        <w:rPr>
          <w:sz w:val="28"/>
          <w:szCs w:val="28"/>
        </w:rPr>
        <w:t xml:space="preserve"> </w:t>
      </w:r>
      <w:r w:rsidR="00190343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190343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>, иными органами и организациями.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1.6. Организационное сопровождение деятельности </w:t>
      </w:r>
      <w:r w:rsidR="006E7C12" w:rsidRPr="00652676">
        <w:rPr>
          <w:sz w:val="28"/>
          <w:szCs w:val="28"/>
        </w:rPr>
        <w:t>Научно-э</w:t>
      </w:r>
      <w:r w:rsidR="00190343" w:rsidRPr="00652676">
        <w:rPr>
          <w:sz w:val="28"/>
          <w:szCs w:val="28"/>
        </w:rPr>
        <w:t xml:space="preserve">кспертного совета осуществляют члены и работники аппарата Избирательной комиссии Кемеровской области, </w:t>
      </w:r>
      <w:r w:rsidR="00951614" w:rsidRPr="00652676">
        <w:rPr>
          <w:sz w:val="28"/>
          <w:szCs w:val="28"/>
        </w:rPr>
        <w:t>определенные</w:t>
      </w:r>
      <w:r w:rsidR="00190343" w:rsidRPr="00652676">
        <w:rPr>
          <w:sz w:val="28"/>
          <w:szCs w:val="28"/>
        </w:rPr>
        <w:t xml:space="preserve"> распоряжением Избирательной комиссии Кемеровской области.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1.7. Решения </w:t>
      </w:r>
      <w:r w:rsidR="003B0A2F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 носят рекомендательный характер.</w:t>
      </w:r>
    </w:p>
    <w:p w:rsidR="00996B23" w:rsidRPr="00652676" w:rsidRDefault="00996B23" w:rsidP="00996B23">
      <w:pPr>
        <w:pStyle w:val="ac"/>
        <w:keepNext/>
        <w:spacing w:before="240" w:beforeAutospacing="0" w:after="120" w:afterAutospacing="0" w:line="360" w:lineRule="auto"/>
        <w:jc w:val="center"/>
        <w:rPr>
          <w:sz w:val="28"/>
          <w:szCs w:val="28"/>
        </w:rPr>
      </w:pPr>
      <w:r w:rsidRPr="00652676">
        <w:rPr>
          <w:rStyle w:val="ad"/>
          <w:sz w:val="28"/>
          <w:szCs w:val="28"/>
        </w:rPr>
        <w:t xml:space="preserve">2. Основные задачи и функции </w:t>
      </w:r>
      <w:r w:rsidR="003B0A2F" w:rsidRPr="00652676">
        <w:rPr>
          <w:rStyle w:val="ad"/>
          <w:sz w:val="28"/>
          <w:szCs w:val="28"/>
        </w:rPr>
        <w:t>Научно-</w:t>
      </w:r>
      <w:r w:rsidR="003B0A2F" w:rsidRPr="00652676">
        <w:rPr>
          <w:b/>
          <w:bCs/>
          <w:sz w:val="28"/>
          <w:szCs w:val="28"/>
        </w:rPr>
        <w:t>э</w:t>
      </w:r>
      <w:r w:rsidRPr="00652676">
        <w:rPr>
          <w:b/>
          <w:bCs/>
          <w:sz w:val="28"/>
          <w:szCs w:val="28"/>
        </w:rPr>
        <w:t xml:space="preserve">кспертного </w:t>
      </w:r>
      <w:r w:rsidRPr="00652676">
        <w:rPr>
          <w:rStyle w:val="ad"/>
          <w:sz w:val="28"/>
          <w:szCs w:val="28"/>
        </w:rPr>
        <w:t>совета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Основными задачами </w:t>
      </w:r>
      <w:r w:rsidR="003B0A2F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 являются: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2.1. Осуществление постоянного взаимодействия с научным и экспертным сообществом, общественными организациями и средствами массовой информации, работающими в сфере избирательного права и избирательного процесса.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2.2. Участие в работе по анализу правоприменительной практики и разработка предложений по совершенствованию законодательства </w:t>
      </w:r>
      <w:r w:rsidR="00190343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 xml:space="preserve"> о выборах и референдумах.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2.3. Содействие </w:t>
      </w:r>
      <w:r w:rsidR="00190343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190343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 xml:space="preserve"> в деятельности, направленной на повышение уровней открытости, прозрачности и </w:t>
      </w:r>
      <w:proofErr w:type="spellStart"/>
      <w:r w:rsidRPr="00652676">
        <w:rPr>
          <w:sz w:val="28"/>
          <w:szCs w:val="28"/>
        </w:rPr>
        <w:t>конкурентности</w:t>
      </w:r>
      <w:proofErr w:type="spellEnd"/>
      <w:r w:rsidRPr="00652676">
        <w:rPr>
          <w:sz w:val="28"/>
          <w:szCs w:val="28"/>
        </w:rPr>
        <w:t xml:space="preserve"> избирательного процесса.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2.4. Подготовка предложений для </w:t>
      </w:r>
      <w:r w:rsidR="00190343" w:rsidRPr="00652676">
        <w:rPr>
          <w:sz w:val="28"/>
          <w:szCs w:val="28"/>
        </w:rPr>
        <w:t>Избирательной комиссии Кемеровской области</w:t>
      </w:r>
      <w:r w:rsidRPr="00652676">
        <w:rPr>
          <w:sz w:val="28"/>
          <w:szCs w:val="28"/>
        </w:rPr>
        <w:t xml:space="preserve"> по определению основных направлений, форм и методов взаимодействия избирательных комиссий с различными группами избирателей, в том числе с молодежью, лицами с ограниченными возможностями здоровья</w:t>
      </w:r>
      <w:r w:rsidR="00190343" w:rsidRPr="00652676">
        <w:rPr>
          <w:sz w:val="28"/>
          <w:szCs w:val="28"/>
        </w:rPr>
        <w:t>.</w:t>
      </w:r>
      <w:r w:rsidRPr="00652676">
        <w:rPr>
          <w:sz w:val="28"/>
          <w:szCs w:val="28"/>
        </w:rPr>
        <w:t xml:space="preserve"> </w:t>
      </w:r>
    </w:p>
    <w:p w:rsidR="00996B23" w:rsidRPr="00652676" w:rsidRDefault="00996B23" w:rsidP="00996B23">
      <w:pPr>
        <w:pStyle w:val="ac"/>
        <w:keepNext/>
        <w:spacing w:before="240" w:beforeAutospacing="0" w:after="120" w:afterAutospacing="0" w:line="360" w:lineRule="auto"/>
        <w:jc w:val="center"/>
        <w:rPr>
          <w:rStyle w:val="ad"/>
          <w:sz w:val="28"/>
          <w:szCs w:val="28"/>
        </w:rPr>
      </w:pPr>
      <w:r w:rsidRPr="00652676">
        <w:rPr>
          <w:rStyle w:val="ad"/>
          <w:sz w:val="28"/>
          <w:szCs w:val="28"/>
        </w:rPr>
        <w:t xml:space="preserve">3.  </w:t>
      </w:r>
      <w:r w:rsidRPr="00652676">
        <w:rPr>
          <w:b/>
          <w:bCs/>
          <w:sz w:val="28"/>
          <w:szCs w:val="28"/>
        </w:rPr>
        <w:t>Состав и права членов</w:t>
      </w:r>
      <w:r w:rsidRPr="00652676">
        <w:rPr>
          <w:rStyle w:val="ad"/>
          <w:sz w:val="28"/>
          <w:szCs w:val="28"/>
        </w:rPr>
        <w:t xml:space="preserve"> </w:t>
      </w:r>
      <w:r w:rsidR="003B0A2F" w:rsidRPr="00652676">
        <w:rPr>
          <w:rStyle w:val="ad"/>
          <w:sz w:val="28"/>
          <w:szCs w:val="28"/>
        </w:rPr>
        <w:t>Научно-</w:t>
      </w:r>
      <w:r w:rsidR="003B0A2F" w:rsidRPr="00652676">
        <w:rPr>
          <w:b/>
          <w:bCs/>
          <w:sz w:val="28"/>
          <w:szCs w:val="28"/>
        </w:rPr>
        <w:t>э</w:t>
      </w:r>
      <w:r w:rsidRPr="00652676">
        <w:rPr>
          <w:b/>
          <w:bCs/>
          <w:sz w:val="28"/>
          <w:szCs w:val="28"/>
        </w:rPr>
        <w:t xml:space="preserve">кспертного </w:t>
      </w:r>
      <w:r w:rsidRPr="00652676">
        <w:rPr>
          <w:rStyle w:val="ad"/>
          <w:sz w:val="28"/>
          <w:szCs w:val="28"/>
        </w:rPr>
        <w:t>совета</w:t>
      </w:r>
    </w:p>
    <w:p w:rsidR="00996B23" w:rsidRPr="00652676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3.1. Общая численность </w:t>
      </w:r>
      <w:r w:rsidR="003B0A2F" w:rsidRPr="00652676">
        <w:rPr>
          <w:sz w:val="28"/>
          <w:szCs w:val="28"/>
        </w:rPr>
        <w:t>Научно-э</w:t>
      </w:r>
      <w:r w:rsidR="00A459FB" w:rsidRPr="00652676">
        <w:rPr>
          <w:sz w:val="28"/>
          <w:szCs w:val="28"/>
        </w:rPr>
        <w:t xml:space="preserve">кспертного совета составляет </w:t>
      </w:r>
      <w:r w:rsidR="00652676" w:rsidRPr="006638C8">
        <w:rPr>
          <w:sz w:val="28"/>
          <w:szCs w:val="28"/>
        </w:rPr>
        <w:t>12</w:t>
      </w:r>
      <w:r w:rsidR="007B2575" w:rsidRPr="006638C8">
        <w:rPr>
          <w:sz w:val="28"/>
          <w:szCs w:val="28"/>
        </w:rPr>
        <w:t xml:space="preserve"> </w:t>
      </w:r>
      <w:r w:rsidRPr="006638C8">
        <w:rPr>
          <w:sz w:val="28"/>
          <w:szCs w:val="28"/>
        </w:rPr>
        <w:t>человек.</w:t>
      </w:r>
    </w:p>
    <w:p w:rsidR="005479F1" w:rsidRPr="00652676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3.2. В состав </w:t>
      </w:r>
      <w:r w:rsidR="003B0A2F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 входят ученые и эксперты-</w:t>
      </w:r>
      <w:r w:rsidRPr="00652676">
        <w:rPr>
          <w:sz w:val="28"/>
          <w:szCs w:val="28"/>
        </w:rPr>
        <w:lastRenderedPageBreak/>
        <w:t xml:space="preserve">практики в областях, относящихся к компетенции </w:t>
      </w:r>
      <w:r w:rsidR="003B0A2F" w:rsidRPr="00652676">
        <w:rPr>
          <w:sz w:val="28"/>
          <w:szCs w:val="28"/>
        </w:rPr>
        <w:t>Научно-экспертного совета.</w:t>
      </w:r>
    </w:p>
    <w:p w:rsidR="005479F1" w:rsidRPr="00652676" w:rsidRDefault="005479F1" w:rsidP="00AB5EDC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2676">
        <w:rPr>
          <w:rFonts w:ascii="Times New Roman" w:hAnsi="Times New Roman"/>
          <w:sz w:val="28"/>
          <w:szCs w:val="28"/>
        </w:rPr>
        <w:t xml:space="preserve">3.3. </w:t>
      </w:r>
      <w:r w:rsidR="003B0A2F" w:rsidRPr="00652676">
        <w:rPr>
          <w:rFonts w:ascii="Times New Roman" w:hAnsi="Times New Roman"/>
          <w:sz w:val="28"/>
          <w:szCs w:val="28"/>
        </w:rPr>
        <w:t>Научно-э</w:t>
      </w:r>
      <w:r w:rsidRPr="00652676">
        <w:rPr>
          <w:rFonts w:ascii="Times New Roman" w:hAnsi="Times New Roman"/>
          <w:sz w:val="28"/>
          <w:szCs w:val="28"/>
        </w:rPr>
        <w:t xml:space="preserve">кспертный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Pr="00652676">
        <w:rPr>
          <w:rFonts w:ascii="Times New Roman" w:hAnsi="Times New Roman"/>
          <w:sz w:val="28"/>
          <w:szCs w:val="28"/>
        </w:rPr>
        <w:t xml:space="preserve">овет формируется в составе председателя </w:t>
      </w:r>
      <w:r w:rsidR="003B0A2F" w:rsidRPr="00652676">
        <w:rPr>
          <w:rFonts w:ascii="Times New Roman" w:hAnsi="Times New Roman"/>
          <w:sz w:val="28"/>
          <w:szCs w:val="28"/>
        </w:rPr>
        <w:t>Научно-э</w:t>
      </w:r>
      <w:r w:rsidR="007B2575" w:rsidRPr="00652676">
        <w:rPr>
          <w:rFonts w:ascii="Times New Roman" w:hAnsi="Times New Roman"/>
          <w:sz w:val="28"/>
          <w:szCs w:val="28"/>
        </w:rPr>
        <w:t>к</w:t>
      </w:r>
      <w:r w:rsidRPr="00652676">
        <w:rPr>
          <w:rFonts w:ascii="Times New Roman" w:hAnsi="Times New Roman"/>
          <w:sz w:val="28"/>
          <w:szCs w:val="28"/>
        </w:rPr>
        <w:t xml:space="preserve">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Pr="00652676">
        <w:rPr>
          <w:rFonts w:ascii="Times New Roman" w:hAnsi="Times New Roman"/>
          <w:sz w:val="28"/>
          <w:szCs w:val="28"/>
        </w:rPr>
        <w:t xml:space="preserve">овета, ответственного секретаря </w:t>
      </w:r>
      <w:r w:rsidR="003B0A2F" w:rsidRPr="00652676">
        <w:rPr>
          <w:rFonts w:ascii="Times New Roman" w:hAnsi="Times New Roman"/>
          <w:sz w:val="28"/>
          <w:szCs w:val="28"/>
        </w:rPr>
        <w:t>Научно-э</w:t>
      </w:r>
      <w:r w:rsidRPr="00652676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Pr="00652676">
        <w:rPr>
          <w:rFonts w:ascii="Times New Roman" w:hAnsi="Times New Roman"/>
          <w:sz w:val="28"/>
          <w:szCs w:val="28"/>
        </w:rPr>
        <w:t xml:space="preserve">овета и членов </w:t>
      </w:r>
      <w:r w:rsidR="003B0A2F" w:rsidRPr="00652676">
        <w:rPr>
          <w:rFonts w:ascii="Times New Roman" w:hAnsi="Times New Roman"/>
          <w:sz w:val="28"/>
          <w:szCs w:val="28"/>
        </w:rPr>
        <w:t>Научно-э</w:t>
      </w:r>
      <w:r w:rsidRPr="00652676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Pr="00652676">
        <w:rPr>
          <w:rFonts w:ascii="Times New Roman" w:hAnsi="Times New Roman"/>
          <w:sz w:val="28"/>
          <w:szCs w:val="28"/>
        </w:rPr>
        <w:t xml:space="preserve">овета. </w:t>
      </w:r>
    </w:p>
    <w:p w:rsidR="005479F1" w:rsidRPr="00652676" w:rsidRDefault="005479F1" w:rsidP="00AB5EDC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3B3D">
        <w:rPr>
          <w:rFonts w:ascii="Times New Roman" w:hAnsi="Times New Roman"/>
          <w:sz w:val="28"/>
          <w:szCs w:val="28"/>
        </w:rPr>
        <w:t>3.</w:t>
      </w:r>
      <w:r w:rsidR="001017E5" w:rsidRPr="00263B3D">
        <w:rPr>
          <w:rFonts w:ascii="Times New Roman" w:hAnsi="Times New Roman"/>
          <w:sz w:val="28"/>
          <w:szCs w:val="28"/>
        </w:rPr>
        <w:t>4</w:t>
      </w:r>
      <w:r w:rsidRPr="00263B3D">
        <w:rPr>
          <w:rFonts w:ascii="Times New Roman" w:hAnsi="Times New Roman"/>
          <w:sz w:val="28"/>
          <w:szCs w:val="28"/>
        </w:rPr>
        <w:t xml:space="preserve">. Председатель </w:t>
      </w:r>
      <w:r w:rsidR="00AE5911" w:rsidRPr="00263B3D">
        <w:rPr>
          <w:rFonts w:ascii="Times New Roman" w:hAnsi="Times New Roman"/>
          <w:sz w:val="28"/>
          <w:szCs w:val="28"/>
        </w:rPr>
        <w:t>Научно-э</w:t>
      </w:r>
      <w:r w:rsidR="007D0315" w:rsidRPr="00263B3D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263B3D">
        <w:rPr>
          <w:rFonts w:ascii="Times New Roman" w:hAnsi="Times New Roman"/>
          <w:sz w:val="28"/>
          <w:szCs w:val="28"/>
        </w:rPr>
        <w:t>с</w:t>
      </w:r>
      <w:r w:rsidR="007D0315" w:rsidRPr="00263B3D">
        <w:rPr>
          <w:rFonts w:ascii="Times New Roman" w:hAnsi="Times New Roman"/>
          <w:sz w:val="28"/>
          <w:szCs w:val="28"/>
        </w:rPr>
        <w:t>овета</w:t>
      </w:r>
      <w:r w:rsidRPr="00263B3D">
        <w:rPr>
          <w:rFonts w:ascii="Times New Roman" w:hAnsi="Times New Roman"/>
          <w:sz w:val="28"/>
          <w:szCs w:val="28"/>
        </w:rPr>
        <w:t xml:space="preserve"> назначается из числа членов </w:t>
      </w:r>
      <w:r w:rsidR="00AE5911" w:rsidRPr="00263B3D">
        <w:rPr>
          <w:rFonts w:ascii="Times New Roman" w:hAnsi="Times New Roman"/>
          <w:sz w:val="28"/>
          <w:szCs w:val="28"/>
        </w:rPr>
        <w:t>Научно-э</w:t>
      </w:r>
      <w:r w:rsidR="007D0315" w:rsidRPr="00263B3D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263B3D">
        <w:rPr>
          <w:rFonts w:ascii="Times New Roman" w:hAnsi="Times New Roman"/>
          <w:sz w:val="28"/>
          <w:szCs w:val="28"/>
        </w:rPr>
        <w:t>с</w:t>
      </w:r>
      <w:r w:rsidR="007D0315" w:rsidRPr="00263B3D">
        <w:rPr>
          <w:rFonts w:ascii="Times New Roman" w:hAnsi="Times New Roman"/>
          <w:sz w:val="28"/>
          <w:szCs w:val="28"/>
        </w:rPr>
        <w:t>овета</w:t>
      </w:r>
      <w:r w:rsidRPr="00263B3D">
        <w:rPr>
          <w:rFonts w:ascii="Times New Roman" w:hAnsi="Times New Roman"/>
          <w:sz w:val="28"/>
          <w:szCs w:val="28"/>
        </w:rPr>
        <w:t xml:space="preserve"> </w:t>
      </w:r>
      <w:r w:rsidR="00AE5911" w:rsidRPr="00263B3D">
        <w:rPr>
          <w:rFonts w:ascii="Times New Roman" w:hAnsi="Times New Roman"/>
          <w:sz w:val="28"/>
          <w:szCs w:val="28"/>
        </w:rPr>
        <w:t>постановлением</w:t>
      </w:r>
      <w:r w:rsidRPr="00263B3D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области.</w:t>
      </w:r>
      <w:r w:rsidRPr="00652676">
        <w:rPr>
          <w:rFonts w:ascii="Times New Roman" w:hAnsi="Times New Roman"/>
          <w:sz w:val="28"/>
          <w:szCs w:val="28"/>
        </w:rPr>
        <w:t xml:space="preserve">  </w:t>
      </w:r>
    </w:p>
    <w:p w:rsidR="005479F1" w:rsidRPr="001172D7" w:rsidRDefault="005479F1" w:rsidP="00AB5EDC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2676">
        <w:rPr>
          <w:rFonts w:ascii="Times New Roman" w:hAnsi="Times New Roman"/>
          <w:sz w:val="28"/>
          <w:szCs w:val="28"/>
        </w:rPr>
        <w:t>3.</w:t>
      </w:r>
      <w:r w:rsidR="001017E5" w:rsidRPr="00652676">
        <w:rPr>
          <w:rFonts w:ascii="Times New Roman" w:hAnsi="Times New Roman"/>
          <w:sz w:val="28"/>
          <w:szCs w:val="28"/>
        </w:rPr>
        <w:t>5</w:t>
      </w:r>
      <w:r w:rsidRPr="00652676">
        <w:rPr>
          <w:rFonts w:ascii="Times New Roman" w:hAnsi="Times New Roman"/>
          <w:sz w:val="28"/>
          <w:szCs w:val="28"/>
        </w:rPr>
        <w:t xml:space="preserve">. Ответственный секретарь </w:t>
      </w:r>
      <w:r w:rsidR="00AE5911" w:rsidRPr="00652676">
        <w:rPr>
          <w:rFonts w:ascii="Times New Roman" w:hAnsi="Times New Roman"/>
          <w:sz w:val="28"/>
          <w:szCs w:val="28"/>
        </w:rPr>
        <w:t>Научно-э</w:t>
      </w:r>
      <w:r w:rsidR="007D0315" w:rsidRPr="00652676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="007D0315" w:rsidRPr="00652676">
        <w:rPr>
          <w:rFonts w:ascii="Times New Roman" w:hAnsi="Times New Roman"/>
          <w:sz w:val="28"/>
          <w:szCs w:val="28"/>
        </w:rPr>
        <w:t>овета</w:t>
      </w:r>
      <w:r w:rsidRPr="00652676">
        <w:rPr>
          <w:rFonts w:ascii="Times New Roman" w:hAnsi="Times New Roman"/>
          <w:sz w:val="28"/>
          <w:szCs w:val="28"/>
        </w:rPr>
        <w:t xml:space="preserve"> назначается из числа членов </w:t>
      </w:r>
      <w:r w:rsidR="00AE5911" w:rsidRPr="00652676">
        <w:rPr>
          <w:rFonts w:ascii="Times New Roman" w:hAnsi="Times New Roman"/>
          <w:sz w:val="28"/>
          <w:szCs w:val="28"/>
        </w:rPr>
        <w:t>Научно-э</w:t>
      </w:r>
      <w:r w:rsidR="007D0315" w:rsidRPr="00652676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="007D0315" w:rsidRPr="00652676">
        <w:rPr>
          <w:rFonts w:ascii="Times New Roman" w:hAnsi="Times New Roman"/>
          <w:sz w:val="28"/>
          <w:szCs w:val="28"/>
        </w:rPr>
        <w:t>овета</w:t>
      </w:r>
      <w:r w:rsidRPr="00652676">
        <w:rPr>
          <w:rFonts w:ascii="Times New Roman" w:hAnsi="Times New Roman"/>
          <w:sz w:val="28"/>
          <w:szCs w:val="28"/>
        </w:rPr>
        <w:t xml:space="preserve"> по предложению председателя </w:t>
      </w:r>
      <w:r w:rsidR="00AE5911" w:rsidRPr="00652676">
        <w:rPr>
          <w:rFonts w:ascii="Times New Roman" w:hAnsi="Times New Roman"/>
          <w:sz w:val="28"/>
          <w:szCs w:val="28"/>
        </w:rPr>
        <w:t>Научно-э</w:t>
      </w:r>
      <w:r w:rsidR="007D0315" w:rsidRPr="00652676">
        <w:rPr>
          <w:rFonts w:ascii="Times New Roman" w:hAnsi="Times New Roman"/>
          <w:sz w:val="28"/>
          <w:szCs w:val="28"/>
        </w:rPr>
        <w:t xml:space="preserve">кспертного </w:t>
      </w:r>
      <w:r w:rsidR="00435D84" w:rsidRPr="00652676">
        <w:rPr>
          <w:rFonts w:ascii="Times New Roman" w:hAnsi="Times New Roman"/>
          <w:sz w:val="28"/>
          <w:szCs w:val="28"/>
        </w:rPr>
        <w:t>с</w:t>
      </w:r>
      <w:r w:rsidR="007D0315" w:rsidRPr="00652676">
        <w:rPr>
          <w:rFonts w:ascii="Times New Roman" w:hAnsi="Times New Roman"/>
          <w:sz w:val="28"/>
          <w:szCs w:val="28"/>
        </w:rPr>
        <w:t>овета</w:t>
      </w:r>
      <w:r w:rsidRPr="00652676">
        <w:rPr>
          <w:rFonts w:ascii="Times New Roman" w:hAnsi="Times New Roman"/>
          <w:sz w:val="28"/>
          <w:szCs w:val="28"/>
        </w:rPr>
        <w:t xml:space="preserve"> </w:t>
      </w:r>
      <w:r w:rsidR="00AE5911" w:rsidRPr="00652676">
        <w:rPr>
          <w:rFonts w:ascii="Times New Roman" w:hAnsi="Times New Roman"/>
          <w:sz w:val="28"/>
          <w:szCs w:val="28"/>
        </w:rPr>
        <w:t>постановлением</w:t>
      </w:r>
      <w:r w:rsidRPr="00652676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области.</w:t>
      </w:r>
    </w:p>
    <w:p w:rsidR="005479F1" w:rsidRDefault="00AE5911" w:rsidP="00AE591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79F1" w:rsidRPr="001172D7">
        <w:rPr>
          <w:sz w:val="28"/>
          <w:szCs w:val="28"/>
        </w:rPr>
        <w:t>3.</w:t>
      </w:r>
      <w:r w:rsidR="001017E5">
        <w:rPr>
          <w:sz w:val="28"/>
          <w:szCs w:val="28"/>
        </w:rPr>
        <w:t>6</w:t>
      </w:r>
      <w:r w:rsidR="005479F1" w:rsidRPr="001172D7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Научно-э</w:t>
      </w:r>
      <w:r w:rsidR="001172D7" w:rsidRPr="001172D7">
        <w:rPr>
          <w:sz w:val="28"/>
          <w:szCs w:val="28"/>
        </w:rPr>
        <w:t>кспертного совета</w:t>
      </w:r>
      <w:r w:rsidR="005479F1" w:rsidRPr="001172D7">
        <w:rPr>
          <w:sz w:val="28"/>
          <w:szCs w:val="28"/>
        </w:rPr>
        <w:t xml:space="preserve"> обладают равными правами при обсуждении вопросов, рассматриваемых на заседаниях </w:t>
      </w:r>
      <w:r>
        <w:rPr>
          <w:sz w:val="28"/>
          <w:szCs w:val="28"/>
        </w:rPr>
        <w:t>Научно-э</w:t>
      </w:r>
      <w:r w:rsidR="001172D7" w:rsidRPr="001172D7">
        <w:rPr>
          <w:sz w:val="28"/>
          <w:szCs w:val="28"/>
        </w:rPr>
        <w:t>кспертного совета</w:t>
      </w:r>
      <w:r w:rsidR="005479F1" w:rsidRPr="001172D7">
        <w:rPr>
          <w:sz w:val="28"/>
          <w:szCs w:val="28"/>
        </w:rPr>
        <w:t>, а также при принятии по этим вопросам решений</w:t>
      </w:r>
      <w:r w:rsidR="005479F1" w:rsidRPr="00B2425D">
        <w:rPr>
          <w:sz w:val="28"/>
          <w:szCs w:val="28"/>
        </w:rPr>
        <w:t xml:space="preserve">. Делегирование членами </w:t>
      </w:r>
      <w:r>
        <w:rPr>
          <w:sz w:val="28"/>
          <w:szCs w:val="28"/>
        </w:rPr>
        <w:t>Научно-э</w:t>
      </w:r>
      <w:r w:rsidR="001172D7" w:rsidRPr="001172D7">
        <w:rPr>
          <w:sz w:val="28"/>
          <w:szCs w:val="28"/>
        </w:rPr>
        <w:t>кспертного совета</w:t>
      </w:r>
      <w:r w:rsidR="005479F1" w:rsidRPr="00B2425D">
        <w:rPr>
          <w:sz w:val="28"/>
          <w:szCs w:val="28"/>
        </w:rPr>
        <w:t xml:space="preserve"> своих полномочий другим лицам не допускается.</w:t>
      </w:r>
    </w:p>
    <w:p w:rsidR="00996B23" w:rsidRPr="007A22F5" w:rsidRDefault="00996B23" w:rsidP="00AE5911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A22F5">
        <w:rPr>
          <w:sz w:val="28"/>
          <w:szCs w:val="28"/>
        </w:rPr>
        <w:t>3.</w:t>
      </w:r>
      <w:r w:rsidR="001017E5">
        <w:rPr>
          <w:sz w:val="28"/>
          <w:szCs w:val="28"/>
        </w:rPr>
        <w:t>7</w:t>
      </w:r>
      <w:r w:rsidRPr="007A22F5">
        <w:rPr>
          <w:sz w:val="28"/>
          <w:szCs w:val="28"/>
        </w:rPr>
        <w:t xml:space="preserve">. Члены </w:t>
      </w:r>
      <w:r w:rsidR="00652676">
        <w:rPr>
          <w:sz w:val="28"/>
          <w:szCs w:val="28"/>
        </w:rPr>
        <w:t>Научно-э</w:t>
      </w:r>
      <w:r w:rsidRPr="007A22F5">
        <w:rPr>
          <w:sz w:val="28"/>
          <w:szCs w:val="28"/>
        </w:rPr>
        <w:t>кспертного совета имеют право:</w:t>
      </w:r>
    </w:p>
    <w:p w:rsidR="00996B23" w:rsidRPr="007A22F5" w:rsidRDefault="00996B23" w:rsidP="00AE5911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22F5">
        <w:rPr>
          <w:sz w:val="28"/>
          <w:szCs w:val="28"/>
        </w:rPr>
        <w:t>3.</w:t>
      </w:r>
      <w:r w:rsidR="00435D84">
        <w:rPr>
          <w:sz w:val="28"/>
          <w:szCs w:val="28"/>
        </w:rPr>
        <w:t>7</w:t>
      </w:r>
      <w:r w:rsidRPr="007A22F5">
        <w:rPr>
          <w:sz w:val="28"/>
          <w:szCs w:val="28"/>
        </w:rPr>
        <w:t xml:space="preserve">.1. Пользоваться информацией, поступающей в </w:t>
      </w:r>
      <w:r w:rsidR="00B57788">
        <w:rPr>
          <w:sz w:val="28"/>
          <w:szCs w:val="28"/>
        </w:rPr>
        <w:t>Научно-э</w:t>
      </w:r>
      <w:r w:rsidRPr="007A22F5">
        <w:rPr>
          <w:sz w:val="28"/>
          <w:szCs w:val="28"/>
        </w:rPr>
        <w:t>кспертный совет.</w:t>
      </w:r>
    </w:p>
    <w:p w:rsidR="00996B23" w:rsidRPr="007A22F5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22F5">
        <w:rPr>
          <w:sz w:val="28"/>
          <w:szCs w:val="28"/>
        </w:rPr>
        <w:t>3.</w:t>
      </w:r>
      <w:r w:rsidR="00435D84">
        <w:rPr>
          <w:sz w:val="28"/>
          <w:szCs w:val="28"/>
        </w:rPr>
        <w:t>7</w:t>
      </w:r>
      <w:r w:rsidRPr="007A22F5">
        <w:rPr>
          <w:sz w:val="28"/>
          <w:szCs w:val="28"/>
        </w:rPr>
        <w:t xml:space="preserve">.2. В случае несогласия с принятым решением излагать в письменной форме свое мнение, которое подлежит обязательному приобщению к протоколу соответствующего заседания </w:t>
      </w:r>
      <w:r w:rsidR="00B57788">
        <w:rPr>
          <w:sz w:val="28"/>
          <w:szCs w:val="28"/>
        </w:rPr>
        <w:t>Научно-э</w:t>
      </w:r>
      <w:r w:rsidRPr="007A22F5">
        <w:rPr>
          <w:sz w:val="28"/>
          <w:szCs w:val="28"/>
        </w:rPr>
        <w:t>кспертного совета.</w:t>
      </w:r>
    </w:p>
    <w:p w:rsidR="00996B23" w:rsidRPr="00652676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3.</w:t>
      </w:r>
      <w:r w:rsidR="00435D84" w:rsidRPr="00652676">
        <w:rPr>
          <w:sz w:val="28"/>
          <w:szCs w:val="28"/>
        </w:rPr>
        <w:t>7</w:t>
      </w:r>
      <w:r w:rsidRPr="00652676">
        <w:rPr>
          <w:sz w:val="28"/>
          <w:szCs w:val="28"/>
        </w:rPr>
        <w:t xml:space="preserve">.3. Излагать в письменной форме свое мнение по рассматриваемым вопросам в случае отсутствия на заседании </w:t>
      </w:r>
      <w:r w:rsidR="00B57788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совета.</w:t>
      </w:r>
    </w:p>
    <w:p w:rsidR="00996B23" w:rsidRPr="00652676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3.</w:t>
      </w:r>
      <w:r w:rsidR="00435D84" w:rsidRPr="00652676">
        <w:rPr>
          <w:sz w:val="28"/>
          <w:szCs w:val="28"/>
        </w:rPr>
        <w:t>8</w:t>
      </w:r>
      <w:r w:rsidRPr="00652676">
        <w:rPr>
          <w:sz w:val="28"/>
          <w:szCs w:val="28"/>
        </w:rPr>
        <w:t xml:space="preserve">. Работа в </w:t>
      </w:r>
      <w:r w:rsidR="00B57788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кспертном совете осуществляется на общественных началах.</w:t>
      </w:r>
    </w:p>
    <w:p w:rsidR="00996B23" w:rsidRPr="00652676" w:rsidRDefault="00996B23" w:rsidP="001172D7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3.</w:t>
      </w:r>
      <w:r w:rsidR="00435D84" w:rsidRPr="00652676">
        <w:rPr>
          <w:sz w:val="28"/>
          <w:szCs w:val="28"/>
        </w:rPr>
        <w:t>9</w:t>
      </w:r>
      <w:r w:rsidRPr="00652676">
        <w:rPr>
          <w:sz w:val="28"/>
          <w:szCs w:val="28"/>
        </w:rPr>
        <w:t xml:space="preserve">. Члены </w:t>
      </w:r>
      <w:r w:rsidR="00B57788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кспертного совета исключаются из состава </w:t>
      </w:r>
      <w:r w:rsidR="00B57788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кспертного совета </w:t>
      </w:r>
      <w:r w:rsidR="00B57788" w:rsidRPr="00652676">
        <w:rPr>
          <w:sz w:val="28"/>
          <w:szCs w:val="28"/>
        </w:rPr>
        <w:t>постановлением</w:t>
      </w:r>
      <w:r w:rsidRPr="00652676">
        <w:rPr>
          <w:sz w:val="28"/>
          <w:szCs w:val="28"/>
        </w:rPr>
        <w:t xml:space="preserve"> </w:t>
      </w:r>
      <w:r w:rsidR="00190343" w:rsidRPr="00652676">
        <w:rPr>
          <w:sz w:val="28"/>
          <w:szCs w:val="28"/>
        </w:rPr>
        <w:t>И</w:t>
      </w:r>
      <w:r w:rsidRPr="00652676">
        <w:rPr>
          <w:sz w:val="28"/>
          <w:szCs w:val="28"/>
        </w:rPr>
        <w:t xml:space="preserve">збирательной комиссии </w:t>
      </w:r>
      <w:r w:rsidR="00C37D5E" w:rsidRPr="00652676">
        <w:rPr>
          <w:sz w:val="28"/>
          <w:szCs w:val="28"/>
        </w:rPr>
        <w:t>Кемеровской области</w:t>
      </w:r>
      <w:r w:rsidRPr="00652676">
        <w:rPr>
          <w:sz w:val="28"/>
          <w:szCs w:val="28"/>
        </w:rPr>
        <w:t xml:space="preserve"> по следующим основаниям:</w:t>
      </w:r>
    </w:p>
    <w:p w:rsidR="00996B23" w:rsidRPr="00652676" w:rsidRDefault="00996B23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lastRenderedPageBreak/>
        <w:t xml:space="preserve">письменное заявление члена </w:t>
      </w:r>
      <w:r w:rsidR="00B57788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кспертного совета о сложении полномочий; </w:t>
      </w:r>
    </w:p>
    <w:p w:rsidR="00996B23" w:rsidRDefault="00435D84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 xml:space="preserve">систематическое </w:t>
      </w:r>
      <w:r w:rsidR="00996B23" w:rsidRPr="00652676">
        <w:rPr>
          <w:sz w:val="28"/>
          <w:szCs w:val="28"/>
        </w:rPr>
        <w:t xml:space="preserve">неучастие в деятельности </w:t>
      </w:r>
      <w:r w:rsidR="00B57788" w:rsidRPr="00652676">
        <w:rPr>
          <w:sz w:val="28"/>
          <w:szCs w:val="28"/>
        </w:rPr>
        <w:t>Научно-э</w:t>
      </w:r>
      <w:r w:rsidR="00652676">
        <w:rPr>
          <w:sz w:val="28"/>
          <w:szCs w:val="28"/>
        </w:rPr>
        <w:t>кспертного совета;</w:t>
      </w:r>
    </w:p>
    <w:p w:rsidR="00652676" w:rsidRPr="00652676" w:rsidRDefault="00652676" w:rsidP="00996B2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настоящего Положения.</w:t>
      </w:r>
    </w:p>
    <w:p w:rsidR="00B23E17" w:rsidRPr="00B23E17" w:rsidRDefault="00996B23" w:rsidP="00B23E17">
      <w:pPr>
        <w:pStyle w:val="ac"/>
        <w:keepNext/>
        <w:spacing w:before="240" w:beforeAutospacing="0" w:after="120" w:afterAutospacing="0" w:line="360" w:lineRule="auto"/>
        <w:jc w:val="center"/>
        <w:rPr>
          <w:rStyle w:val="ad"/>
          <w:sz w:val="28"/>
          <w:szCs w:val="28"/>
        </w:rPr>
      </w:pPr>
      <w:r w:rsidRPr="00652676">
        <w:rPr>
          <w:rStyle w:val="ad"/>
          <w:sz w:val="28"/>
          <w:szCs w:val="28"/>
        </w:rPr>
        <w:t xml:space="preserve">4. Организация работы </w:t>
      </w:r>
      <w:r w:rsidR="00B57788" w:rsidRPr="00652676">
        <w:rPr>
          <w:rStyle w:val="ad"/>
          <w:sz w:val="28"/>
          <w:szCs w:val="28"/>
        </w:rPr>
        <w:t>Научно-э</w:t>
      </w:r>
      <w:r w:rsidRPr="00652676">
        <w:rPr>
          <w:rStyle w:val="ad"/>
          <w:sz w:val="28"/>
          <w:szCs w:val="28"/>
        </w:rPr>
        <w:t>кспертного совета</w:t>
      </w:r>
      <w:r w:rsidR="00B23E17">
        <w:rPr>
          <w:rStyle w:val="ad"/>
          <w:b w:val="0"/>
          <w:sz w:val="28"/>
          <w:szCs w:val="28"/>
        </w:rPr>
        <w:t xml:space="preserve"> </w:t>
      </w:r>
    </w:p>
    <w:p w:rsidR="003D0CE4" w:rsidRPr="00B2425D" w:rsidRDefault="003D0CE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B2425D">
        <w:rPr>
          <w:szCs w:val="28"/>
        </w:rPr>
        <w:t>.</w:t>
      </w:r>
      <w:r w:rsidR="00B23E17">
        <w:rPr>
          <w:szCs w:val="28"/>
        </w:rPr>
        <w:t>1</w:t>
      </w:r>
      <w:r w:rsidRPr="00B2425D">
        <w:rPr>
          <w:szCs w:val="28"/>
        </w:rPr>
        <w:t xml:space="preserve">. Заседание </w:t>
      </w:r>
      <w:r w:rsidR="00B23E17">
        <w:rPr>
          <w:szCs w:val="28"/>
        </w:rPr>
        <w:t>Научно-</w:t>
      </w:r>
      <w:r w:rsidR="00B23E17">
        <w:rPr>
          <w:color w:val="000000"/>
          <w:szCs w:val="28"/>
        </w:rPr>
        <w:t>э</w:t>
      </w:r>
      <w:r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 является правомочным, если на нем присутствует не менее половины состава членов </w:t>
      </w:r>
      <w:r w:rsidR="00B23E17">
        <w:rPr>
          <w:szCs w:val="28"/>
        </w:rPr>
        <w:t>Научно-</w:t>
      </w:r>
      <w:r w:rsidR="00B23E17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, в том числе председатель </w:t>
      </w:r>
      <w:r w:rsidR="00B23E17">
        <w:rPr>
          <w:szCs w:val="28"/>
        </w:rPr>
        <w:t>Научно-</w:t>
      </w:r>
      <w:r w:rsidR="00B23E17">
        <w:rPr>
          <w:color w:val="000000"/>
          <w:szCs w:val="28"/>
        </w:rPr>
        <w:t>э</w:t>
      </w:r>
      <w:r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 и (или) ответственный секретарь</w:t>
      </w:r>
      <w:r w:rsidR="00B23E17" w:rsidRPr="00B23E17">
        <w:rPr>
          <w:szCs w:val="28"/>
        </w:rPr>
        <w:t xml:space="preserve"> </w:t>
      </w:r>
      <w:r w:rsidR="00B23E17">
        <w:rPr>
          <w:szCs w:val="28"/>
        </w:rPr>
        <w:t>Научно-</w:t>
      </w:r>
      <w:r w:rsidR="00B23E17">
        <w:rPr>
          <w:color w:val="000000"/>
          <w:szCs w:val="28"/>
        </w:rPr>
        <w:t xml:space="preserve">экспертного </w:t>
      </w:r>
      <w:r>
        <w:rPr>
          <w:color w:val="000000"/>
          <w:szCs w:val="28"/>
        </w:rPr>
        <w:t>совета</w:t>
      </w:r>
      <w:r w:rsidRPr="00B2425D">
        <w:rPr>
          <w:szCs w:val="28"/>
        </w:rPr>
        <w:t>.</w:t>
      </w:r>
    </w:p>
    <w:p w:rsidR="003D0CE4" w:rsidRPr="00B2425D" w:rsidRDefault="003D0CE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B2425D">
        <w:rPr>
          <w:szCs w:val="28"/>
        </w:rPr>
        <w:t>.</w:t>
      </w:r>
      <w:r w:rsidR="00B23E17">
        <w:rPr>
          <w:szCs w:val="28"/>
        </w:rPr>
        <w:t>2</w:t>
      </w:r>
      <w:r w:rsidRPr="00B2425D">
        <w:rPr>
          <w:szCs w:val="28"/>
        </w:rPr>
        <w:t>.</w:t>
      </w:r>
      <w:r w:rsidR="00435D84">
        <w:rPr>
          <w:szCs w:val="28"/>
        </w:rPr>
        <w:t xml:space="preserve"> </w:t>
      </w:r>
      <w:r w:rsidRPr="00B2425D">
        <w:rPr>
          <w:szCs w:val="28"/>
        </w:rPr>
        <w:t xml:space="preserve">Заседание </w:t>
      </w:r>
      <w:r w:rsidR="00B23E17">
        <w:rPr>
          <w:szCs w:val="28"/>
        </w:rPr>
        <w:t>Научно-</w:t>
      </w:r>
      <w:r w:rsidR="00B23E17">
        <w:rPr>
          <w:color w:val="000000"/>
          <w:szCs w:val="28"/>
        </w:rPr>
        <w:t>э</w:t>
      </w:r>
      <w:r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 проводится, как правило, в помещении </w:t>
      </w:r>
      <w:r>
        <w:rPr>
          <w:szCs w:val="28"/>
        </w:rPr>
        <w:t>И</w:t>
      </w:r>
      <w:r w:rsidRPr="00B2425D">
        <w:rPr>
          <w:szCs w:val="28"/>
        </w:rPr>
        <w:t xml:space="preserve">збирательной комиссии </w:t>
      </w:r>
      <w:r>
        <w:rPr>
          <w:szCs w:val="28"/>
        </w:rPr>
        <w:t>Кемеровской области</w:t>
      </w:r>
      <w:r w:rsidRPr="00B2425D">
        <w:rPr>
          <w:szCs w:val="28"/>
        </w:rPr>
        <w:t xml:space="preserve">. Председатель </w:t>
      </w:r>
      <w:r w:rsidR="00A459FB">
        <w:rPr>
          <w:szCs w:val="28"/>
        </w:rPr>
        <w:t>И</w:t>
      </w:r>
      <w:r w:rsidR="00A459FB" w:rsidRPr="00B2425D">
        <w:rPr>
          <w:szCs w:val="28"/>
        </w:rPr>
        <w:t xml:space="preserve">збирательной комиссии </w:t>
      </w:r>
      <w:r w:rsidR="00A459FB">
        <w:rPr>
          <w:szCs w:val="28"/>
        </w:rPr>
        <w:t>Кемеровской области</w:t>
      </w:r>
      <w:r w:rsidR="00A459FB" w:rsidRPr="00B2425D">
        <w:rPr>
          <w:szCs w:val="28"/>
        </w:rPr>
        <w:t xml:space="preserve"> </w:t>
      </w:r>
      <w:r w:rsidR="00B23E17">
        <w:rPr>
          <w:szCs w:val="28"/>
        </w:rPr>
        <w:t>вправе</w:t>
      </w:r>
      <w:r w:rsidRPr="00B2425D">
        <w:rPr>
          <w:szCs w:val="28"/>
        </w:rPr>
        <w:t xml:space="preserve"> принять решение о проведении выездного заседания на территории </w:t>
      </w:r>
      <w:r>
        <w:rPr>
          <w:szCs w:val="28"/>
        </w:rPr>
        <w:t>Кемеровской области</w:t>
      </w:r>
      <w:r w:rsidRPr="00B2425D">
        <w:rPr>
          <w:szCs w:val="28"/>
        </w:rPr>
        <w:t>.</w:t>
      </w:r>
    </w:p>
    <w:p w:rsidR="003D0CE4" w:rsidRPr="00B2425D" w:rsidRDefault="005479F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3D0CE4" w:rsidRPr="00B2425D">
        <w:rPr>
          <w:szCs w:val="28"/>
        </w:rPr>
        <w:t>.</w:t>
      </w:r>
      <w:r w:rsidR="00B23E17">
        <w:rPr>
          <w:szCs w:val="28"/>
        </w:rPr>
        <w:t>3</w:t>
      </w:r>
      <w:r w:rsidR="003D0CE4" w:rsidRPr="00B2425D">
        <w:rPr>
          <w:szCs w:val="28"/>
        </w:rPr>
        <w:t xml:space="preserve">. </w:t>
      </w:r>
      <w:r w:rsidR="003D0CE4" w:rsidRPr="00B2425D">
        <w:rPr>
          <w:color w:val="000000"/>
          <w:szCs w:val="28"/>
        </w:rPr>
        <w:t xml:space="preserve">Заседания </w:t>
      </w:r>
      <w:r w:rsidR="00B23E17">
        <w:rPr>
          <w:color w:val="000000"/>
          <w:szCs w:val="28"/>
        </w:rPr>
        <w:t>Научно-</w:t>
      </w:r>
      <w:r w:rsidR="007B2575">
        <w:rPr>
          <w:color w:val="000000"/>
          <w:szCs w:val="28"/>
        </w:rPr>
        <w:t>Э</w:t>
      </w:r>
      <w:r w:rsidR="003D0CE4">
        <w:rPr>
          <w:color w:val="000000"/>
          <w:szCs w:val="28"/>
        </w:rPr>
        <w:t>кспертного совета</w:t>
      </w:r>
      <w:r w:rsidR="003D0CE4" w:rsidRPr="00B2425D">
        <w:rPr>
          <w:color w:val="000000"/>
          <w:szCs w:val="28"/>
        </w:rPr>
        <w:t xml:space="preserve"> проводятся гласно. </w:t>
      </w:r>
    </w:p>
    <w:p w:rsidR="003D0CE4" w:rsidRPr="003D0CE4" w:rsidRDefault="005479F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3D0CE4" w:rsidRPr="00B2425D">
        <w:rPr>
          <w:color w:val="000000"/>
          <w:szCs w:val="28"/>
        </w:rPr>
        <w:t>.</w:t>
      </w:r>
      <w:r w:rsidR="00C020E1">
        <w:rPr>
          <w:color w:val="000000"/>
          <w:szCs w:val="28"/>
        </w:rPr>
        <w:t>4</w:t>
      </w:r>
      <w:r w:rsidR="003D0CE4" w:rsidRPr="00B2425D">
        <w:rPr>
          <w:color w:val="000000"/>
          <w:szCs w:val="28"/>
        </w:rPr>
        <w:t xml:space="preserve">. Решения </w:t>
      </w:r>
      <w:r w:rsidR="00B23E17">
        <w:rPr>
          <w:color w:val="000000"/>
          <w:szCs w:val="28"/>
        </w:rPr>
        <w:t>Научно-э</w:t>
      </w:r>
      <w:r w:rsidR="003D0CE4">
        <w:rPr>
          <w:color w:val="000000"/>
          <w:szCs w:val="28"/>
        </w:rPr>
        <w:t>кспертного совета</w:t>
      </w:r>
      <w:r w:rsidR="003D0CE4" w:rsidRPr="00B2425D">
        <w:rPr>
          <w:color w:val="000000"/>
          <w:szCs w:val="28"/>
        </w:rPr>
        <w:t xml:space="preserve"> пр</w:t>
      </w:r>
      <w:r w:rsidR="003D0CE4">
        <w:rPr>
          <w:color w:val="000000"/>
          <w:szCs w:val="28"/>
        </w:rPr>
        <w:t>инимаются открытым голосованием и оформляются протоколом.</w:t>
      </w:r>
      <w:r w:rsidR="003D0CE4" w:rsidRPr="00B2425D">
        <w:rPr>
          <w:color w:val="000000"/>
          <w:szCs w:val="28"/>
        </w:rPr>
        <w:t xml:space="preserve"> Решение считается принятым, если за него проголосовало большинство из присутствующих на заседании членов </w:t>
      </w:r>
      <w:r w:rsidR="00B23E17">
        <w:rPr>
          <w:color w:val="000000"/>
          <w:szCs w:val="28"/>
        </w:rPr>
        <w:t>Научно-э</w:t>
      </w:r>
      <w:r w:rsidR="003D0CE4">
        <w:rPr>
          <w:color w:val="000000"/>
          <w:szCs w:val="28"/>
        </w:rPr>
        <w:t>кспертного совета.</w:t>
      </w:r>
      <w:r w:rsidR="003D0CE4" w:rsidRPr="00B2425D">
        <w:rPr>
          <w:color w:val="000000"/>
          <w:szCs w:val="28"/>
        </w:rPr>
        <w:t xml:space="preserve"> </w:t>
      </w:r>
    </w:p>
    <w:p w:rsidR="00996B23" w:rsidRPr="007A22F5" w:rsidRDefault="00996B23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20E1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7A22F5">
        <w:rPr>
          <w:sz w:val="28"/>
          <w:szCs w:val="28"/>
        </w:rPr>
        <w:t xml:space="preserve">Обсуждение вопросов, относящихся к компетенции </w:t>
      </w:r>
      <w:r w:rsidR="00B23E17">
        <w:rPr>
          <w:sz w:val="28"/>
          <w:szCs w:val="28"/>
        </w:rPr>
        <w:t>Научно-э</w:t>
      </w:r>
      <w:r w:rsidRPr="007A22F5">
        <w:rPr>
          <w:sz w:val="28"/>
          <w:szCs w:val="28"/>
        </w:rPr>
        <w:t>кспертного совета, также может осуществляться в заочной форме путем обмена мнениями и информацией с использованием электронной почты и других возможностей информационно-телекоммуникационной сети «Интернет».</w:t>
      </w:r>
    </w:p>
    <w:p w:rsidR="00996B23" w:rsidRDefault="00996B23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22F5">
        <w:rPr>
          <w:sz w:val="28"/>
          <w:szCs w:val="28"/>
        </w:rPr>
        <w:t>4.</w:t>
      </w:r>
      <w:r w:rsidR="00C020E1">
        <w:rPr>
          <w:sz w:val="28"/>
          <w:szCs w:val="28"/>
        </w:rPr>
        <w:t>6</w:t>
      </w:r>
      <w:r w:rsidRPr="007A22F5">
        <w:rPr>
          <w:sz w:val="28"/>
          <w:szCs w:val="28"/>
        </w:rPr>
        <w:t>. </w:t>
      </w:r>
      <w:r>
        <w:rPr>
          <w:sz w:val="28"/>
          <w:szCs w:val="28"/>
        </w:rPr>
        <w:t xml:space="preserve">Для решения задач, возложенных на </w:t>
      </w:r>
      <w:r w:rsidR="00C020E1">
        <w:rPr>
          <w:sz w:val="28"/>
          <w:szCs w:val="28"/>
        </w:rPr>
        <w:t>Научно-э</w:t>
      </w:r>
      <w:r w:rsidRPr="007A22F5">
        <w:rPr>
          <w:sz w:val="28"/>
          <w:szCs w:val="28"/>
        </w:rPr>
        <w:t>кспертн</w:t>
      </w:r>
      <w:r>
        <w:rPr>
          <w:sz w:val="28"/>
          <w:szCs w:val="28"/>
        </w:rPr>
        <w:t>ый</w:t>
      </w:r>
      <w:r w:rsidRPr="007A22F5">
        <w:rPr>
          <w:sz w:val="28"/>
          <w:szCs w:val="28"/>
        </w:rPr>
        <w:t xml:space="preserve"> совет</w:t>
      </w:r>
      <w:r>
        <w:rPr>
          <w:sz w:val="28"/>
          <w:szCs w:val="28"/>
        </w:rPr>
        <w:t>, могут образовываться временные рабочие группы из числа ч</w:t>
      </w:r>
      <w:r w:rsidR="005479F1">
        <w:rPr>
          <w:sz w:val="28"/>
          <w:szCs w:val="28"/>
        </w:rPr>
        <w:t xml:space="preserve">ленов </w:t>
      </w:r>
      <w:r w:rsidR="00C020E1">
        <w:rPr>
          <w:sz w:val="28"/>
          <w:szCs w:val="28"/>
        </w:rPr>
        <w:t>Научно-э</w:t>
      </w:r>
      <w:r w:rsidR="005479F1">
        <w:rPr>
          <w:sz w:val="28"/>
          <w:szCs w:val="28"/>
        </w:rPr>
        <w:t xml:space="preserve">кспертного совета, </w:t>
      </w:r>
      <w:r w:rsidR="00A459FB">
        <w:rPr>
          <w:sz w:val="28"/>
          <w:szCs w:val="28"/>
        </w:rPr>
        <w:t xml:space="preserve">членов и </w:t>
      </w:r>
      <w:r w:rsidR="005479F1">
        <w:rPr>
          <w:sz w:val="28"/>
          <w:szCs w:val="28"/>
        </w:rPr>
        <w:t>работников аппарата Избирательной комиссии Кемеровской области.</w:t>
      </w:r>
    </w:p>
    <w:p w:rsidR="00AB5EDC" w:rsidRPr="001172D7" w:rsidRDefault="00AB5EDC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020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C020E1">
        <w:rPr>
          <w:rFonts w:ascii="Times New Roman" w:hAnsi="Times New Roman"/>
          <w:sz w:val="28"/>
          <w:szCs w:val="28"/>
        </w:rPr>
        <w:t>Научно-э</w:t>
      </w:r>
      <w:r w:rsidRPr="001172D7">
        <w:rPr>
          <w:rFonts w:ascii="Times New Roman" w:hAnsi="Times New Roman"/>
          <w:sz w:val="28"/>
          <w:szCs w:val="28"/>
        </w:rPr>
        <w:t xml:space="preserve">кспертным советом </w:t>
      </w:r>
      <w:r>
        <w:rPr>
          <w:rFonts w:ascii="Times New Roman" w:hAnsi="Times New Roman"/>
          <w:sz w:val="28"/>
          <w:szCs w:val="28"/>
        </w:rPr>
        <w:t xml:space="preserve">из числа его членов </w:t>
      </w:r>
      <w:r w:rsidRPr="001172D7">
        <w:rPr>
          <w:rFonts w:ascii="Times New Roman" w:hAnsi="Times New Roman"/>
          <w:sz w:val="28"/>
          <w:szCs w:val="28"/>
        </w:rPr>
        <w:t xml:space="preserve">определяется руководитель </w:t>
      </w:r>
      <w:r>
        <w:rPr>
          <w:rFonts w:ascii="Times New Roman" w:hAnsi="Times New Roman"/>
          <w:sz w:val="28"/>
          <w:szCs w:val="28"/>
        </w:rPr>
        <w:t>рабочей группы</w:t>
      </w:r>
      <w:r w:rsidRPr="001172D7">
        <w:rPr>
          <w:rFonts w:ascii="Times New Roman" w:hAnsi="Times New Roman"/>
          <w:sz w:val="28"/>
          <w:szCs w:val="28"/>
        </w:rPr>
        <w:t xml:space="preserve">. Срок </w:t>
      </w:r>
      <w:r>
        <w:rPr>
          <w:rFonts w:ascii="Times New Roman" w:hAnsi="Times New Roman"/>
          <w:sz w:val="28"/>
          <w:szCs w:val="28"/>
        </w:rPr>
        <w:t>функционирования рабочей группы</w:t>
      </w:r>
      <w:r w:rsidRPr="001172D7">
        <w:rPr>
          <w:rFonts w:ascii="Times New Roman" w:hAnsi="Times New Roman"/>
          <w:sz w:val="28"/>
          <w:szCs w:val="28"/>
        </w:rPr>
        <w:t xml:space="preserve"> определяется на заседании </w:t>
      </w:r>
      <w:r w:rsidR="00C020E1">
        <w:rPr>
          <w:rFonts w:ascii="Times New Roman" w:hAnsi="Times New Roman"/>
          <w:sz w:val="28"/>
          <w:szCs w:val="28"/>
        </w:rPr>
        <w:t>научно-э</w:t>
      </w:r>
      <w:r w:rsidRPr="001172D7">
        <w:rPr>
          <w:rFonts w:ascii="Times New Roman" w:hAnsi="Times New Roman"/>
          <w:sz w:val="28"/>
          <w:szCs w:val="28"/>
        </w:rPr>
        <w:t>кспертного совета при их образовании.</w:t>
      </w:r>
    </w:p>
    <w:p w:rsidR="00AB5EDC" w:rsidRPr="00652676" w:rsidRDefault="00996B23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043C">
        <w:rPr>
          <w:sz w:val="28"/>
          <w:szCs w:val="28"/>
        </w:rPr>
        <w:t>8</w:t>
      </w:r>
      <w:r>
        <w:rPr>
          <w:sz w:val="28"/>
          <w:szCs w:val="28"/>
        </w:rPr>
        <w:t xml:space="preserve">. К работе временных рабочих групп могут привлекаться </w:t>
      </w:r>
      <w:r w:rsidRPr="00652676">
        <w:rPr>
          <w:sz w:val="28"/>
          <w:szCs w:val="28"/>
        </w:rPr>
        <w:lastRenderedPageBreak/>
        <w:t>независимые эксперты, представители политических партий, иных организаций</w:t>
      </w:r>
      <w:r w:rsidR="002B6316" w:rsidRPr="00652676">
        <w:rPr>
          <w:sz w:val="28"/>
          <w:szCs w:val="28"/>
        </w:rPr>
        <w:t xml:space="preserve"> и органов</w:t>
      </w:r>
      <w:r w:rsidRPr="00652676">
        <w:rPr>
          <w:sz w:val="28"/>
          <w:szCs w:val="28"/>
        </w:rPr>
        <w:t xml:space="preserve">, не входящих в </w:t>
      </w:r>
      <w:r w:rsidR="000C043C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кспертный совет.</w:t>
      </w:r>
    </w:p>
    <w:p w:rsidR="00996B23" w:rsidRPr="00652676" w:rsidRDefault="00996B23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676">
        <w:rPr>
          <w:sz w:val="28"/>
          <w:szCs w:val="28"/>
        </w:rPr>
        <w:t>4.</w:t>
      </w:r>
      <w:r w:rsidR="00652676">
        <w:rPr>
          <w:sz w:val="28"/>
          <w:szCs w:val="28"/>
        </w:rPr>
        <w:t>9</w:t>
      </w:r>
      <w:r w:rsidRPr="00652676">
        <w:rPr>
          <w:sz w:val="28"/>
          <w:szCs w:val="28"/>
        </w:rPr>
        <w:t xml:space="preserve">. Заседания </w:t>
      </w:r>
      <w:r w:rsidR="000C043C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кспертного совета и временных рабочих групп проводятся в соответствии с планом работы </w:t>
      </w:r>
      <w:r w:rsidR="000C043C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 xml:space="preserve">кспертного совета, который утверждается на заседании </w:t>
      </w:r>
      <w:r w:rsidR="000C043C" w:rsidRPr="00652676">
        <w:rPr>
          <w:sz w:val="28"/>
          <w:szCs w:val="28"/>
        </w:rPr>
        <w:t>Научно-э</w:t>
      </w:r>
      <w:r w:rsidRPr="00652676">
        <w:rPr>
          <w:sz w:val="28"/>
          <w:szCs w:val="28"/>
        </w:rPr>
        <w:t>кспертного совета.</w:t>
      </w:r>
    </w:p>
    <w:p w:rsidR="00C95784" w:rsidRPr="00652676" w:rsidRDefault="00C95784" w:rsidP="00AE7FEF">
      <w:pPr>
        <w:pStyle w:val="HTML"/>
        <w:jc w:val="both"/>
        <w:rPr>
          <w:rFonts w:ascii="Times New Roman" w:hAnsi="Times New Roman"/>
          <w:b/>
          <w:sz w:val="28"/>
          <w:szCs w:val="28"/>
        </w:rPr>
      </w:pPr>
    </w:p>
    <w:p w:rsidR="00E31141" w:rsidRPr="00B2425D" w:rsidRDefault="00951614" w:rsidP="000C043C">
      <w:pPr>
        <w:pStyle w:val="HTM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676">
        <w:rPr>
          <w:rFonts w:ascii="Times New Roman" w:hAnsi="Times New Roman"/>
          <w:b/>
          <w:sz w:val="28"/>
          <w:szCs w:val="28"/>
        </w:rPr>
        <w:t>5</w:t>
      </w:r>
      <w:r w:rsidR="00E31141" w:rsidRPr="00652676">
        <w:rPr>
          <w:rFonts w:ascii="Times New Roman" w:hAnsi="Times New Roman"/>
          <w:b/>
          <w:sz w:val="28"/>
          <w:szCs w:val="28"/>
        </w:rPr>
        <w:t xml:space="preserve">. </w:t>
      </w:r>
      <w:r w:rsidRPr="00652676">
        <w:rPr>
          <w:rFonts w:ascii="Times New Roman" w:hAnsi="Times New Roman"/>
          <w:b/>
          <w:sz w:val="28"/>
          <w:szCs w:val="28"/>
        </w:rPr>
        <w:t>Регламент</w:t>
      </w:r>
      <w:r w:rsidR="00E31141" w:rsidRPr="00652676">
        <w:rPr>
          <w:rFonts w:ascii="Times New Roman" w:hAnsi="Times New Roman"/>
          <w:b/>
          <w:sz w:val="28"/>
          <w:szCs w:val="28"/>
        </w:rPr>
        <w:t xml:space="preserve"> </w:t>
      </w:r>
      <w:r w:rsidR="001017E5" w:rsidRPr="00652676">
        <w:rPr>
          <w:rFonts w:ascii="Times New Roman" w:hAnsi="Times New Roman"/>
          <w:b/>
          <w:sz w:val="28"/>
          <w:szCs w:val="28"/>
        </w:rPr>
        <w:t>работы</w:t>
      </w:r>
      <w:r w:rsidR="00E31141" w:rsidRPr="00652676">
        <w:rPr>
          <w:rFonts w:ascii="Times New Roman" w:hAnsi="Times New Roman"/>
          <w:b/>
          <w:sz w:val="28"/>
          <w:szCs w:val="28"/>
        </w:rPr>
        <w:t xml:space="preserve"> </w:t>
      </w:r>
      <w:r w:rsidR="000C043C" w:rsidRPr="00652676">
        <w:rPr>
          <w:rFonts w:ascii="Times New Roman" w:hAnsi="Times New Roman"/>
          <w:b/>
          <w:sz w:val="28"/>
          <w:szCs w:val="28"/>
        </w:rPr>
        <w:t>Научно-э</w:t>
      </w:r>
      <w:r w:rsidR="00AB5EDC" w:rsidRPr="00652676">
        <w:rPr>
          <w:rFonts w:ascii="Times New Roman" w:hAnsi="Times New Roman"/>
          <w:b/>
          <w:sz w:val="28"/>
          <w:szCs w:val="28"/>
        </w:rPr>
        <w:t>кспертного совета</w:t>
      </w:r>
    </w:p>
    <w:p w:rsidR="00E31141" w:rsidRDefault="00951614" w:rsidP="00AE7FEF">
      <w:pPr>
        <w:pStyle w:val="HTML"/>
        <w:spacing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31141" w:rsidRPr="00B2425D">
        <w:rPr>
          <w:rFonts w:ascii="Times New Roman" w:hAnsi="Times New Roman"/>
          <w:sz w:val="28"/>
          <w:szCs w:val="28"/>
        </w:rPr>
        <w:t xml:space="preserve">.1. Основной формой работы </w:t>
      </w:r>
      <w:r w:rsidR="000C043C">
        <w:rPr>
          <w:rFonts w:ascii="Times New Roman" w:hAnsi="Times New Roman"/>
          <w:sz w:val="28"/>
          <w:szCs w:val="28"/>
        </w:rPr>
        <w:t>Научно-</w:t>
      </w:r>
      <w:r w:rsidR="000C043C">
        <w:rPr>
          <w:rFonts w:ascii="Times New Roman" w:hAnsi="Times New Roman"/>
          <w:color w:val="000000"/>
          <w:sz w:val="28"/>
          <w:szCs w:val="28"/>
        </w:rPr>
        <w:t>э</w:t>
      </w:r>
      <w:r w:rsidR="002C3B4E">
        <w:rPr>
          <w:rFonts w:ascii="Times New Roman" w:hAnsi="Times New Roman"/>
          <w:color w:val="000000"/>
          <w:sz w:val="28"/>
          <w:szCs w:val="28"/>
        </w:rPr>
        <w:t>кспертного совета</w:t>
      </w:r>
      <w:r w:rsidR="00E31141" w:rsidRPr="00B2425D">
        <w:rPr>
          <w:rFonts w:ascii="Times New Roman" w:hAnsi="Times New Roman"/>
          <w:sz w:val="28"/>
          <w:szCs w:val="28"/>
        </w:rPr>
        <w:t xml:space="preserve"> является заседание, на котором решаются вопросы, отнесенные к его ведению настоящим Положением.</w:t>
      </w:r>
    </w:p>
    <w:p w:rsidR="00E31141" w:rsidRPr="00B2425D" w:rsidRDefault="00E31141" w:rsidP="00AE7FEF">
      <w:pPr>
        <w:pStyle w:val="HTML"/>
        <w:spacing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425D">
        <w:rPr>
          <w:rFonts w:ascii="Times New Roman" w:hAnsi="Times New Roman"/>
          <w:color w:val="000000"/>
          <w:sz w:val="28"/>
          <w:szCs w:val="28"/>
        </w:rPr>
        <w:t xml:space="preserve">Заседания </w:t>
      </w:r>
      <w:r w:rsidR="000C043C">
        <w:rPr>
          <w:rFonts w:ascii="Times New Roman" w:hAnsi="Times New Roman"/>
          <w:color w:val="000000"/>
          <w:sz w:val="28"/>
          <w:szCs w:val="28"/>
        </w:rPr>
        <w:t>Научно-э</w:t>
      </w:r>
      <w:r>
        <w:rPr>
          <w:rFonts w:ascii="Times New Roman" w:hAnsi="Times New Roman"/>
          <w:color w:val="000000"/>
          <w:sz w:val="28"/>
          <w:szCs w:val="28"/>
        </w:rPr>
        <w:t>кспертного совета</w:t>
      </w:r>
      <w:r w:rsidRPr="00B2425D"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Pr="00B2425D">
        <w:rPr>
          <w:rFonts w:ascii="Times New Roman" w:hAnsi="Times New Roman"/>
          <w:sz w:val="28"/>
          <w:szCs w:val="28"/>
        </w:rPr>
        <w:t xml:space="preserve">по мере необходимости, но не реже двух раз в год. </w:t>
      </w:r>
    </w:p>
    <w:p w:rsidR="00E31141" w:rsidRPr="00B2425D" w:rsidRDefault="00E31141" w:rsidP="00AE7FEF">
      <w:pPr>
        <w:pStyle w:val="HTML"/>
        <w:spacing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25D">
        <w:rPr>
          <w:rFonts w:ascii="Times New Roman" w:hAnsi="Times New Roman"/>
          <w:sz w:val="28"/>
          <w:szCs w:val="28"/>
        </w:rPr>
        <w:t xml:space="preserve">В период </w:t>
      </w:r>
      <w:r w:rsidRPr="00AB5EDC">
        <w:rPr>
          <w:rFonts w:ascii="Times New Roman" w:hAnsi="Times New Roman"/>
          <w:sz w:val="28"/>
          <w:szCs w:val="28"/>
        </w:rPr>
        <w:t xml:space="preserve">между заседаниями </w:t>
      </w:r>
      <w:r w:rsidR="000C043C">
        <w:rPr>
          <w:rFonts w:ascii="Times New Roman" w:hAnsi="Times New Roman"/>
          <w:sz w:val="28"/>
          <w:szCs w:val="28"/>
        </w:rPr>
        <w:t>Научно-</w:t>
      </w:r>
      <w:r w:rsidR="000C043C">
        <w:rPr>
          <w:rFonts w:ascii="Times New Roman" w:hAnsi="Times New Roman"/>
          <w:color w:val="000000"/>
          <w:sz w:val="28"/>
          <w:szCs w:val="28"/>
        </w:rPr>
        <w:t>э</w:t>
      </w:r>
      <w:r w:rsidR="002C3B4E" w:rsidRPr="00AB5EDC">
        <w:rPr>
          <w:rFonts w:ascii="Times New Roman" w:hAnsi="Times New Roman"/>
          <w:color w:val="000000"/>
          <w:sz w:val="28"/>
          <w:szCs w:val="28"/>
        </w:rPr>
        <w:t>кспертного совета</w:t>
      </w:r>
      <w:r w:rsidRPr="00AB5EDC">
        <w:rPr>
          <w:rFonts w:ascii="Times New Roman" w:hAnsi="Times New Roman"/>
          <w:sz w:val="28"/>
          <w:szCs w:val="28"/>
        </w:rPr>
        <w:t xml:space="preserve"> его члены могут работать в составе </w:t>
      </w:r>
      <w:r w:rsidR="00AB5EDC">
        <w:rPr>
          <w:rFonts w:ascii="Times New Roman" w:hAnsi="Times New Roman"/>
          <w:sz w:val="28"/>
          <w:szCs w:val="28"/>
        </w:rPr>
        <w:t>временных рабочих групп</w:t>
      </w:r>
      <w:r w:rsidRPr="00B2425D">
        <w:rPr>
          <w:rFonts w:ascii="Times New Roman" w:hAnsi="Times New Roman"/>
          <w:sz w:val="28"/>
          <w:szCs w:val="28"/>
        </w:rPr>
        <w:t xml:space="preserve">, указанных в пункте </w:t>
      </w:r>
      <w:r w:rsidR="00435D84">
        <w:rPr>
          <w:rFonts w:ascii="Times New Roman" w:hAnsi="Times New Roman"/>
          <w:sz w:val="28"/>
          <w:szCs w:val="28"/>
        </w:rPr>
        <w:t>4.</w:t>
      </w:r>
      <w:r w:rsidR="000C043C">
        <w:rPr>
          <w:rFonts w:ascii="Times New Roman" w:hAnsi="Times New Roman"/>
          <w:sz w:val="28"/>
          <w:szCs w:val="28"/>
        </w:rPr>
        <w:t>6</w:t>
      </w:r>
      <w:r w:rsidRPr="00B2425D">
        <w:rPr>
          <w:rFonts w:ascii="Times New Roman" w:hAnsi="Times New Roman"/>
          <w:sz w:val="28"/>
          <w:szCs w:val="28"/>
        </w:rPr>
        <w:t xml:space="preserve"> настоящего Положения, либо в индивидуальном порядке в соответствии с полученными на заседании </w:t>
      </w:r>
      <w:r w:rsidR="000C043C">
        <w:rPr>
          <w:rFonts w:ascii="Times New Roman" w:hAnsi="Times New Roman"/>
          <w:sz w:val="28"/>
          <w:szCs w:val="28"/>
        </w:rPr>
        <w:t>Научно-э</w:t>
      </w:r>
      <w:r w:rsidR="00AB5EDC" w:rsidRPr="00AB5EDC">
        <w:rPr>
          <w:rFonts w:ascii="Times New Roman" w:hAnsi="Times New Roman"/>
          <w:sz w:val="28"/>
          <w:szCs w:val="28"/>
        </w:rPr>
        <w:t>кспертного совета</w:t>
      </w:r>
      <w:r w:rsidRPr="00B2425D">
        <w:rPr>
          <w:rFonts w:ascii="Times New Roman" w:hAnsi="Times New Roman"/>
          <w:sz w:val="28"/>
          <w:szCs w:val="28"/>
        </w:rPr>
        <w:t xml:space="preserve"> или от его руководства рекомендациями и поручениями. </w:t>
      </w:r>
      <w:proofErr w:type="gramEnd"/>
    </w:p>
    <w:p w:rsidR="00E31141" w:rsidRPr="00652676" w:rsidRDefault="00951614" w:rsidP="00AE7FEF">
      <w:pPr>
        <w:pStyle w:val="HTML"/>
        <w:spacing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31141" w:rsidRPr="00B2425D">
        <w:rPr>
          <w:rFonts w:ascii="Times New Roman" w:hAnsi="Times New Roman"/>
          <w:sz w:val="28"/>
          <w:szCs w:val="28"/>
        </w:rPr>
        <w:t xml:space="preserve">.2. Заседания </w:t>
      </w:r>
      <w:r w:rsidR="000C043C">
        <w:rPr>
          <w:rFonts w:ascii="Times New Roman" w:hAnsi="Times New Roman"/>
          <w:sz w:val="28"/>
          <w:szCs w:val="28"/>
        </w:rPr>
        <w:t>Научно-</w:t>
      </w:r>
      <w:r w:rsidR="000C043C">
        <w:rPr>
          <w:rFonts w:ascii="Times New Roman" w:hAnsi="Times New Roman"/>
          <w:color w:val="000000"/>
          <w:sz w:val="28"/>
          <w:szCs w:val="28"/>
        </w:rPr>
        <w:t>э</w:t>
      </w:r>
      <w:r w:rsidR="00A459FB">
        <w:rPr>
          <w:rFonts w:ascii="Times New Roman" w:hAnsi="Times New Roman"/>
          <w:color w:val="000000"/>
          <w:sz w:val="28"/>
          <w:szCs w:val="28"/>
        </w:rPr>
        <w:t>кспертного совета</w:t>
      </w:r>
      <w:r w:rsidR="00A459FB" w:rsidRPr="00B242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1141" w:rsidRPr="00B2425D">
        <w:rPr>
          <w:rFonts w:ascii="Times New Roman" w:hAnsi="Times New Roman"/>
          <w:sz w:val="28"/>
          <w:szCs w:val="28"/>
        </w:rPr>
        <w:t>созыва</w:t>
      </w:r>
      <w:r w:rsidR="00A459FB">
        <w:rPr>
          <w:rFonts w:ascii="Times New Roman" w:hAnsi="Times New Roman"/>
          <w:sz w:val="28"/>
          <w:szCs w:val="28"/>
        </w:rPr>
        <w:t>ю</w:t>
      </w:r>
      <w:r w:rsidR="00E31141" w:rsidRPr="00B2425D">
        <w:rPr>
          <w:rFonts w:ascii="Times New Roman" w:hAnsi="Times New Roman"/>
          <w:sz w:val="28"/>
          <w:szCs w:val="28"/>
        </w:rPr>
        <w:t xml:space="preserve">тся председателем </w:t>
      </w:r>
      <w:r w:rsidR="00E31141">
        <w:rPr>
          <w:rFonts w:ascii="Times New Roman" w:hAnsi="Times New Roman"/>
          <w:sz w:val="28"/>
          <w:szCs w:val="28"/>
        </w:rPr>
        <w:t>И</w:t>
      </w:r>
      <w:r w:rsidR="00E31141" w:rsidRPr="00B2425D">
        <w:rPr>
          <w:rFonts w:ascii="Times New Roman" w:hAnsi="Times New Roman"/>
          <w:sz w:val="28"/>
          <w:szCs w:val="28"/>
        </w:rPr>
        <w:t xml:space="preserve">збирательной комиссии </w:t>
      </w:r>
      <w:r w:rsidR="00E31141">
        <w:rPr>
          <w:rFonts w:ascii="Times New Roman" w:hAnsi="Times New Roman"/>
          <w:sz w:val="28"/>
          <w:szCs w:val="28"/>
        </w:rPr>
        <w:t>Кемеровской области</w:t>
      </w:r>
      <w:r w:rsidR="00E31141" w:rsidRPr="00B2425D">
        <w:rPr>
          <w:rFonts w:ascii="Times New Roman" w:hAnsi="Times New Roman"/>
          <w:sz w:val="28"/>
          <w:szCs w:val="28"/>
        </w:rPr>
        <w:t xml:space="preserve"> (в период его отсутствия – </w:t>
      </w:r>
      <w:r w:rsidR="00E31141" w:rsidRPr="00652676">
        <w:rPr>
          <w:rFonts w:ascii="Times New Roman" w:hAnsi="Times New Roman"/>
          <w:sz w:val="28"/>
          <w:szCs w:val="28"/>
        </w:rPr>
        <w:t>лицом его замещающим) и проводится в предлагаемые им сроки.</w:t>
      </w:r>
    </w:p>
    <w:p w:rsidR="00E31141" w:rsidRPr="00652676" w:rsidRDefault="0095161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color w:val="000000"/>
          <w:szCs w:val="28"/>
        </w:rPr>
        <w:t>5</w:t>
      </w:r>
      <w:r w:rsidR="00E31141" w:rsidRPr="00652676">
        <w:rPr>
          <w:color w:val="000000"/>
          <w:szCs w:val="28"/>
        </w:rPr>
        <w:t xml:space="preserve">.3. </w:t>
      </w:r>
      <w:r w:rsidR="00E31141" w:rsidRPr="00652676">
        <w:rPr>
          <w:szCs w:val="28"/>
        </w:rPr>
        <w:t xml:space="preserve">Руководство деятельностью </w:t>
      </w:r>
      <w:r w:rsidR="000C043C" w:rsidRPr="00652676">
        <w:rPr>
          <w:szCs w:val="28"/>
        </w:rPr>
        <w:t>Научно-</w:t>
      </w:r>
      <w:r w:rsidR="000C043C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="00E31141" w:rsidRPr="00652676">
        <w:rPr>
          <w:szCs w:val="28"/>
        </w:rPr>
        <w:t xml:space="preserve"> осуществляет председатель </w:t>
      </w:r>
      <w:r w:rsidR="000C043C" w:rsidRPr="00652676">
        <w:rPr>
          <w:szCs w:val="28"/>
        </w:rPr>
        <w:t>Научно-</w:t>
      </w:r>
      <w:r w:rsidR="000C043C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="00E31141" w:rsidRPr="00652676">
        <w:rPr>
          <w:szCs w:val="28"/>
        </w:rPr>
        <w:t>.</w:t>
      </w:r>
    </w:p>
    <w:p w:rsidR="00E31141" w:rsidRPr="00652676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szCs w:val="28"/>
        </w:rPr>
        <w:t xml:space="preserve">Председатель </w:t>
      </w:r>
      <w:r w:rsidR="000C043C" w:rsidRPr="00652676">
        <w:rPr>
          <w:szCs w:val="28"/>
        </w:rPr>
        <w:t>Научно-</w:t>
      </w:r>
      <w:r w:rsidR="000C043C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>:</w:t>
      </w:r>
    </w:p>
    <w:p w:rsidR="00E31141" w:rsidRPr="00652676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szCs w:val="28"/>
        </w:rPr>
        <w:t xml:space="preserve">- формирует на основе предложений членов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 xml:space="preserve">, членов Избирательной комиссии Кемеровской области план работы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 xml:space="preserve"> на год и повестку дня ближайшего заседания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>;</w:t>
      </w:r>
    </w:p>
    <w:p w:rsidR="00E31141" w:rsidRPr="00652676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szCs w:val="28"/>
        </w:rPr>
        <w:t xml:space="preserve">- председательствует на заседаниях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>;</w:t>
      </w:r>
    </w:p>
    <w:p w:rsidR="00E31141" w:rsidRPr="00652676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szCs w:val="28"/>
        </w:rPr>
        <w:t xml:space="preserve">- обеспечивает реализацию плана работы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 xml:space="preserve"> и его решений;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652676">
        <w:rPr>
          <w:szCs w:val="28"/>
        </w:rPr>
        <w:t xml:space="preserve">- дает поручения членам </w:t>
      </w:r>
      <w:r w:rsidR="00812F27" w:rsidRPr="00652676">
        <w:rPr>
          <w:szCs w:val="28"/>
        </w:rPr>
        <w:t>Научно-</w:t>
      </w:r>
      <w:r w:rsidR="00812F27" w:rsidRPr="00652676">
        <w:rPr>
          <w:color w:val="000000"/>
          <w:szCs w:val="28"/>
        </w:rPr>
        <w:t>э</w:t>
      </w:r>
      <w:r w:rsidR="002C3B4E" w:rsidRPr="00652676">
        <w:rPr>
          <w:color w:val="000000"/>
          <w:szCs w:val="28"/>
        </w:rPr>
        <w:t>кспертного совета</w:t>
      </w:r>
      <w:r w:rsidRPr="00652676">
        <w:rPr>
          <w:szCs w:val="28"/>
        </w:rPr>
        <w:t xml:space="preserve"> и ответственному</w:t>
      </w:r>
      <w:r w:rsidRPr="00B2425D">
        <w:rPr>
          <w:szCs w:val="28"/>
        </w:rPr>
        <w:t xml:space="preserve"> секретарю </w:t>
      </w:r>
      <w:r w:rsidR="00812F27">
        <w:rPr>
          <w:szCs w:val="28"/>
        </w:rPr>
        <w:t>Научно-</w:t>
      </w:r>
      <w:r w:rsidR="00812F27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lastRenderedPageBreak/>
        <w:t>- периодически информ</w:t>
      </w:r>
      <w:r>
        <w:rPr>
          <w:szCs w:val="28"/>
        </w:rPr>
        <w:t>ирует Избирательн</w:t>
      </w:r>
      <w:r w:rsidR="00652676">
        <w:rPr>
          <w:szCs w:val="28"/>
        </w:rPr>
        <w:t>ую</w:t>
      </w:r>
      <w:r>
        <w:rPr>
          <w:szCs w:val="28"/>
        </w:rPr>
        <w:t xml:space="preserve"> комисси</w:t>
      </w:r>
      <w:r w:rsidR="00652676">
        <w:rPr>
          <w:szCs w:val="28"/>
        </w:rPr>
        <w:t xml:space="preserve">ю </w:t>
      </w:r>
      <w:r>
        <w:rPr>
          <w:szCs w:val="28"/>
        </w:rPr>
        <w:t>Кемеровской области</w:t>
      </w:r>
      <w:r w:rsidRPr="00B2425D">
        <w:rPr>
          <w:szCs w:val="28"/>
        </w:rPr>
        <w:t xml:space="preserve"> о деятельности и планах </w:t>
      </w:r>
      <w:r w:rsidR="00812F27">
        <w:rPr>
          <w:szCs w:val="28"/>
        </w:rPr>
        <w:t>Научно-</w:t>
      </w:r>
      <w:r w:rsidR="00812F27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- реализует иные полномочия, предоставленные ему решением </w:t>
      </w:r>
      <w:r w:rsidR="00812F27">
        <w:rPr>
          <w:szCs w:val="28"/>
        </w:rPr>
        <w:t>Научно-</w:t>
      </w:r>
      <w:r w:rsidR="00812F27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.</w:t>
      </w:r>
    </w:p>
    <w:p w:rsidR="00E31141" w:rsidRPr="00B2425D" w:rsidRDefault="0095161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E31141" w:rsidRPr="00B2425D">
        <w:rPr>
          <w:szCs w:val="28"/>
        </w:rPr>
        <w:t xml:space="preserve">.4. Обеспечение подготовки заседаний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 xml:space="preserve"> осуществляет ответственный секретарь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>.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Ответственный секретарь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: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- информирует членов </w:t>
      </w:r>
      <w:r w:rsidR="002B6316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 о месте, дате, времени проведения и повестке дня очередного заседания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, организует подготовку необходимых материалов и ведение делопроизводства;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- ведет учет посещения заседаний членами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- анализирует ход выполнения планов работы и решений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, о результатах информирует председателя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;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- исполняет иные поручения председателя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>.</w:t>
      </w:r>
    </w:p>
    <w:p w:rsidR="00E31141" w:rsidRPr="00B2425D" w:rsidRDefault="00E31141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 w:rsidRPr="00B2425D">
        <w:rPr>
          <w:szCs w:val="28"/>
        </w:rPr>
        <w:t xml:space="preserve">В случае отсутствия председателя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Pr="00B2425D">
        <w:rPr>
          <w:szCs w:val="28"/>
        </w:rPr>
        <w:t xml:space="preserve"> осуществляет его полномочия.</w:t>
      </w:r>
    </w:p>
    <w:p w:rsidR="00E31141" w:rsidRPr="00B2425D" w:rsidRDefault="0095161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E31141" w:rsidRPr="00B2425D">
        <w:rPr>
          <w:szCs w:val="28"/>
        </w:rPr>
        <w:t xml:space="preserve">.5. Члены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 xml:space="preserve"> вносят председателю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 xml:space="preserve"> предложения по плану работы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 xml:space="preserve">, повестке дня и дате проведения его заседаний, участвуют в подготовке материалов к заседаниям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="001017E5">
        <w:rPr>
          <w:szCs w:val="28"/>
        </w:rPr>
        <w:t>.</w:t>
      </w:r>
      <w:r w:rsidR="00E31141">
        <w:rPr>
          <w:szCs w:val="28"/>
        </w:rPr>
        <w:t xml:space="preserve"> </w:t>
      </w:r>
    </w:p>
    <w:p w:rsidR="00E31141" w:rsidRPr="00B2425D" w:rsidRDefault="0095161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E31141" w:rsidRPr="00B2425D">
        <w:rPr>
          <w:szCs w:val="28"/>
        </w:rPr>
        <w:t>.6. На заседания</w:t>
      </w:r>
      <w:r w:rsidR="00E31141">
        <w:rPr>
          <w:szCs w:val="28"/>
        </w:rPr>
        <w:t>х</w:t>
      </w:r>
      <w:r w:rsidR="00E31141" w:rsidRPr="00B2425D">
        <w:rPr>
          <w:szCs w:val="28"/>
        </w:rPr>
        <w:t xml:space="preserve">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435D84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 xml:space="preserve"> </w:t>
      </w:r>
      <w:r w:rsidR="00E31141">
        <w:rPr>
          <w:szCs w:val="28"/>
        </w:rPr>
        <w:t xml:space="preserve">вправе присутствовать </w:t>
      </w:r>
      <w:r w:rsidR="00E31141" w:rsidRPr="00B2425D">
        <w:rPr>
          <w:szCs w:val="28"/>
        </w:rPr>
        <w:t xml:space="preserve">члены </w:t>
      </w:r>
      <w:r w:rsidR="00E31141">
        <w:rPr>
          <w:szCs w:val="28"/>
        </w:rPr>
        <w:t>И</w:t>
      </w:r>
      <w:r w:rsidR="00E31141" w:rsidRPr="00B2425D">
        <w:rPr>
          <w:szCs w:val="28"/>
        </w:rPr>
        <w:t xml:space="preserve">збирательной комиссии </w:t>
      </w:r>
      <w:r w:rsidR="00E31141">
        <w:rPr>
          <w:szCs w:val="28"/>
        </w:rPr>
        <w:t>Кемеровской области</w:t>
      </w:r>
      <w:r w:rsidR="00E31141" w:rsidRPr="00B2425D">
        <w:rPr>
          <w:szCs w:val="28"/>
        </w:rPr>
        <w:t xml:space="preserve"> и </w:t>
      </w:r>
      <w:r w:rsidR="002C3B4E">
        <w:rPr>
          <w:szCs w:val="28"/>
        </w:rPr>
        <w:t>работники</w:t>
      </w:r>
      <w:r w:rsidR="00E31141" w:rsidRPr="00B2425D">
        <w:rPr>
          <w:szCs w:val="28"/>
        </w:rPr>
        <w:t xml:space="preserve"> ее аппарата, председатели </w:t>
      </w:r>
      <w:r w:rsidR="00652676">
        <w:rPr>
          <w:szCs w:val="28"/>
        </w:rPr>
        <w:t xml:space="preserve">и члены </w:t>
      </w:r>
      <w:r w:rsidR="00E31141" w:rsidRPr="00B2425D">
        <w:rPr>
          <w:szCs w:val="28"/>
        </w:rPr>
        <w:t xml:space="preserve">территориальных избирательных комиссий, избирательных комиссий муниципальных образований, а также </w:t>
      </w:r>
      <w:r w:rsidR="00E31141">
        <w:rPr>
          <w:szCs w:val="28"/>
        </w:rPr>
        <w:t xml:space="preserve">могут быть приглашены </w:t>
      </w:r>
      <w:r w:rsidR="00E31141" w:rsidRPr="00B2425D">
        <w:rPr>
          <w:szCs w:val="28"/>
        </w:rPr>
        <w:t xml:space="preserve">ученые, специалисты и иные лица, занимающиеся вопросами реализации плана работы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кспертного совета</w:t>
      </w:r>
      <w:r w:rsidR="00E31141" w:rsidRPr="00B2425D">
        <w:rPr>
          <w:szCs w:val="28"/>
        </w:rPr>
        <w:t>.</w:t>
      </w:r>
    </w:p>
    <w:p w:rsidR="00E31141" w:rsidRPr="002C3B4E" w:rsidRDefault="00951614" w:rsidP="00AE7FEF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E31141" w:rsidRPr="00B2425D">
        <w:rPr>
          <w:szCs w:val="28"/>
        </w:rPr>
        <w:t xml:space="preserve">.7. Избирательная комиссия </w:t>
      </w:r>
      <w:r w:rsidR="00E31141">
        <w:rPr>
          <w:szCs w:val="28"/>
        </w:rPr>
        <w:t>Кемеровской области</w:t>
      </w:r>
      <w:r w:rsidR="00E31141" w:rsidRPr="00B2425D">
        <w:rPr>
          <w:szCs w:val="28"/>
        </w:rPr>
        <w:t xml:space="preserve"> содействует </w:t>
      </w:r>
      <w:r w:rsidR="002E2092">
        <w:rPr>
          <w:szCs w:val="28"/>
        </w:rPr>
        <w:t>Научно-</w:t>
      </w:r>
      <w:r w:rsidR="002E2092">
        <w:rPr>
          <w:color w:val="000000"/>
          <w:szCs w:val="28"/>
        </w:rPr>
        <w:t>э</w:t>
      </w:r>
      <w:r w:rsidR="002C3B4E">
        <w:rPr>
          <w:color w:val="000000"/>
          <w:szCs w:val="28"/>
        </w:rPr>
        <w:t>кспертному совету</w:t>
      </w:r>
      <w:r w:rsidR="00E31141" w:rsidRPr="00B2425D">
        <w:rPr>
          <w:szCs w:val="28"/>
        </w:rPr>
        <w:t xml:space="preserve"> в реализации возложенных на него задач и функций. </w:t>
      </w:r>
    </w:p>
    <w:p w:rsidR="005479F1" w:rsidRDefault="00951614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1141" w:rsidRPr="007A22F5">
        <w:rPr>
          <w:sz w:val="28"/>
          <w:szCs w:val="28"/>
        </w:rPr>
        <w:t>.</w:t>
      </w:r>
      <w:r w:rsidR="002C3B4E">
        <w:rPr>
          <w:sz w:val="28"/>
          <w:szCs w:val="28"/>
        </w:rPr>
        <w:t>8</w:t>
      </w:r>
      <w:r w:rsidR="00E31141" w:rsidRPr="007A22F5">
        <w:rPr>
          <w:sz w:val="28"/>
          <w:szCs w:val="28"/>
        </w:rPr>
        <w:t xml:space="preserve">. На заседаниях </w:t>
      </w:r>
      <w:r w:rsidR="002E2092">
        <w:rPr>
          <w:sz w:val="28"/>
          <w:szCs w:val="28"/>
        </w:rPr>
        <w:t>Научно-э</w:t>
      </w:r>
      <w:r w:rsidR="00E31141" w:rsidRPr="007A22F5">
        <w:rPr>
          <w:sz w:val="28"/>
          <w:szCs w:val="28"/>
        </w:rPr>
        <w:t xml:space="preserve">кспертного совета при необходимости </w:t>
      </w:r>
      <w:r w:rsidR="00E31141" w:rsidRPr="007A22F5">
        <w:rPr>
          <w:sz w:val="28"/>
          <w:szCs w:val="28"/>
        </w:rPr>
        <w:lastRenderedPageBreak/>
        <w:t>ведется аудиозапись, а также видеозапись.</w:t>
      </w:r>
    </w:p>
    <w:p w:rsidR="001E04D7" w:rsidRDefault="001E04D7" w:rsidP="00AE7F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04D7" w:rsidRDefault="001E04D7" w:rsidP="002E2092">
      <w:pPr>
        <w:pStyle w:val="HTM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2425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Полномочия</w:t>
      </w:r>
      <w:r w:rsidRPr="00B2425D">
        <w:rPr>
          <w:rFonts w:ascii="Times New Roman" w:hAnsi="Times New Roman"/>
          <w:b/>
          <w:sz w:val="28"/>
          <w:szCs w:val="28"/>
        </w:rPr>
        <w:t xml:space="preserve"> </w:t>
      </w:r>
      <w:r w:rsidR="002E2092">
        <w:rPr>
          <w:rFonts w:ascii="Times New Roman" w:hAnsi="Times New Roman"/>
          <w:b/>
          <w:sz w:val="28"/>
          <w:szCs w:val="28"/>
        </w:rPr>
        <w:t>Научно-э</w:t>
      </w:r>
      <w:r w:rsidRPr="00AB5EDC">
        <w:rPr>
          <w:rFonts w:ascii="Times New Roman" w:hAnsi="Times New Roman"/>
          <w:b/>
          <w:sz w:val="28"/>
          <w:szCs w:val="28"/>
        </w:rPr>
        <w:t>кспертного совета</w:t>
      </w:r>
    </w:p>
    <w:p w:rsidR="001E04D7" w:rsidRPr="00B2425D" w:rsidRDefault="001E04D7" w:rsidP="00AE7FEF">
      <w:pPr>
        <w:pStyle w:val="HTM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04D7" w:rsidRDefault="001E04D7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425D">
        <w:rPr>
          <w:rFonts w:ascii="Times New Roman" w:hAnsi="Times New Roman"/>
          <w:sz w:val="28"/>
          <w:szCs w:val="28"/>
        </w:rPr>
        <w:t xml:space="preserve">.1. </w:t>
      </w:r>
      <w:r w:rsidR="0056782A">
        <w:rPr>
          <w:rFonts w:ascii="Times New Roman" w:hAnsi="Times New Roman"/>
          <w:sz w:val="28"/>
          <w:szCs w:val="28"/>
        </w:rPr>
        <w:t>Участвовать в проведении семинаров, совещаний, круглых столов</w:t>
      </w:r>
      <w:r w:rsidR="00C37F6D">
        <w:rPr>
          <w:rFonts w:ascii="Times New Roman" w:hAnsi="Times New Roman"/>
          <w:sz w:val="28"/>
          <w:szCs w:val="28"/>
        </w:rPr>
        <w:t xml:space="preserve"> и других мероприятий для обсуждения наиболее важных вопросов деятельности Избирательной комиссии Кемеровской области.</w:t>
      </w:r>
    </w:p>
    <w:p w:rsidR="00C37F6D" w:rsidRDefault="00C37F6D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Представлять в Избирательную комиссию Кемеровской области </w:t>
      </w:r>
      <w:r w:rsidR="00A459FB">
        <w:rPr>
          <w:rFonts w:ascii="Times New Roman" w:hAnsi="Times New Roman"/>
          <w:sz w:val="28"/>
          <w:szCs w:val="28"/>
        </w:rPr>
        <w:t xml:space="preserve">принятые на заседании </w:t>
      </w:r>
      <w:r w:rsidR="002E2092">
        <w:rPr>
          <w:rFonts w:ascii="Times New Roman" w:hAnsi="Times New Roman"/>
          <w:sz w:val="28"/>
          <w:szCs w:val="28"/>
        </w:rPr>
        <w:t>Научно-э</w:t>
      </w:r>
      <w:r w:rsidR="00A459FB">
        <w:rPr>
          <w:rFonts w:ascii="Times New Roman" w:hAnsi="Times New Roman"/>
          <w:sz w:val="28"/>
          <w:szCs w:val="28"/>
        </w:rPr>
        <w:t xml:space="preserve">кспертного совета </w:t>
      </w:r>
      <w:r>
        <w:rPr>
          <w:rFonts w:ascii="Times New Roman" w:hAnsi="Times New Roman"/>
          <w:sz w:val="28"/>
          <w:szCs w:val="28"/>
        </w:rPr>
        <w:t>запросы и предложения по улучшению деятельности Избирательной комиссии Кемеровской области.</w:t>
      </w:r>
    </w:p>
    <w:p w:rsidR="00C37F6D" w:rsidRDefault="00C37F6D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Обращаться в Избирательную комиссию Кемеровской области с предложениями об изменении избирательного законодательства и предлагать Избирательной комиссии Кемеровской области выступить с предлагаемыми инициативами в качестве субъекта </w:t>
      </w:r>
      <w:r w:rsidR="00A459FB">
        <w:rPr>
          <w:rFonts w:ascii="Times New Roman" w:hAnsi="Times New Roman"/>
          <w:sz w:val="28"/>
          <w:szCs w:val="28"/>
        </w:rPr>
        <w:t>законодательн</w:t>
      </w:r>
      <w:r>
        <w:rPr>
          <w:rFonts w:ascii="Times New Roman" w:hAnsi="Times New Roman"/>
          <w:sz w:val="28"/>
          <w:szCs w:val="28"/>
        </w:rPr>
        <w:t>ой инициативы в Совете народных депутатов Кемеровской области.</w:t>
      </w:r>
    </w:p>
    <w:p w:rsidR="00C37F6D" w:rsidRDefault="00C37F6D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Самостоятельно планировать свою деятельность и решать вопросы внутренней организации своей работы и порядка деятельности в соответствии с настоящим Положением.</w:t>
      </w:r>
    </w:p>
    <w:p w:rsidR="00C37F6D" w:rsidRDefault="00C37F6D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Приглашать присутствовать на свои заседания должностных лиц </w:t>
      </w:r>
      <w:r w:rsidR="00EB31A7">
        <w:rPr>
          <w:rFonts w:ascii="Times New Roman" w:hAnsi="Times New Roman"/>
          <w:sz w:val="28"/>
          <w:szCs w:val="28"/>
        </w:rPr>
        <w:t>федеральных органов государственной власти, органов исполнительной власти Кемеровской области, иных государственных органов, органов местного самоуправления муниципальных образований Кемеровской области, представителей общественных и иных организаций, граждан.</w:t>
      </w:r>
    </w:p>
    <w:p w:rsidR="00EB31A7" w:rsidRDefault="00EB31A7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Размещать в средствах массовой информации и в информационно-телекоммуникационной сети «Интернет» сведения о результатах деятельности </w:t>
      </w:r>
      <w:r w:rsidR="00652676">
        <w:rPr>
          <w:rFonts w:ascii="Times New Roman" w:hAnsi="Times New Roman"/>
          <w:sz w:val="28"/>
          <w:szCs w:val="28"/>
        </w:rPr>
        <w:t>Научно-э</w:t>
      </w:r>
      <w:r>
        <w:rPr>
          <w:rFonts w:ascii="Times New Roman" w:hAnsi="Times New Roman"/>
          <w:sz w:val="28"/>
          <w:szCs w:val="28"/>
        </w:rPr>
        <w:t>кспертного совета.</w:t>
      </w:r>
    </w:p>
    <w:p w:rsidR="00EB31A7" w:rsidRDefault="00EB31A7" w:rsidP="00AE7FEF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Представлять рекомендации по кандидатам в члены </w:t>
      </w:r>
      <w:r w:rsidR="00652676">
        <w:rPr>
          <w:rFonts w:ascii="Times New Roman" w:hAnsi="Times New Roman"/>
          <w:sz w:val="28"/>
          <w:szCs w:val="28"/>
        </w:rPr>
        <w:t>Научно-э</w:t>
      </w:r>
      <w:r>
        <w:rPr>
          <w:rFonts w:ascii="Times New Roman" w:hAnsi="Times New Roman"/>
          <w:sz w:val="28"/>
          <w:szCs w:val="28"/>
        </w:rPr>
        <w:t>кспертного совета.</w:t>
      </w:r>
    </w:p>
    <w:p w:rsidR="001E04D7" w:rsidRDefault="001E04D7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B3D" w:rsidRDefault="00263B3D" w:rsidP="0008412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1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670"/>
      </w:tblGrid>
      <w:tr w:rsidR="00263B3D" w:rsidRPr="00494428" w:rsidTr="00B31659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B3D" w:rsidRDefault="00263B3D" w:rsidP="00B31659">
            <w:pPr>
              <w:keepNext/>
              <w:ind w:left="4961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:rsidR="00263B3D" w:rsidRDefault="00263B3D" w:rsidP="00B31659">
            <w:pPr>
              <w:keepNext/>
              <w:ind w:left="4961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79032D">
              <w:rPr>
                <w:color w:val="000000"/>
                <w:sz w:val="24"/>
                <w:szCs w:val="24"/>
              </w:rPr>
              <w:t xml:space="preserve">Приложение № 2 </w:t>
            </w:r>
          </w:p>
          <w:p w:rsidR="00263B3D" w:rsidRPr="0079032D" w:rsidRDefault="00263B3D" w:rsidP="00B31659">
            <w:pPr>
              <w:keepNext/>
              <w:ind w:left="4961"/>
              <w:jc w:val="center"/>
              <w:outlineLvl w:val="0"/>
              <w:rPr>
                <w:noProof/>
                <w:sz w:val="24"/>
                <w:szCs w:val="24"/>
              </w:rPr>
            </w:pPr>
          </w:p>
          <w:p w:rsidR="00263B3D" w:rsidRPr="0079032D" w:rsidRDefault="00263B3D" w:rsidP="00B31659">
            <w:pPr>
              <w:keepNext/>
              <w:ind w:left="4962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79032D">
              <w:rPr>
                <w:color w:val="000000"/>
                <w:sz w:val="24"/>
                <w:szCs w:val="24"/>
              </w:rPr>
              <w:t>УТВЕРЖДЕН</w:t>
            </w:r>
          </w:p>
          <w:p w:rsidR="00263B3D" w:rsidRPr="0079032D" w:rsidRDefault="00263B3D" w:rsidP="00B31659">
            <w:pPr>
              <w:ind w:left="4962"/>
              <w:jc w:val="center"/>
              <w:rPr>
                <w:color w:val="000000"/>
                <w:sz w:val="24"/>
                <w:szCs w:val="24"/>
              </w:rPr>
            </w:pPr>
            <w:r w:rsidRPr="0079032D">
              <w:rPr>
                <w:color w:val="000000"/>
                <w:sz w:val="24"/>
                <w:szCs w:val="24"/>
              </w:rPr>
              <w:t xml:space="preserve">постановлением Избирательной комиссии </w:t>
            </w:r>
            <w:r>
              <w:rPr>
                <w:color w:val="000000"/>
                <w:sz w:val="24"/>
                <w:szCs w:val="24"/>
              </w:rPr>
              <w:t>Кемеров</w:t>
            </w:r>
            <w:r w:rsidRPr="0079032D">
              <w:rPr>
                <w:color w:val="000000"/>
                <w:sz w:val="24"/>
                <w:szCs w:val="24"/>
              </w:rPr>
              <w:t>ской области</w:t>
            </w:r>
          </w:p>
          <w:p w:rsidR="00263B3D" w:rsidRPr="00263B3D" w:rsidRDefault="00263B3D" w:rsidP="00263B3D">
            <w:pPr>
              <w:ind w:left="5103"/>
              <w:jc w:val="center"/>
              <w:outlineLvl w:val="2"/>
              <w:rPr>
                <w:bCs/>
                <w:sz w:val="27"/>
                <w:szCs w:val="27"/>
              </w:rPr>
            </w:pPr>
            <w:r w:rsidRPr="0034107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9 августа 2019 г.</w:t>
            </w:r>
            <w:r w:rsidRPr="0034107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95/</w:t>
            </w:r>
            <w:r w:rsidR="006638C8">
              <w:rPr>
                <w:sz w:val="24"/>
                <w:szCs w:val="24"/>
              </w:rPr>
              <w:t>927</w:t>
            </w:r>
            <w:r>
              <w:rPr>
                <w:sz w:val="24"/>
                <w:szCs w:val="24"/>
              </w:rPr>
              <w:t>-6</w:t>
            </w:r>
          </w:p>
        </w:tc>
      </w:tr>
      <w:tr w:rsidR="00263B3D" w:rsidRPr="00263B3D" w:rsidTr="00B31659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jc w:val="center"/>
              <w:rPr>
                <w:b/>
                <w:sz w:val="24"/>
                <w:szCs w:val="24"/>
              </w:rPr>
            </w:pPr>
            <w:r w:rsidRPr="006638C8">
              <w:rPr>
                <w:b/>
                <w:sz w:val="24"/>
                <w:szCs w:val="24"/>
              </w:rPr>
              <w:t>СОСТАВ</w:t>
            </w:r>
          </w:p>
          <w:p w:rsidR="00263B3D" w:rsidRPr="006638C8" w:rsidRDefault="00263B3D" w:rsidP="00B31659">
            <w:pPr>
              <w:jc w:val="center"/>
              <w:rPr>
                <w:b/>
                <w:sz w:val="24"/>
                <w:szCs w:val="24"/>
              </w:rPr>
            </w:pPr>
            <w:r w:rsidRPr="006638C8">
              <w:rPr>
                <w:b/>
                <w:sz w:val="24"/>
                <w:szCs w:val="24"/>
              </w:rPr>
              <w:t xml:space="preserve">Научно-экспертного совета при Избирательной комиссии </w:t>
            </w:r>
          </w:p>
          <w:p w:rsidR="00263B3D" w:rsidRPr="006638C8" w:rsidRDefault="00263B3D" w:rsidP="00B31659">
            <w:pPr>
              <w:keepNext/>
              <w:jc w:val="center"/>
              <w:rPr>
                <w:b/>
                <w:sz w:val="24"/>
                <w:szCs w:val="24"/>
              </w:rPr>
            </w:pPr>
            <w:r w:rsidRPr="006638C8">
              <w:rPr>
                <w:b/>
                <w:sz w:val="24"/>
                <w:szCs w:val="24"/>
              </w:rPr>
              <w:t>Кемеровской области</w:t>
            </w:r>
          </w:p>
          <w:p w:rsidR="00263B3D" w:rsidRPr="00263B3D" w:rsidRDefault="00263B3D" w:rsidP="00B31659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Батырев</w:t>
            </w:r>
          </w:p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Петр Евгеньевич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председатель Избирательной комиссии Кемеровской области, председатель совета;</w:t>
            </w:r>
          </w:p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Суслова </w:t>
            </w:r>
          </w:p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Анастасия Анатольевна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член Избирательной комиссии Кемеровской области, ответственный секретарь совета;</w:t>
            </w:r>
          </w:p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6638C8">
              <w:rPr>
                <w:b/>
                <w:bCs/>
                <w:sz w:val="24"/>
                <w:szCs w:val="24"/>
              </w:rPr>
              <w:t>Члены совета:</w:t>
            </w:r>
          </w:p>
          <w:p w:rsidR="00263B3D" w:rsidRPr="006638C8" w:rsidRDefault="00263B3D" w:rsidP="00B3165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Рондик </w:t>
            </w:r>
          </w:p>
          <w:p w:rsidR="00263B3D" w:rsidRPr="006638C8" w:rsidRDefault="00263B3D" w:rsidP="00B31659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председатель Общественной палаты Кемеровской области;</w:t>
            </w:r>
          </w:p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Зеленин </w:t>
            </w: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Алексей Анатольевич</w:t>
            </w: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6638C8">
              <w:rPr>
                <w:sz w:val="24"/>
                <w:szCs w:val="24"/>
                <w:shd w:val="clear" w:color="auto" w:fill="FFFFFF"/>
              </w:rPr>
              <w:t>доктор политических наук, профессор;</w:t>
            </w: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proofErr w:type="gramStart"/>
            <w:r w:rsidRPr="006638C8">
              <w:rPr>
                <w:sz w:val="24"/>
                <w:szCs w:val="24"/>
              </w:rPr>
              <w:t>Коновалов</w:t>
            </w:r>
            <w:proofErr w:type="gramEnd"/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Александр Борисович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6638C8">
              <w:rPr>
                <w:sz w:val="24"/>
                <w:szCs w:val="24"/>
                <w:shd w:val="clear" w:color="auto" w:fill="FFFFFF"/>
              </w:rPr>
              <w:t>доктор исторических наук, профессор кафедры философии и общественных наук института истории и международных отношений Кемеровского государственного университета;</w:t>
            </w:r>
          </w:p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Максимов </w:t>
            </w: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Алексей Олегович</w:t>
            </w: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6638C8">
              <w:rPr>
                <w:sz w:val="24"/>
                <w:szCs w:val="24"/>
                <w:shd w:val="clear" w:color="auto" w:fill="FFFFFF"/>
              </w:rPr>
              <w:t>старший преподаватель кафедры Государственного и административного права;</w:t>
            </w:r>
          </w:p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proofErr w:type="spellStart"/>
            <w:r w:rsidRPr="006638C8">
              <w:rPr>
                <w:sz w:val="24"/>
                <w:szCs w:val="24"/>
              </w:rPr>
              <w:t>Борисюк</w:t>
            </w:r>
            <w:proofErr w:type="spellEnd"/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Денис Александрович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  <w:shd w:val="clear" w:color="auto" w:fill="FFFFFF"/>
              </w:rPr>
              <w:t>руководитель Регионального исполнительного комитета Кузбасского регионального отделения Всероссийской Партии «ЕДИНАЯ РОССИЯ»;</w:t>
            </w:r>
          </w:p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Карпов </w:t>
            </w:r>
          </w:p>
          <w:p w:rsidR="00263B3D" w:rsidRPr="006638C8" w:rsidRDefault="00263B3D" w:rsidP="00B31659">
            <w:pPr>
              <w:keepNext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Станислав Артурович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координатор регионального отделения Кемеровского регионального отделения политической партии ЛДПР – Либерально-демократической партии России;</w:t>
            </w:r>
          </w:p>
          <w:p w:rsidR="00263B3D" w:rsidRPr="006638C8" w:rsidRDefault="00263B3D" w:rsidP="00B31659">
            <w:pPr>
              <w:keepNext/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Мухин </w:t>
            </w:r>
          </w:p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Николай Павлович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263B3D">
            <w:pPr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первый секретарь Обкома Кемеровского областного отделения политической партии «КОММУНИСТИЧЕСКАЯ ПАРТИЯ РОССИЙСКОЙ ФЕДЕРАЦИИ»</w:t>
            </w:r>
          </w:p>
        </w:tc>
      </w:tr>
      <w:tr w:rsidR="00263B3D" w:rsidRPr="006638C8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Протас</w:t>
            </w:r>
          </w:p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 xml:space="preserve">председатель Совета Регионального отделения Политической партии </w:t>
            </w:r>
            <w:r w:rsidRPr="006638C8">
              <w:rPr>
                <w:bCs/>
                <w:sz w:val="24"/>
                <w:szCs w:val="24"/>
              </w:rPr>
              <w:t>СПРАВЕДЛИВАЯ РОССИЯ</w:t>
            </w:r>
            <w:r w:rsidRPr="006638C8">
              <w:rPr>
                <w:sz w:val="24"/>
                <w:szCs w:val="24"/>
              </w:rPr>
              <w:t xml:space="preserve"> в Кемеровской области;</w:t>
            </w:r>
          </w:p>
          <w:p w:rsidR="00263B3D" w:rsidRPr="006638C8" w:rsidRDefault="00263B3D" w:rsidP="00B31659">
            <w:pPr>
              <w:jc w:val="both"/>
              <w:rPr>
                <w:sz w:val="24"/>
                <w:szCs w:val="24"/>
              </w:rPr>
            </w:pPr>
          </w:p>
        </w:tc>
      </w:tr>
      <w:tr w:rsidR="00263B3D" w:rsidRPr="00263B3D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Скворцов</w:t>
            </w:r>
          </w:p>
          <w:p w:rsidR="00263B3D" w:rsidRPr="006638C8" w:rsidRDefault="00263B3D" w:rsidP="00B31659">
            <w:pPr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Юрий Петрович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председатель комитета Кемеровского регионального отделения политической партии «ПАТРИОТЫ РОССИИ»;</w:t>
            </w:r>
          </w:p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</w:tr>
      <w:tr w:rsidR="00263B3D" w:rsidRPr="00263B3D" w:rsidTr="00B3165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rPr>
                <w:sz w:val="24"/>
                <w:szCs w:val="24"/>
              </w:rPr>
            </w:pPr>
            <w:proofErr w:type="spellStart"/>
            <w:r w:rsidRPr="006638C8">
              <w:rPr>
                <w:sz w:val="24"/>
                <w:szCs w:val="24"/>
              </w:rPr>
              <w:t>Ташкеев</w:t>
            </w:r>
            <w:proofErr w:type="spellEnd"/>
          </w:p>
          <w:p w:rsidR="00263B3D" w:rsidRPr="006638C8" w:rsidRDefault="00263B3D" w:rsidP="00B31659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Николай Иванович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63B3D" w:rsidRPr="006638C8" w:rsidRDefault="00263B3D" w:rsidP="00B3165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6638C8">
              <w:rPr>
                <w:sz w:val="24"/>
                <w:szCs w:val="24"/>
              </w:rPr>
              <w:t>представитель общественности</w:t>
            </w:r>
          </w:p>
        </w:tc>
      </w:tr>
    </w:tbl>
    <w:p w:rsidR="00263B3D" w:rsidRPr="006638C8" w:rsidRDefault="00263B3D" w:rsidP="006638C8">
      <w:pPr>
        <w:pStyle w:val="ac"/>
        <w:spacing w:before="0" w:beforeAutospacing="0" w:after="0" w:afterAutospacing="0" w:line="360" w:lineRule="auto"/>
        <w:jc w:val="both"/>
        <w:rPr>
          <w:sz w:val="2"/>
          <w:szCs w:val="28"/>
        </w:rPr>
      </w:pPr>
    </w:p>
    <w:sectPr w:rsidR="00263B3D" w:rsidRPr="006638C8" w:rsidSect="007B176A">
      <w:footerReference w:type="default" r:id="rId8"/>
      <w:pgSz w:w="11907" w:h="16840"/>
      <w:pgMar w:top="426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68" w:rsidRDefault="00165968">
      <w:r>
        <w:separator/>
      </w:r>
    </w:p>
  </w:endnote>
  <w:endnote w:type="continuationSeparator" w:id="0">
    <w:p w:rsidR="00165968" w:rsidRDefault="001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27" w:rsidRDefault="00812F27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68" w:rsidRDefault="00165968">
      <w:r>
        <w:separator/>
      </w:r>
    </w:p>
  </w:footnote>
  <w:footnote w:type="continuationSeparator" w:id="0">
    <w:p w:rsidR="00165968" w:rsidRDefault="0016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418A5"/>
    <w:rsid w:val="00044D34"/>
    <w:rsid w:val="0006412C"/>
    <w:rsid w:val="00084122"/>
    <w:rsid w:val="0009043F"/>
    <w:rsid w:val="000B0F0C"/>
    <w:rsid w:val="000C043C"/>
    <w:rsid w:val="000D4505"/>
    <w:rsid w:val="000E02F2"/>
    <w:rsid w:val="000E3E1B"/>
    <w:rsid w:val="000F5C14"/>
    <w:rsid w:val="001017E5"/>
    <w:rsid w:val="001031E5"/>
    <w:rsid w:val="001144F6"/>
    <w:rsid w:val="00116868"/>
    <w:rsid w:val="001172D7"/>
    <w:rsid w:val="0012194A"/>
    <w:rsid w:val="00134756"/>
    <w:rsid w:val="0013703D"/>
    <w:rsid w:val="00165968"/>
    <w:rsid w:val="00175505"/>
    <w:rsid w:val="001768E0"/>
    <w:rsid w:val="00190343"/>
    <w:rsid w:val="00192085"/>
    <w:rsid w:val="00195B41"/>
    <w:rsid w:val="001A5A50"/>
    <w:rsid w:val="001A677A"/>
    <w:rsid w:val="001B323B"/>
    <w:rsid w:val="001B75C3"/>
    <w:rsid w:val="001E04D7"/>
    <w:rsid w:val="002321D4"/>
    <w:rsid w:val="002328F6"/>
    <w:rsid w:val="00236AAA"/>
    <w:rsid w:val="0025269F"/>
    <w:rsid w:val="00253401"/>
    <w:rsid w:val="00260F8E"/>
    <w:rsid w:val="00263B3D"/>
    <w:rsid w:val="00290152"/>
    <w:rsid w:val="002A4B9E"/>
    <w:rsid w:val="002B15A8"/>
    <w:rsid w:val="002B55A2"/>
    <w:rsid w:val="002B6316"/>
    <w:rsid w:val="002C3B4E"/>
    <w:rsid w:val="002D36B6"/>
    <w:rsid w:val="002D6ED2"/>
    <w:rsid w:val="002E1C82"/>
    <w:rsid w:val="002E2092"/>
    <w:rsid w:val="002E5C0F"/>
    <w:rsid w:val="002E5EB7"/>
    <w:rsid w:val="002F5E78"/>
    <w:rsid w:val="00305472"/>
    <w:rsid w:val="00310F51"/>
    <w:rsid w:val="00343233"/>
    <w:rsid w:val="00343662"/>
    <w:rsid w:val="00343887"/>
    <w:rsid w:val="00350A25"/>
    <w:rsid w:val="003725B3"/>
    <w:rsid w:val="003740CC"/>
    <w:rsid w:val="0037646D"/>
    <w:rsid w:val="00392C7E"/>
    <w:rsid w:val="003A13C5"/>
    <w:rsid w:val="003B0A2F"/>
    <w:rsid w:val="003C7632"/>
    <w:rsid w:val="003D0CE4"/>
    <w:rsid w:val="003D16A6"/>
    <w:rsid w:val="003D4A6C"/>
    <w:rsid w:val="003E1111"/>
    <w:rsid w:val="003F4665"/>
    <w:rsid w:val="00412E7D"/>
    <w:rsid w:val="0041782A"/>
    <w:rsid w:val="00435D84"/>
    <w:rsid w:val="00441B4F"/>
    <w:rsid w:val="00446604"/>
    <w:rsid w:val="00446DE0"/>
    <w:rsid w:val="0045368B"/>
    <w:rsid w:val="00453853"/>
    <w:rsid w:val="00465494"/>
    <w:rsid w:val="00486B80"/>
    <w:rsid w:val="004A15B7"/>
    <w:rsid w:val="004B49E4"/>
    <w:rsid w:val="004B6ADF"/>
    <w:rsid w:val="004C5E81"/>
    <w:rsid w:val="004D49A9"/>
    <w:rsid w:val="0052163B"/>
    <w:rsid w:val="00536133"/>
    <w:rsid w:val="00540EE0"/>
    <w:rsid w:val="005479F1"/>
    <w:rsid w:val="0056782A"/>
    <w:rsid w:val="00573C08"/>
    <w:rsid w:val="00577ADD"/>
    <w:rsid w:val="005B1F78"/>
    <w:rsid w:val="005B6804"/>
    <w:rsid w:val="005D27F6"/>
    <w:rsid w:val="005E6E6F"/>
    <w:rsid w:val="005F2226"/>
    <w:rsid w:val="005F7EA4"/>
    <w:rsid w:val="006102D1"/>
    <w:rsid w:val="00613F3F"/>
    <w:rsid w:val="00625C98"/>
    <w:rsid w:val="00647F77"/>
    <w:rsid w:val="00651410"/>
    <w:rsid w:val="00652676"/>
    <w:rsid w:val="006638C8"/>
    <w:rsid w:val="006801D0"/>
    <w:rsid w:val="006A1848"/>
    <w:rsid w:val="006A5978"/>
    <w:rsid w:val="006C108E"/>
    <w:rsid w:val="006C34FF"/>
    <w:rsid w:val="006C384E"/>
    <w:rsid w:val="006D424B"/>
    <w:rsid w:val="006D4C9D"/>
    <w:rsid w:val="006E6391"/>
    <w:rsid w:val="006E7C12"/>
    <w:rsid w:val="00721964"/>
    <w:rsid w:val="00746B94"/>
    <w:rsid w:val="00757761"/>
    <w:rsid w:val="007738F9"/>
    <w:rsid w:val="007768DB"/>
    <w:rsid w:val="0079751C"/>
    <w:rsid w:val="007A4CE9"/>
    <w:rsid w:val="007B176A"/>
    <w:rsid w:val="007B2575"/>
    <w:rsid w:val="007B3C0F"/>
    <w:rsid w:val="007D0315"/>
    <w:rsid w:val="007D2BA1"/>
    <w:rsid w:val="007F5B19"/>
    <w:rsid w:val="007F7CFD"/>
    <w:rsid w:val="008032AE"/>
    <w:rsid w:val="00812F27"/>
    <w:rsid w:val="00816137"/>
    <w:rsid w:val="00836952"/>
    <w:rsid w:val="008470F4"/>
    <w:rsid w:val="00847769"/>
    <w:rsid w:val="0085262C"/>
    <w:rsid w:val="0085262F"/>
    <w:rsid w:val="00882D5D"/>
    <w:rsid w:val="008B42DA"/>
    <w:rsid w:val="008B7DBA"/>
    <w:rsid w:val="008C6B34"/>
    <w:rsid w:val="008D6ED3"/>
    <w:rsid w:val="008F5DC0"/>
    <w:rsid w:val="008F74C8"/>
    <w:rsid w:val="00900786"/>
    <w:rsid w:val="00905A5E"/>
    <w:rsid w:val="00905B99"/>
    <w:rsid w:val="009166E7"/>
    <w:rsid w:val="00932417"/>
    <w:rsid w:val="00951614"/>
    <w:rsid w:val="00954A32"/>
    <w:rsid w:val="009673AD"/>
    <w:rsid w:val="00996B23"/>
    <w:rsid w:val="009A635C"/>
    <w:rsid w:val="009C07E3"/>
    <w:rsid w:val="009C5367"/>
    <w:rsid w:val="009C64E2"/>
    <w:rsid w:val="009D03C5"/>
    <w:rsid w:val="009D1255"/>
    <w:rsid w:val="009E2A6A"/>
    <w:rsid w:val="009F028C"/>
    <w:rsid w:val="00A0698D"/>
    <w:rsid w:val="00A3269A"/>
    <w:rsid w:val="00A362DA"/>
    <w:rsid w:val="00A459FB"/>
    <w:rsid w:val="00A537D7"/>
    <w:rsid w:val="00A62DA4"/>
    <w:rsid w:val="00A648F2"/>
    <w:rsid w:val="00A713C5"/>
    <w:rsid w:val="00A74887"/>
    <w:rsid w:val="00A94A42"/>
    <w:rsid w:val="00A953EA"/>
    <w:rsid w:val="00AA1E27"/>
    <w:rsid w:val="00AB5EDC"/>
    <w:rsid w:val="00AE16D9"/>
    <w:rsid w:val="00AE1DF0"/>
    <w:rsid w:val="00AE5911"/>
    <w:rsid w:val="00AE7FEF"/>
    <w:rsid w:val="00AF73B3"/>
    <w:rsid w:val="00B00AAC"/>
    <w:rsid w:val="00B23E17"/>
    <w:rsid w:val="00B267FF"/>
    <w:rsid w:val="00B56A52"/>
    <w:rsid w:val="00B57210"/>
    <w:rsid w:val="00B57788"/>
    <w:rsid w:val="00B71D09"/>
    <w:rsid w:val="00B859E0"/>
    <w:rsid w:val="00B86FE3"/>
    <w:rsid w:val="00BA4C98"/>
    <w:rsid w:val="00BB24D8"/>
    <w:rsid w:val="00BC1F39"/>
    <w:rsid w:val="00BC6BD6"/>
    <w:rsid w:val="00BD6E04"/>
    <w:rsid w:val="00BE28A8"/>
    <w:rsid w:val="00C020E1"/>
    <w:rsid w:val="00C15222"/>
    <w:rsid w:val="00C366F0"/>
    <w:rsid w:val="00C37D5E"/>
    <w:rsid w:val="00C37F6D"/>
    <w:rsid w:val="00C442B0"/>
    <w:rsid w:val="00C61757"/>
    <w:rsid w:val="00C62083"/>
    <w:rsid w:val="00C95784"/>
    <w:rsid w:val="00CC1ECC"/>
    <w:rsid w:val="00CD3845"/>
    <w:rsid w:val="00CD4000"/>
    <w:rsid w:val="00CF2003"/>
    <w:rsid w:val="00D00756"/>
    <w:rsid w:val="00D20A86"/>
    <w:rsid w:val="00D234DE"/>
    <w:rsid w:val="00D2504C"/>
    <w:rsid w:val="00D359E0"/>
    <w:rsid w:val="00D427D1"/>
    <w:rsid w:val="00D702C2"/>
    <w:rsid w:val="00D827EA"/>
    <w:rsid w:val="00D90213"/>
    <w:rsid w:val="00D9517C"/>
    <w:rsid w:val="00DB221D"/>
    <w:rsid w:val="00DD5B46"/>
    <w:rsid w:val="00DF7E7B"/>
    <w:rsid w:val="00E06F47"/>
    <w:rsid w:val="00E17E57"/>
    <w:rsid w:val="00E31141"/>
    <w:rsid w:val="00E54B99"/>
    <w:rsid w:val="00E73078"/>
    <w:rsid w:val="00E760C4"/>
    <w:rsid w:val="00E76DEA"/>
    <w:rsid w:val="00E81449"/>
    <w:rsid w:val="00E82790"/>
    <w:rsid w:val="00E905CF"/>
    <w:rsid w:val="00E92883"/>
    <w:rsid w:val="00E92E60"/>
    <w:rsid w:val="00E94E6A"/>
    <w:rsid w:val="00EB31A7"/>
    <w:rsid w:val="00EC288F"/>
    <w:rsid w:val="00EE1270"/>
    <w:rsid w:val="00EE318D"/>
    <w:rsid w:val="00F031C3"/>
    <w:rsid w:val="00F05F85"/>
    <w:rsid w:val="00F07619"/>
    <w:rsid w:val="00F255B4"/>
    <w:rsid w:val="00F36A14"/>
    <w:rsid w:val="00F44817"/>
    <w:rsid w:val="00F778C0"/>
    <w:rsid w:val="00F92D8E"/>
    <w:rsid w:val="00F963DF"/>
    <w:rsid w:val="00FB647A"/>
    <w:rsid w:val="00FB6E04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713C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713C5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A713C5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713C5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13C5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A713C5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paragraph" w:styleId="a6">
    <w:name w:val="footer"/>
    <w:basedOn w:val="a"/>
    <w:link w:val="a7"/>
    <w:uiPriority w:val="99"/>
    <w:rsid w:val="00A713C5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AA1E27"/>
    <w:pPr>
      <w:ind w:left="1134" w:right="1132"/>
      <w:jc w:val="center"/>
    </w:pPr>
    <w:rPr>
      <w:b/>
      <w:sz w:val="28"/>
    </w:rPr>
  </w:style>
  <w:style w:type="paragraph" w:customStyle="1" w:styleId="Iauiue">
    <w:name w:val="Iau?iue"/>
    <w:rsid w:val="00C95784"/>
    <w:pPr>
      <w:spacing w:line="360" w:lineRule="auto"/>
      <w:ind w:firstLine="709"/>
      <w:jc w:val="both"/>
    </w:pPr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C9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95784"/>
    <w:rPr>
      <w:rFonts w:ascii="Courier New" w:hAnsi="Courier New"/>
    </w:rPr>
  </w:style>
  <w:style w:type="character" w:customStyle="1" w:styleId="a7">
    <w:name w:val="Нижний колонтитул Знак"/>
    <w:link w:val="a6"/>
    <w:uiPriority w:val="99"/>
    <w:rsid w:val="00C95784"/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rsid w:val="00C95784"/>
    <w:rPr>
      <w:rFonts w:ascii="TimesET" w:hAnsi="TimesET"/>
      <w:sz w:val="24"/>
    </w:rPr>
  </w:style>
  <w:style w:type="paragraph" w:styleId="ac">
    <w:name w:val="Normal (Web)"/>
    <w:basedOn w:val="a"/>
    <w:uiPriority w:val="99"/>
    <w:rsid w:val="00C957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Strong"/>
    <w:uiPriority w:val="99"/>
    <w:qFormat/>
    <w:rsid w:val="00996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713C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713C5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A713C5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713C5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13C5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A713C5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paragraph" w:styleId="a6">
    <w:name w:val="footer"/>
    <w:basedOn w:val="a"/>
    <w:link w:val="a7"/>
    <w:uiPriority w:val="99"/>
    <w:rsid w:val="00A713C5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AA1E27"/>
    <w:pPr>
      <w:ind w:left="1134" w:right="1132"/>
      <w:jc w:val="center"/>
    </w:pPr>
    <w:rPr>
      <w:b/>
      <w:sz w:val="28"/>
    </w:rPr>
  </w:style>
  <w:style w:type="paragraph" w:customStyle="1" w:styleId="Iauiue">
    <w:name w:val="Iau?iue"/>
    <w:rsid w:val="00C95784"/>
    <w:pPr>
      <w:spacing w:line="360" w:lineRule="auto"/>
      <w:ind w:firstLine="709"/>
      <w:jc w:val="both"/>
    </w:pPr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C9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95784"/>
    <w:rPr>
      <w:rFonts w:ascii="Courier New" w:hAnsi="Courier New"/>
    </w:rPr>
  </w:style>
  <w:style w:type="character" w:customStyle="1" w:styleId="a7">
    <w:name w:val="Нижний колонтитул Знак"/>
    <w:link w:val="a6"/>
    <w:uiPriority w:val="99"/>
    <w:rsid w:val="00C95784"/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rsid w:val="00C95784"/>
    <w:rPr>
      <w:rFonts w:ascii="TimesET" w:hAnsi="TimesET"/>
      <w:sz w:val="24"/>
    </w:rPr>
  </w:style>
  <w:style w:type="paragraph" w:styleId="ac">
    <w:name w:val="Normal (Web)"/>
    <w:basedOn w:val="a"/>
    <w:uiPriority w:val="99"/>
    <w:rsid w:val="00C957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Strong"/>
    <w:uiPriority w:val="99"/>
    <w:qFormat/>
    <w:rsid w:val="0099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2019-08-09T07:13:00Z</cp:lastPrinted>
  <dcterms:created xsi:type="dcterms:W3CDTF">2019-09-24T08:28:00Z</dcterms:created>
  <dcterms:modified xsi:type="dcterms:W3CDTF">2019-09-24T08:28:00Z</dcterms:modified>
</cp:coreProperties>
</file>