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8D" w:rsidRPr="00D633C0" w:rsidRDefault="00AD3A8D" w:rsidP="00AD3A8D">
      <w:pPr>
        <w:tabs>
          <w:tab w:val="left" w:pos="4536"/>
        </w:tabs>
        <w:ind w:left="-284" w:firstLine="709"/>
        <w:jc w:val="center"/>
        <w:rPr>
          <w:sz w:val="24"/>
          <w:szCs w:val="24"/>
        </w:rPr>
      </w:pPr>
      <w:bookmarkStart w:id="0" w:name="_GoBack"/>
      <w:bookmarkEnd w:id="0"/>
      <w:r w:rsidRPr="00D633C0">
        <w:rPr>
          <w:sz w:val="28"/>
          <w:szCs w:val="28"/>
        </w:rPr>
        <w:t xml:space="preserve">                                                                            </w:t>
      </w:r>
      <w:r w:rsidR="005917E6">
        <w:rPr>
          <w:sz w:val="28"/>
          <w:szCs w:val="28"/>
        </w:rPr>
        <w:t xml:space="preserve"> </w:t>
      </w:r>
      <w:r w:rsidR="00925EAC" w:rsidRPr="00D633C0">
        <w:rPr>
          <w:sz w:val="28"/>
          <w:szCs w:val="28"/>
        </w:rPr>
        <w:t xml:space="preserve"> </w:t>
      </w:r>
      <w:r w:rsidRPr="00D633C0">
        <w:rPr>
          <w:sz w:val="24"/>
          <w:szCs w:val="24"/>
        </w:rPr>
        <w:t>УТВЕРЖДЕНЫ</w:t>
      </w:r>
    </w:p>
    <w:p w:rsidR="00AD3A8D" w:rsidRPr="00D633C0" w:rsidRDefault="00AD3A8D" w:rsidP="00AD3A8D">
      <w:pPr>
        <w:tabs>
          <w:tab w:val="left" w:pos="4536"/>
        </w:tabs>
        <w:ind w:left="-284" w:firstLine="709"/>
        <w:jc w:val="center"/>
        <w:rPr>
          <w:sz w:val="24"/>
          <w:szCs w:val="24"/>
        </w:rPr>
      </w:pPr>
      <w:r w:rsidRPr="00D633C0">
        <w:rPr>
          <w:sz w:val="24"/>
          <w:szCs w:val="24"/>
        </w:rPr>
        <w:t xml:space="preserve">                                                                                            постановлением </w:t>
      </w:r>
    </w:p>
    <w:p w:rsidR="00AD3A8D" w:rsidRPr="00D633C0" w:rsidRDefault="00AD3A8D" w:rsidP="00AD3A8D">
      <w:pPr>
        <w:tabs>
          <w:tab w:val="left" w:pos="4536"/>
        </w:tabs>
        <w:ind w:left="-284" w:firstLine="709"/>
        <w:jc w:val="center"/>
        <w:rPr>
          <w:sz w:val="24"/>
          <w:szCs w:val="24"/>
        </w:rPr>
      </w:pPr>
      <w:r w:rsidRPr="00D633C0">
        <w:rPr>
          <w:sz w:val="24"/>
          <w:szCs w:val="24"/>
        </w:rPr>
        <w:t xml:space="preserve">                                                                                           Избирательной комиссии </w:t>
      </w:r>
    </w:p>
    <w:p w:rsidR="00AD3A8D" w:rsidRPr="00D633C0" w:rsidRDefault="00AD3A8D" w:rsidP="00AD3A8D">
      <w:pPr>
        <w:tabs>
          <w:tab w:val="left" w:pos="4536"/>
        </w:tabs>
        <w:ind w:left="-284" w:firstLine="709"/>
        <w:jc w:val="center"/>
        <w:rPr>
          <w:sz w:val="24"/>
          <w:szCs w:val="24"/>
        </w:rPr>
      </w:pPr>
      <w:r w:rsidRPr="00D633C0">
        <w:rPr>
          <w:sz w:val="24"/>
          <w:szCs w:val="24"/>
        </w:rPr>
        <w:t xml:space="preserve">                                                                                        Кемеровской области – Кузбасса</w:t>
      </w:r>
    </w:p>
    <w:p w:rsidR="00AD3A8D" w:rsidRPr="00D633C0" w:rsidRDefault="00AD3A8D" w:rsidP="00AD3A8D">
      <w:pPr>
        <w:tabs>
          <w:tab w:val="left" w:pos="4536"/>
        </w:tabs>
        <w:ind w:left="-284" w:firstLine="709"/>
        <w:jc w:val="center"/>
        <w:rPr>
          <w:sz w:val="28"/>
          <w:szCs w:val="28"/>
        </w:rPr>
      </w:pPr>
      <w:r w:rsidRPr="00D633C0">
        <w:rPr>
          <w:sz w:val="24"/>
          <w:szCs w:val="24"/>
        </w:rPr>
        <w:t xml:space="preserve">                                                                                         от </w:t>
      </w:r>
      <w:r w:rsidR="001338A8">
        <w:rPr>
          <w:sz w:val="24"/>
          <w:szCs w:val="24"/>
        </w:rPr>
        <w:t>6 апреля</w:t>
      </w:r>
      <w:r w:rsidR="001338A8" w:rsidRPr="00D633C0">
        <w:rPr>
          <w:sz w:val="24"/>
          <w:szCs w:val="24"/>
        </w:rPr>
        <w:t xml:space="preserve"> </w:t>
      </w:r>
      <w:r w:rsidRPr="00D633C0">
        <w:rPr>
          <w:sz w:val="24"/>
          <w:szCs w:val="24"/>
        </w:rPr>
        <w:t>20</w:t>
      </w:r>
      <w:r w:rsidR="001338A8">
        <w:rPr>
          <w:sz w:val="24"/>
          <w:szCs w:val="24"/>
        </w:rPr>
        <w:t>21</w:t>
      </w:r>
      <w:r w:rsidR="001338A8" w:rsidRPr="00D633C0">
        <w:rPr>
          <w:sz w:val="24"/>
          <w:szCs w:val="24"/>
        </w:rPr>
        <w:t xml:space="preserve"> </w:t>
      </w:r>
      <w:r w:rsidRPr="00D633C0">
        <w:rPr>
          <w:sz w:val="24"/>
          <w:szCs w:val="24"/>
        </w:rPr>
        <w:t xml:space="preserve">г. № </w:t>
      </w:r>
      <w:r w:rsidR="001338A8">
        <w:rPr>
          <w:sz w:val="24"/>
          <w:szCs w:val="24"/>
        </w:rPr>
        <w:t>163</w:t>
      </w:r>
      <w:r w:rsidR="001338A8" w:rsidRPr="00D633C0">
        <w:rPr>
          <w:sz w:val="24"/>
          <w:szCs w:val="24"/>
        </w:rPr>
        <w:t>/</w:t>
      </w:r>
      <w:r w:rsidR="001338A8">
        <w:rPr>
          <w:sz w:val="24"/>
          <w:szCs w:val="24"/>
        </w:rPr>
        <w:t>1555-6</w:t>
      </w:r>
    </w:p>
    <w:p w:rsidR="00247596" w:rsidRPr="00D633C0" w:rsidRDefault="00247596" w:rsidP="00107538">
      <w:pPr>
        <w:overflowPunct w:val="0"/>
        <w:autoSpaceDE w:val="0"/>
        <w:autoSpaceDN w:val="0"/>
        <w:adjustRightInd w:val="0"/>
        <w:spacing w:after="60"/>
        <w:ind w:left="7371"/>
        <w:jc w:val="right"/>
        <w:textAlignment w:val="baseline"/>
        <w:rPr>
          <w:sz w:val="28"/>
          <w:szCs w:val="28"/>
        </w:rPr>
      </w:pPr>
    </w:p>
    <w:p w:rsidR="00AE0740" w:rsidRPr="00D633C0" w:rsidRDefault="00AE0740" w:rsidP="00AE0740">
      <w:pPr>
        <w:pStyle w:val="a9"/>
        <w:spacing w:after="0"/>
        <w:jc w:val="center"/>
        <w:rPr>
          <w:szCs w:val="28"/>
        </w:rPr>
      </w:pPr>
      <w:r w:rsidRPr="00D633C0">
        <w:rPr>
          <w:szCs w:val="28"/>
        </w:rPr>
        <w:t>Методически</w:t>
      </w:r>
      <w:r w:rsidR="002C6F27" w:rsidRPr="00D633C0">
        <w:rPr>
          <w:szCs w:val="28"/>
        </w:rPr>
        <w:t>е</w:t>
      </w:r>
      <w:r w:rsidRPr="00D633C0">
        <w:rPr>
          <w:szCs w:val="28"/>
        </w:rPr>
        <w:t xml:space="preserve"> рекомендаци</w:t>
      </w:r>
      <w:r w:rsidR="002C6F27" w:rsidRPr="00D633C0">
        <w:rPr>
          <w:szCs w:val="28"/>
        </w:rPr>
        <w:t>и</w:t>
      </w:r>
      <w:r w:rsidRPr="00D633C0">
        <w:rPr>
          <w:szCs w:val="28"/>
        </w:rPr>
        <w:t xml:space="preserve"> </w:t>
      </w:r>
    </w:p>
    <w:p w:rsidR="00EE378E" w:rsidRPr="00D633C0" w:rsidRDefault="004316BC" w:rsidP="00AE0740">
      <w:pPr>
        <w:pStyle w:val="a9"/>
        <w:spacing w:after="0"/>
        <w:jc w:val="center"/>
        <w:rPr>
          <w:szCs w:val="28"/>
        </w:rPr>
      </w:pPr>
      <w:r w:rsidRPr="00D633C0">
        <w:rPr>
          <w:szCs w:val="28"/>
        </w:rPr>
        <w:t>о</w:t>
      </w:r>
      <w:r w:rsidR="00AE0740" w:rsidRPr="00D633C0">
        <w:rPr>
          <w:szCs w:val="28"/>
        </w:rPr>
        <w:t xml:space="preserve"> порядке проверки сведений о судимости кандидатов на выборах</w:t>
      </w:r>
    </w:p>
    <w:p w:rsidR="00EE378E" w:rsidRPr="00D633C0" w:rsidRDefault="0033099B" w:rsidP="00AE0740">
      <w:pPr>
        <w:pStyle w:val="a9"/>
        <w:spacing w:after="0"/>
        <w:jc w:val="center"/>
        <w:rPr>
          <w:szCs w:val="28"/>
        </w:rPr>
      </w:pPr>
      <w:r w:rsidRPr="00D633C0">
        <w:rPr>
          <w:szCs w:val="28"/>
        </w:rPr>
        <w:t xml:space="preserve">в органы </w:t>
      </w:r>
      <w:r w:rsidR="00EE378E" w:rsidRPr="00D633C0">
        <w:rPr>
          <w:szCs w:val="28"/>
        </w:rPr>
        <w:t xml:space="preserve">местного самоуправления </w:t>
      </w:r>
    </w:p>
    <w:p w:rsidR="00AE0740" w:rsidRPr="00D633C0" w:rsidRDefault="00EE378E" w:rsidP="00AE0740">
      <w:pPr>
        <w:pStyle w:val="a9"/>
        <w:spacing w:after="0"/>
        <w:jc w:val="center"/>
        <w:rPr>
          <w:szCs w:val="28"/>
        </w:rPr>
      </w:pPr>
      <w:r w:rsidRPr="00D633C0">
        <w:rPr>
          <w:szCs w:val="28"/>
        </w:rPr>
        <w:t>в Кемеровской области</w:t>
      </w:r>
      <w:r w:rsidR="00AD3A8D" w:rsidRPr="00D633C0">
        <w:rPr>
          <w:szCs w:val="28"/>
        </w:rPr>
        <w:t xml:space="preserve"> – Кузбассе</w:t>
      </w:r>
    </w:p>
    <w:p w:rsidR="00C05169" w:rsidRPr="00D633C0" w:rsidRDefault="00EE378E" w:rsidP="003860C4">
      <w:pPr>
        <w:pStyle w:val="Style3"/>
        <w:widowControl/>
        <w:spacing w:before="206" w:line="360" w:lineRule="auto"/>
        <w:ind w:firstLine="567"/>
        <w:rPr>
          <w:sz w:val="28"/>
          <w:szCs w:val="28"/>
        </w:rPr>
      </w:pPr>
      <w:r w:rsidRPr="00D633C0">
        <w:rPr>
          <w:rStyle w:val="FontStyle20"/>
          <w:sz w:val="28"/>
          <w:szCs w:val="26"/>
        </w:rPr>
        <w:t xml:space="preserve">1. </w:t>
      </w:r>
      <w:r w:rsidR="00AE0740" w:rsidRPr="00D633C0">
        <w:rPr>
          <w:rStyle w:val="FontStyle20"/>
          <w:sz w:val="28"/>
          <w:szCs w:val="26"/>
        </w:rPr>
        <w:t>В</w:t>
      </w:r>
      <w:r w:rsidR="003C343D" w:rsidRPr="00D633C0">
        <w:rPr>
          <w:rStyle w:val="FontStyle20"/>
          <w:sz w:val="28"/>
          <w:szCs w:val="26"/>
        </w:rPr>
        <w:t xml:space="preserve"> соответствии с </w:t>
      </w:r>
      <w:r w:rsidR="001513A8" w:rsidRPr="00D633C0">
        <w:rPr>
          <w:rStyle w:val="FontStyle20"/>
          <w:sz w:val="28"/>
          <w:szCs w:val="26"/>
        </w:rPr>
        <w:t xml:space="preserve">пунктом 3.2 статьи 4 Федерального закона </w:t>
      </w:r>
      <w:r w:rsidR="00D20B06" w:rsidRPr="00D633C0">
        <w:rPr>
          <w:sz w:val="28"/>
          <w:szCs w:val="28"/>
        </w:rPr>
        <w:t xml:space="preserve">от 12 июня 2002 года № 67-ФЗ </w:t>
      </w:r>
      <w:r w:rsidR="009335F6" w:rsidRPr="00D633C0">
        <w:rPr>
          <w:sz w:val="28"/>
          <w:szCs w:val="28"/>
        </w:rPr>
        <w:t>«</w:t>
      </w:r>
      <w:r w:rsidR="00C05169" w:rsidRPr="00D633C0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9335F6" w:rsidRPr="00D633C0">
        <w:rPr>
          <w:sz w:val="28"/>
          <w:szCs w:val="28"/>
        </w:rPr>
        <w:t xml:space="preserve">» </w:t>
      </w:r>
      <w:r w:rsidR="00B60F61" w:rsidRPr="00D633C0">
        <w:rPr>
          <w:sz w:val="28"/>
          <w:szCs w:val="28"/>
        </w:rPr>
        <w:t>(далее</w:t>
      </w:r>
      <w:r w:rsidR="00AD3A8D" w:rsidRPr="00D633C0">
        <w:rPr>
          <w:sz w:val="28"/>
          <w:szCs w:val="28"/>
        </w:rPr>
        <w:t xml:space="preserve"> </w:t>
      </w:r>
      <w:r w:rsidR="00B60F61" w:rsidRPr="00D633C0">
        <w:rPr>
          <w:sz w:val="28"/>
          <w:szCs w:val="28"/>
        </w:rPr>
        <w:t>- Федеральный закон</w:t>
      </w:r>
      <w:r w:rsidRPr="00D633C0">
        <w:rPr>
          <w:sz w:val="28"/>
          <w:szCs w:val="28"/>
        </w:rPr>
        <w:t xml:space="preserve">) </w:t>
      </w:r>
      <w:r w:rsidR="00C05169" w:rsidRPr="00D633C0">
        <w:rPr>
          <w:sz w:val="28"/>
          <w:szCs w:val="28"/>
        </w:rPr>
        <w:t>не имеют права быть избранными граждане Российской Федерации:</w:t>
      </w:r>
    </w:p>
    <w:p w:rsidR="0075743B" w:rsidRPr="00D633C0" w:rsidRDefault="00D633C0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5743B" w:rsidRPr="00D633C0">
        <w:rPr>
          <w:sz w:val="28"/>
          <w:szCs w:val="28"/>
        </w:rPr>
        <w:t xml:space="preserve">) осужденные к лишению свободы за совершение тяжких и (или) особо тяжких преступлений и имеющие на день голосования на выборах </w:t>
      </w:r>
      <w:r w:rsidR="0075743B" w:rsidRPr="00D633C0">
        <w:rPr>
          <w:b/>
          <w:sz w:val="28"/>
          <w:szCs w:val="28"/>
        </w:rPr>
        <w:t>неснятую и непогашенную судимость</w:t>
      </w:r>
      <w:r w:rsidR="0075743B" w:rsidRPr="00D633C0">
        <w:rPr>
          <w:sz w:val="28"/>
          <w:szCs w:val="28"/>
        </w:rPr>
        <w:t xml:space="preserve"> за указанные преступления;</w:t>
      </w:r>
    </w:p>
    <w:p w:rsidR="0075743B" w:rsidRPr="00D633C0" w:rsidRDefault="00D633C0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5743B" w:rsidRPr="00D633C0">
        <w:rPr>
          <w:sz w:val="28"/>
          <w:szCs w:val="28"/>
        </w:rPr>
        <w:t xml:space="preserve">) осужденные к лишению свободы за совершение </w:t>
      </w:r>
      <w:r w:rsidR="0075743B" w:rsidRPr="00D633C0">
        <w:rPr>
          <w:b/>
          <w:sz w:val="28"/>
          <w:szCs w:val="28"/>
        </w:rPr>
        <w:t>тяжких</w:t>
      </w:r>
      <w:r w:rsidR="0075743B" w:rsidRPr="00D633C0">
        <w:rPr>
          <w:sz w:val="28"/>
          <w:szCs w:val="28"/>
        </w:rPr>
        <w:t xml:space="preserve"> преступлений, судимость которых снята или погашена, - </w:t>
      </w:r>
      <w:r w:rsidR="0075743B" w:rsidRPr="00D633C0">
        <w:rPr>
          <w:b/>
          <w:sz w:val="28"/>
          <w:szCs w:val="28"/>
        </w:rPr>
        <w:t>до истечения десяти лет со дня снятия или погашения судимости;</w:t>
      </w:r>
    </w:p>
    <w:p w:rsidR="0075743B" w:rsidRPr="00D633C0" w:rsidRDefault="00D633C0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743B" w:rsidRPr="00D633C0">
        <w:rPr>
          <w:sz w:val="28"/>
          <w:szCs w:val="28"/>
        </w:rPr>
        <w:t xml:space="preserve">) осужденные к лишению свободы за совершение </w:t>
      </w:r>
      <w:r w:rsidR="0075743B" w:rsidRPr="00D633C0">
        <w:rPr>
          <w:b/>
          <w:sz w:val="28"/>
          <w:szCs w:val="28"/>
        </w:rPr>
        <w:t>особо тяжких</w:t>
      </w:r>
      <w:r w:rsidR="0075743B" w:rsidRPr="00D633C0">
        <w:rPr>
          <w:sz w:val="28"/>
          <w:szCs w:val="28"/>
        </w:rPr>
        <w:t xml:space="preserve"> преступлений, судимость которых снята или погашена, - </w:t>
      </w:r>
      <w:r w:rsidR="0075743B" w:rsidRPr="00D633C0">
        <w:rPr>
          <w:b/>
          <w:sz w:val="28"/>
          <w:szCs w:val="28"/>
        </w:rPr>
        <w:t>до истечения пятнадцати лет со дня снятия или погашения судимости</w:t>
      </w:r>
      <w:r w:rsidR="0075743B" w:rsidRPr="00D633C0">
        <w:rPr>
          <w:sz w:val="28"/>
          <w:szCs w:val="28"/>
        </w:rPr>
        <w:t>;</w:t>
      </w:r>
    </w:p>
    <w:p w:rsidR="00612E44" w:rsidRPr="00D633C0" w:rsidRDefault="00D633C0" w:rsidP="003860C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743B" w:rsidRPr="00D633C0">
        <w:rPr>
          <w:sz w:val="28"/>
          <w:szCs w:val="28"/>
        </w:rPr>
        <w:t xml:space="preserve">) осужденные за совершение преступлений экстремистской направленности, предусмотренных Уголовным </w:t>
      </w:r>
      <w:hyperlink r:id="rId9" w:history="1">
        <w:r w:rsidR="0075743B" w:rsidRPr="00D633C0">
          <w:rPr>
            <w:sz w:val="28"/>
            <w:szCs w:val="28"/>
          </w:rPr>
          <w:t>кодексом</w:t>
        </w:r>
      </w:hyperlink>
      <w:r w:rsidR="0075743B" w:rsidRPr="00D633C0">
        <w:rPr>
          <w:sz w:val="28"/>
          <w:szCs w:val="28"/>
        </w:rPr>
        <w:t xml:space="preserve"> Российской Федерации, и имеющие на день голосования на выборах неснятую и непогашенную судимость за указанные преступления, если на таких лиц не распространяется действие </w:t>
      </w:r>
      <w:hyperlink w:anchor="Par3" w:history="1">
        <w:r w:rsidR="0075743B" w:rsidRPr="00D633C0">
          <w:rPr>
            <w:sz w:val="28"/>
            <w:szCs w:val="28"/>
          </w:rPr>
          <w:t xml:space="preserve">подпунктов </w:t>
        </w:r>
      </w:hyperlink>
      <w:r w:rsidRPr="0072195D">
        <w:rPr>
          <w:sz w:val="28"/>
          <w:szCs w:val="28"/>
        </w:rPr>
        <w:t>2</w:t>
      </w:r>
      <w:r w:rsidR="0075743B" w:rsidRPr="00D633C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3</w:t>
      </w:r>
      <w:r w:rsidR="0075743B" w:rsidRPr="00D633C0">
        <w:rPr>
          <w:sz w:val="28"/>
          <w:szCs w:val="28"/>
        </w:rPr>
        <w:t xml:space="preserve"> настоящего пункта;</w:t>
      </w:r>
    </w:p>
    <w:p w:rsidR="00612E44" w:rsidRPr="00D633C0" w:rsidRDefault="00D633C0" w:rsidP="003860C4">
      <w:pPr>
        <w:pStyle w:val="1"/>
        <w:shd w:val="clear" w:color="auto" w:fill="FFFFFF"/>
        <w:spacing w:after="0" w:line="360" w:lineRule="auto"/>
        <w:ind w:firstLine="540"/>
        <w:jc w:val="both"/>
        <w:rPr>
          <w:rFonts w:ascii="Times New Roman" w:hAnsi="Times New Roman"/>
          <w:b w:val="0"/>
          <w:szCs w:val="28"/>
        </w:rPr>
      </w:pPr>
      <w:proofErr w:type="gramStart"/>
      <w:r>
        <w:rPr>
          <w:rFonts w:ascii="Times New Roman" w:hAnsi="Times New Roman"/>
          <w:b w:val="0"/>
          <w:szCs w:val="28"/>
        </w:rPr>
        <w:t>5</w:t>
      </w:r>
      <w:r w:rsidR="00612E44" w:rsidRPr="00D633C0">
        <w:rPr>
          <w:rFonts w:ascii="Times New Roman" w:hAnsi="Times New Roman"/>
          <w:b w:val="0"/>
          <w:szCs w:val="28"/>
        </w:rPr>
        <w:t xml:space="preserve">) осужденные к лишению свободы за совершение преступлений, предусмотренных </w:t>
      </w:r>
      <w:hyperlink r:id="rId10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статьей 106</w:t>
        </w:r>
      </w:hyperlink>
      <w:r w:rsidR="00FA2628" w:rsidRPr="00D633C0">
        <w:rPr>
          <w:rFonts w:ascii="Times New Roman" w:hAnsi="Times New Roman"/>
          <w:szCs w:val="28"/>
        </w:rPr>
        <w:t xml:space="preserve"> </w:t>
      </w:r>
      <w:r w:rsidR="00FA2628" w:rsidRPr="00D633C0">
        <w:rPr>
          <w:rFonts w:ascii="Times New Roman" w:hAnsi="Times New Roman"/>
          <w:b w:val="0"/>
          <w:szCs w:val="28"/>
        </w:rPr>
        <w:t>(убийство матерью новорожденного ребенка)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11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b w:val="0"/>
            <w:szCs w:val="28"/>
          </w:rPr>
          <w:t xml:space="preserve">частью второй </w:t>
        </w:r>
        <w:r w:rsidR="00612E44" w:rsidRPr="00D633C0">
          <w:rPr>
            <w:rFonts w:ascii="Times New Roman" w:hAnsi="Times New Roman"/>
            <w:szCs w:val="28"/>
          </w:rPr>
          <w:t>статьи 107</w:t>
        </w:r>
      </w:hyperlink>
      <w:r w:rsidR="00FA2628" w:rsidRPr="00D633C0">
        <w:rPr>
          <w:rFonts w:ascii="Times New Roman" w:hAnsi="Times New Roman"/>
          <w:b w:val="0"/>
          <w:szCs w:val="28"/>
        </w:rPr>
        <w:t xml:space="preserve"> (убийство, совершенное в состоянии аффекта)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12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третьей статьи 110.1</w:t>
        </w:r>
      </w:hyperlink>
      <w:r w:rsidR="00FA2628" w:rsidRPr="00D633C0">
        <w:rPr>
          <w:rFonts w:ascii="Times New Roman" w:hAnsi="Times New Roman"/>
          <w:b w:val="0"/>
          <w:szCs w:val="28"/>
        </w:rPr>
        <w:t xml:space="preserve"> (с</w:t>
      </w:r>
      <w:r w:rsidR="00FA2628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клонение к совершению самоубийства или содействие совершению самоубийства)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13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второй статьи 112</w:t>
        </w:r>
      </w:hyperlink>
      <w:r w:rsidR="00A91461" w:rsidRPr="00D633C0">
        <w:rPr>
          <w:rFonts w:ascii="Times New Roman" w:hAnsi="Times New Roman"/>
          <w:szCs w:val="28"/>
        </w:rPr>
        <w:t xml:space="preserve"> </w:t>
      </w:r>
      <w:r w:rsidR="00A91461" w:rsidRPr="00D633C0">
        <w:rPr>
          <w:rFonts w:ascii="Times New Roman" w:hAnsi="Times New Roman"/>
          <w:b w:val="0"/>
          <w:szCs w:val="28"/>
        </w:rPr>
        <w:t>(у</w:t>
      </w:r>
      <w:r w:rsidR="00A91461" w:rsidRPr="00D633C0">
        <w:rPr>
          <w:rStyle w:val="hl"/>
          <w:rFonts w:ascii="Times New Roman" w:eastAsiaTheme="majorEastAsia" w:hAnsi="Times New Roman"/>
          <w:b w:val="0"/>
          <w:szCs w:val="28"/>
        </w:rPr>
        <w:t>мышленное причинение средней тяжести вреда здоровью)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14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 xml:space="preserve">частью второй </w:t>
        </w:r>
        <w:r w:rsidR="00612E44" w:rsidRPr="00D633C0">
          <w:rPr>
            <w:rFonts w:ascii="Times New Roman" w:hAnsi="Times New Roman"/>
            <w:szCs w:val="28"/>
          </w:rPr>
          <w:lastRenderedPageBreak/>
          <w:t>статьи 119</w:t>
        </w:r>
      </w:hyperlink>
      <w:r w:rsidR="00A91461" w:rsidRPr="00D633C0">
        <w:rPr>
          <w:rFonts w:ascii="Times New Roman" w:hAnsi="Times New Roman"/>
          <w:szCs w:val="28"/>
        </w:rPr>
        <w:t xml:space="preserve"> </w:t>
      </w:r>
      <w:r w:rsidR="00A91461" w:rsidRPr="00D633C0">
        <w:rPr>
          <w:rFonts w:ascii="Times New Roman" w:hAnsi="Times New Roman"/>
          <w:b w:val="0"/>
          <w:szCs w:val="28"/>
        </w:rPr>
        <w:t>(</w:t>
      </w:r>
      <w:r w:rsidR="00D22BD6" w:rsidRPr="00D633C0">
        <w:rPr>
          <w:rFonts w:ascii="Times New Roman" w:hAnsi="Times New Roman"/>
          <w:b w:val="0"/>
          <w:szCs w:val="28"/>
        </w:rPr>
        <w:t>у</w:t>
      </w:r>
      <w:r w:rsidR="00A91461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гроза убийством или причинением тяжкого вреда здоровью)</w:t>
      </w:r>
      <w:r w:rsidR="00D22BD6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,</w:t>
      </w:r>
      <w:r w:rsidR="00612E44" w:rsidRPr="00D633C0">
        <w:rPr>
          <w:rFonts w:ascii="Times New Roman" w:hAnsi="Times New Roman"/>
          <w:b w:val="0"/>
          <w:szCs w:val="28"/>
        </w:rPr>
        <w:t xml:space="preserve"> </w:t>
      </w:r>
      <w:hyperlink r:id="rId15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первой статьи 126</w:t>
        </w:r>
      </w:hyperlink>
      <w:r w:rsidR="00D22BD6" w:rsidRPr="00D633C0">
        <w:rPr>
          <w:rFonts w:ascii="Times New Roman" w:hAnsi="Times New Roman"/>
          <w:szCs w:val="28"/>
        </w:rPr>
        <w:t xml:space="preserve"> </w:t>
      </w:r>
      <w:r w:rsidR="00D22BD6" w:rsidRPr="00D633C0">
        <w:rPr>
          <w:rFonts w:ascii="Times New Roman" w:hAnsi="Times New Roman"/>
          <w:b w:val="0"/>
          <w:szCs w:val="28"/>
        </w:rPr>
        <w:t>(похищение человека)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16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второй статьи 127</w:t>
        </w:r>
      </w:hyperlink>
      <w:r w:rsidR="00AE7020" w:rsidRPr="00D633C0">
        <w:rPr>
          <w:rFonts w:ascii="Times New Roman" w:hAnsi="Times New Roman"/>
          <w:b w:val="0"/>
          <w:szCs w:val="28"/>
        </w:rPr>
        <w:t xml:space="preserve"> (незаконное лишение свободы)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17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первой статьи 127.2</w:t>
        </w:r>
      </w:hyperlink>
      <w:r w:rsidR="00AE7020" w:rsidRPr="00D633C0">
        <w:rPr>
          <w:rFonts w:ascii="Times New Roman" w:hAnsi="Times New Roman"/>
          <w:szCs w:val="28"/>
        </w:rPr>
        <w:t xml:space="preserve"> </w:t>
      </w:r>
      <w:r w:rsidR="00AE7020" w:rsidRPr="00D633C0">
        <w:rPr>
          <w:rFonts w:ascii="Times New Roman" w:hAnsi="Times New Roman"/>
          <w:b w:val="0"/>
          <w:szCs w:val="28"/>
        </w:rPr>
        <w:t>(и</w:t>
      </w:r>
      <w:r w:rsidR="00AE7020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спользование рабского труда)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18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статьей 136</w:t>
        </w:r>
      </w:hyperlink>
      <w:r w:rsidR="001D3CEE" w:rsidRPr="00D633C0">
        <w:rPr>
          <w:rFonts w:ascii="Times New Roman" w:hAnsi="Times New Roman"/>
          <w:b w:val="0"/>
          <w:szCs w:val="28"/>
        </w:rPr>
        <w:t xml:space="preserve"> (</w:t>
      </w:r>
      <w:r w:rsidR="00082C53" w:rsidRPr="00D633C0">
        <w:rPr>
          <w:rFonts w:ascii="Times New Roman" w:hAnsi="Times New Roman"/>
          <w:b w:val="0"/>
          <w:szCs w:val="28"/>
        </w:rPr>
        <w:t>н</w:t>
      </w:r>
      <w:r w:rsidR="001D3CEE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арушение равенства прав и свобод человека и гражданина</w:t>
      </w:r>
      <w:r w:rsidR="008F5E47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19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частями второй</w:t>
        </w:r>
      </w:hyperlink>
      <w:r w:rsidR="00612E44" w:rsidRPr="00D633C0">
        <w:rPr>
          <w:rFonts w:ascii="Times New Roman" w:hAnsi="Times New Roman"/>
          <w:szCs w:val="28"/>
        </w:rPr>
        <w:t xml:space="preserve"> и </w:t>
      </w:r>
      <w:hyperlink r:id="rId20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третьей статьи 141</w:t>
        </w:r>
      </w:hyperlink>
      <w:r w:rsidR="008F5E47" w:rsidRPr="00D633C0">
        <w:rPr>
          <w:rFonts w:ascii="Times New Roman" w:hAnsi="Times New Roman"/>
          <w:b w:val="0"/>
          <w:szCs w:val="28"/>
        </w:rPr>
        <w:t xml:space="preserve"> (в</w:t>
      </w:r>
      <w:r w:rsidR="008F5E47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оспрепятствование осуществлению избирательных прав или работе избирательных комиссий)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21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первой статьи 142</w:t>
        </w:r>
      </w:hyperlink>
      <w:r w:rsidR="000C268A" w:rsidRPr="00D633C0">
        <w:rPr>
          <w:rFonts w:ascii="Times New Roman" w:hAnsi="Times New Roman"/>
          <w:szCs w:val="28"/>
        </w:rPr>
        <w:t xml:space="preserve"> </w:t>
      </w:r>
      <w:r w:rsidR="000C268A" w:rsidRPr="00D633C0">
        <w:rPr>
          <w:rFonts w:ascii="Times New Roman" w:hAnsi="Times New Roman"/>
          <w:b w:val="0"/>
          <w:szCs w:val="28"/>
        </w:rPr>
        <w:t>(ф</w:t>
      </w:r>
      <w:r w:rsidR="000C268A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альсификация избирательных документов, документов референдума, документов общероссийского голосования)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22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статьей</w:t>
        </w:r>
        <w:r w:rsidR="00612E44" w:rsidRPr="00D633C0">
          <w:rPr>
            <w:rFonts w:ascii="Times New Roman" w:hAnsi="Times New Roman"/>
            <w:b w:val="0"/>
            <w:szCs w:val="28"/>
          </w:rPr>
          <w:t xml:space="preserve"> </w:t>
        </w:r>
        <w:r w:rsidR="00612E44" w:rsidRPr="00D633C0">
          <w:rPr>
            <w:rFonts w:ascii="Times New Roman" w:hAnsi="Times New Roman"/>
            <w:szCs w:val="28"/>
          </w:rPr>
          <w:t>142.1</w:t>
        </w:r>
      </w:hyperlink>
      <w:r w:rsidR="000C268A" w:rsidRPr="00D633C0">
        <w:rPr>
          <w:rFonts w:ascii="Times New Roman" w:hAnsi="Times New Roman"/>
          <w:b w:val="0"/>
          <w:szCs w:val="28"/>
        </w:rPr>
        <w:t xml:space="preserve"> (ф</w:t>
      </w:r>
      <w:r w:rsidR="000C268A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альсификация итогов голосования)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23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частями первой</w:t>
        </w:r>
      </w:hyperlink>
      <w:r w:rsidR="00612E44" w:rsidRPr="00D633C0">
        <w:rPr>
          <w:rFonts w:ascii="Times New Roman" w:hAnsi="Times New Roman"/>
          <w:szCs w:val="28"/>
        </w:rPr>
        <w:t xml:space="preserve"> и </w:t>
      </w:r>
      <w:hyperlink r:id="rId24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третьей статьи 142.2</w:t>
        </w:r>
      </w:hyperlink>
      <w:r w:rsidR="000C268A" w:rsidRPr="00D633C0">
        <w:rPr>
          <w:rFonts w:ascii="Times New Roman" w:hAnsi="Times New Roman"/>
          <w:b w:val="0"/>
          <w:szCs w:val="28"/>
        </w:rPr>
        <w:t xml:space="preserve"> (н</w:t>
      </w:r>
      <w:r w:rsidR="000C268A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езаконные выдача и получение избирательного бюллетеня, бюллетеня для голосования на референдуме, бюллетеня для общероссийского голосования)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25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первой статьи 150</w:t>
        </w:r>
      </w:hyperlink>
      <w:r w:rsidR="005D79EE" w:rsidRPr="00D633C0">
        <w:rPr>
          <w:rFonts w:ascii="Times New Roman" w:hAnsi="Times New Roman"/>
          <w:b w:val="0"/>
          <w:szCs w:val="28"/>
        </w:rPr>
        <w:t xml:space="preserve"> (в</w:t>
      </w:r>
      <w:r w:rsidR="005D79EE" w:rsidRPr="00D633C0">
        <w:rPr>
          <w:rStyle w:val="hl"/>
          <w:rFonts w:ascii="Times New Roman" w:eastAsiaTheme="majorEastAsia" w:hAnsi="Times New Roman"/>
          <w:b w:val="0"/>
          <w:szCs w:val="28"/>
        </w:rPr>
        <w:t>овлечение несовершеннолетнего в совершение преступления)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26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второй статьи 158</w:t>
        </w:r>
      </w:hyperlink>
      <w:r w:rsidR="00C44237" w:rsidRPr="00D633C0">
        <w:rPr>
          <w:rFonts w:ascii="Times New Roman" w:hAnsi="Times New Roman"/>
        </w:rPr>
        <w:t xml:space="preserve"> </w:t>
      </w:r>
      <w:r w:rsidR="00C44237" w:rsidRPr="00D633C0">
        <w:rPr>
          <w:rFonts w:ascii="Times New Roman" w:hAnsi="Times New Roman"/>
          <w:b w:val="0"/>
        </w:rPr>
        <w:t>(кража)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27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частями второй</w:t>
        </w:r>
      </w:hyperlink>
      <w:r w:rsidR="00612E44" w:rsidRPr="00D633C0">
        <w:rPr>
          <w:rFonts w:ascii="Times New Roman" w:hAnsi="Times New Roman"/>
          <w:szCs w:val="28"/>
        </w:rPr>
        <w:t xml:space="preserve"> и </w:t>
      </w:r>
      <w:hyperlink r:id="rId28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пятой статьи 159</w:t>
        </w:r>
      </w:hyperlink>
      <w:r w:rsidR="00C44237" w:rsidRPr="00D633C0">
        <w:rPr>
          <w:rFonts w:ascii="Times New Roman" w:hAnsi="Times New Roman"/>
          <w:b w:val="0"/>
        </w:rPr>
        <w:t xml:space="preserve"> (мошенничество)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29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второй статьи 159.1</w:t>
        </w:r>
      </w:hyperlink>
      <w:r w:rsidR="00B81CDE" w:rsidRPr="00D633C0">
        <w:rPr>
          <w:rFonts w:ascii="Times New Roman" w:hAnsi="Times New Roman"/>
        </w:rPr>
        <w:t xml:space="preserve"> </w:t>
      </w:r>
      <w:r w:rsidR="00B81CDE" w:rsidRPr="00D633C0">
        <w:rPr>
          <w:rFonts w:ascii="Times New Roman" w:hAnsi="Times New Roman"/>
          <w:b w:val="0"/>
        </w:rPr>
        <w:t>(</w:t>
      </w:r>
      <w:r w:rsidR="00B81CDE" w:rsidRPr="00D633C0">
        <w:rPr>
          <w:rStyle w:val="FontStyle21"/>
          <w:b w:val="0"/>
          <w:sz w:val="28"/>
          <w:szCs w:val="28"/>
        </w:rPr>
        <w:t>мошенничество в сфере кредитования)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30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второй статьи 159.2</w:t>
        </w:r>
      </w:hyperlink>
      <w:r w:rsidR="009C3B2A" w:rsidRPr="00D633C0">
        <w:rPr>
          <w:rFonts w:ascii="Times New Roman" w:hAnsi="Times New Roman"/>
        </w:rPr>
        <w:t xml:space="preserve"> </w:t>
      </w:r>
      <w:r w:rsidR="009C3B2A" w:rsidRPr="00D633C0">
        <w:rPr>
          <w:rFonts w:ascii="Times New Roman" w:hAnsi="Times New Roman"/>
          <w:b w:val="0"/>
        </w:rPr>
        <w:t>(</w:t>
      </w:r>
      <w:r w:rsidR="009C3B2A" w:rsidRPr="00D633C0">
        <w:rPr>
          <w:rFonts w:ascii="Times New Roman" w:hAnsi="Times New Roman"/>
          <w:b w:val="0"/>
          <w:szCs w:val="28"/>
        </w:rPr>
        <w:t>мошенничество при получении выплат)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31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второй статьи 159.3</w:t>
        </w:r>
      </w:hyperlink>
      <w:r w:rsidR="009C3B2A" w:rsidRPr="00D633C0">
        <w:rPr>
          <w:rFonts w:asciiTheme="minorHAnsi" w:hAnsiTheme="minorHAnsi"/>
          <w:b w:val="0"/>
        </w:rPr>
        <w:t xml:space="preserve"> </w:t>
      </w:r>
      <w:r w:rsidR="009C3B2A" w:rsidRPr="00D633C0">
        <w:rPr>
          <w:rFonts w:ascii="Times New Roman" w:hAnsi="Times New Roman"/>
          <w:b w:val="0"/>
          <w:szCs w:val="28"/>
        </w:rPr>
        <w:t>(м</w:t>
      </w:r>
      <w:r w:rsidR="009C3B2A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ошенничество с использованием электронных средств платежа</w:t>
      </w:r>
      <w:r w:rsidR="009C3B2A" w:rsidRPr="00D633C0">
        <w:rPr>
          <w:rFonts w:ascii="Times New Roman" w:hAnsi="Times New Roman"/>
          <w:b w:val="0"/>
          <w:szCs w:val="28"/>
        </w:rPr>
        <w:t>),</w:t>
      </w:r>
      <w:r w:rsidR="00612E44" w:rsidRPr="00D633C0">
        <w:rPr>
          <w:rFonts w:ascii="Times New Roman" w:hAnsi="Times New Roman"/>
          <w:b w:val="0"/>
          <w:szCs w:val="28"/>
        </w:rPr>
        <w:t xml:space="preserve"> </w:t>
      </w:r>
      <w:hyperlink r:id="rId32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</w:t>
        </w:r>
        <w:r w:rsidR="00612E44" w:rsidRPr="00D633C0">
          <w:rPr>
            <w:rFonts w:ascii="Times New Roman" w:hAnsi="Times New Roman"/>
            <w:b w:val="0"/>
            <w:szCs w:val="28"/>
          </w:rPr>
          <w:t xml:space="preserve"> </w:t>
        </w:r>
        <w:r w:rsidR="00612E44" w:rsidRPr="00D633C0">
          <w:rPr>
            <w:rFonts w:ascii="Times New Roman" w:hAnsi="Times New Roman"/>
            <w:szCs w:val="28"/>
          </w:rPr>
          <w:t>второй статьи 159.5</w:t>
        </w:r>
      </w:hyperlink>
      <w:r w:rsidR="00B1254E" w:rsidRPr="00D633C0">
        <w:rPr>
          <w:rFonts w:ascii="Times New Roman" w:hAnsi="Times New Roman"/>
          <w:szCs w:val="28"/>
        </w:rPr>
        <w:t xml:space="preserve"> </w:t>
      </w:r>
      <w:r w:rsidR="00B1254E" w:rsidRPr="00D633C0">
        <w:rPr>
          <w:rFonts w:ascii="Times New Roman" w:hAnsi="Times New Roman"/>
          <w:b w:val="0"/>
          <w:szCs w:val="28"/>
        </w:rPr>
        <w:t>(мошенничество в сфере страхования)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33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второй статьи 159.6</w:t>
        </w:r>
      </w:hyperlink>
      <w:r w:rsidR="00B1254E" w:rsidRPr="00D633C0">
        <w:rPr>
          <w:rFonts w:asciiTheme="minorHAnsi" w:hAnsiTheme="minorHAnsi"/>
        </w:rPr>
        <w:t xml:space="preserve"> </w:t>
      </w:r>
      <w:r w:rsidR="00B1254E" w:rsidRPr="00D633C0">
        <w:rPr>
          <w:rFonts w:ascii="Times New Roman" w:hAnsi="Times New Roman"/>
          <w:b w:val="0"/>
          <w:szCs w:val="28"/>
        </w:rPr>
        <w:t>(мошенничество в сфере компьютерной информации)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34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</w:t>
        </w:r>
        <w:r w:rsidR="00612E44" w:rsidRPr="00D633C0">
          <w:rPr>
            <w:rFonts w:ascii="Times New Roman" w:hAnsi="Times New Roman"/>
            <w:b w:val="0"/>
            <w:szCs w:val="28"/>
          </w:rPr>
          <w:t xml:space="preserve"> </w:t>
        </w:r>
        <w:r w:rsidR="00612E44" w:rsidRPr="00D633C0">
          <w:rPr>
            <w:rFonts w:ascii="Times New Roman" w:hAnsi="Times New Roman"/>
            <w:szCs w:val="28"/>
          </w:rPr>
          <w:t>второй статьи 160</w:t>
        </w:r>
      </w:hyperlink>
      <w:r w:rsidR="00701A50" w:rsidRPr="00D633C0">
        <w:rPr>
          <w:rFonts w:ascii="Times New Roman" w:hAnsi="Times New Roman"/>
          <w:szCs w:val="28"/>
        </w:rPr>
        <w:t xml:space="preserve"> </w:t>
      </w:r>
      <w:r w:rsidR="00701A50" w:rsidRPr="00D633C0">
        <w:rPr>
          <w:rFonts w:ascii="Times New Roman" w:hAnsi="Times New Roman"/>
          <w:b w:val="0"/>
          <w:szCs w:val="28"/>
        </w:rPr>
        <w:t>(присвоение или растрата)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35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первой статьи 161</w:t>
        </w:r>
      </w:hyperlink>
      <w:r w:rsidR="00701A50" w:rsidRPr="00D633C0">
        <w:rPr>
          <w:rFonts w:ascii="Times New Roman" w:hAnsi="Times New Roman"/>
          <w:szCs w:val="28"/>
        </w:rPr>
        <w:t xml:space="preserve"> </w:t>
      </w:r>
      <w:r w:rsidR="00701A50" w:rsidRPr="00D633C0">
        <w:rPr>
          <w:rFonts w:ascii="Times New Roman" w:hAnsi="Times New Roman"/>
          <w:b w:val="0"/>
          <w:szCs w:val="28"/>
        </w:rPr>
        <w:t>(грабеж)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36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второй статьи 167</w:t>
        </w:r>
      </w:hyperlink>
      <w:r w:rsidR="00A004A3" w:rsidRPr="00D633C0">
        <w:rPr>
          <w:rFonts w:ascii="Times New Roman" w:hAnsi="Times New Roman"/>
          <w:szCs w:val="28"/>
        </w:rPr>
        <w:t xml:space="preserve"> </w:t>
      </w:r>
      <w:r w:rsidR="00AB0C81" w:rsidRPr="00D633C0">
        <w:rPr>
          <w:rFonts w:ascii="Times New Roman" w:hAnsi="Times New Roman"/>
          <w:b w:val="0"/>
          <w:szCs w:val="28"/>
        </w:rPr>
        <w:t>(</w:t>
      </w:r>
      <w:r w:rsidR="00AB0C81" w:rsidRPr="00D633C0">
        <w:rPr>
          <w:rStyle w:val="hl"/>
          <w:rFonts w:ascii="Times New Roman" w:eastAsiaTheme="majorEastAsia" w:hAnsi="Times New Roman"/>
          <w:b w:val="0"/>
          <w:szCs w:val="28"/>
        </w:rPr>
        <w:t>умышленные</w:t>
      </w:r>
      <w:r w:rsidR="00A004A3" w:rsidRPr="00D633C0">
        <w:rPr>
          <w:rStyle w:val="hl"/>
          <w:rFonts w:ascii="Times New Roman" w:eastAsiaTheme="majorEastAsia" w:hAnsi="Times New Roman"/>
          <w:b w:val="0"/>
          <w:szCs w:val="28"/>
        </w:rPr>
        <w:t xml:space="preserve"> </w:t>
      </w:r>
      <w:r w:rsidR="00D36992" w:rsidRPr="00D633C0">
        <w:rPr>
          <w:rStyle w:val="hl"/>
          <w:rFonts w:ascii="Times New Roman" w:eastAsiaTheme="majorEastAsia" w:hAnsi="Times New Roman"/>
          <w:b w:val="0"/>
          <w:szCs w:val="28"/>
        </w:rPr>
        <w:t xml:space="preserve">уничтожение </w:t>
      </w:r>
      <w:r w:rsidR="00A004A3" w:rsidRPr="00D633C0">
        <w:rPr>
          <w:rStyle w:val="hl"/>
          <w:rFonts w:ascii="Times New Roman" w:eastAsiaTheme="majorEastAsia" w:hAnsi="Times New Roman"/>
          <w:b w:val="0"/>
          <w:szCs w:val="28"/>
        </w:rPr>
        <w:t>или повреждение имущества),</w:t>
      </w:r>
      <w:r w:rsidR="00A004A3" w:rsidRPr="00D633C0">
        <w:rPr>
          <w:rStyle w:val="hl"/>
          <w:rFonts w:ascii="Times New Roman" w:eastAsiaTheme="majorEastAsia" w:hAnsi="Times New Roman"/>
          <w:szCs w:val="28"/>
        </w:rPr>
        <w:t xml:space="preserve"> </w:t>
      </w:r>
      <w:r w:rsidR="00612E44" w:rsidRPr="00D633C0">
        <w:rPr>
          <w:rFonts w:ascii="Times New Roman" w:hAnsi="Times New Roman"/>
          <w:b w:val="0"/>
          <w:szCs w:val="28"/>
        </w:rPr>
        <w:t xml:space="preserve"> </w:t>
      </w:r>
      <w:r w:rsidR="00B8038B" w:rsidRPr="00D633C0">
        <w:fldChar w:fldCharType="begin"/>
      </w:r>
      <w:r w:rsidR="005B42F4" w:rsidRPr="00D633C0">
        <w:instrText>HYPERLINK "consultantplus://offline/ref=309B2CAA68C0AB299E8833704F4D5C48E0BF4931C3628EC54A98</w:instrText>
      </w:r>
      <w:proofErr w:type="gramEnd"/>
      <w:r w:rsidR="005B42F4" w:rsidRPr="00D633C0">
        <w:instrText>6CF0ABF6092173A2652FF532044F9CCB0819AD8278E941A7351918845CV5G" \o "\"Уголовный кодекс Российской Федерации\" от 13.06.1996 N 63-ФЗ (ред. от 30.12.2020){КонсультантПлюс}"</w:instrText>
      </w:r>
      <w:r w:rsidR="00B8038B" w:rsidRPr="00D633C0">
        <w:fldChar w:fldCharType="separate"/>
      </w:r>
      <w:proofErr w:type="gramStart"/>
      <w:r w:rsidR="00612E44" w:rsidRPr="00D633C0">
        <w:rPr>
          <w:rFonts w:ascii="Times New Roman" w:hAnsi="Times New Roman"/>
          <w:szCs w:val="28"/>
        </w:rPr>
        <w:t>частью третьей статьи 174</w:t>
      </w:r>
      <w:r w:rsidR="00B8038B" w:rsidRPr="00D633C0">
        <w:fldChar w:fldCharType="end"/>
      </w:r>
      <w:r w:rsidR="00AB0C81" w:rsidRPr="00D633C0">
        <w:rPr>
          <w:rFonts w:ascii="Times New Roman" w:hAnsi="Times New Roman"/>
          <w:b w:val="0"/>
          <w:szCs w:val="28"/>
        </w:rPr>
        <w:t xml:space="preserve"> (л</w:t>
      </w:r>
      <w:r w:rsidR="00AB0C81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егализация (отмывание) денежных средств или иного имущества, приобретенных другими лицами преступным путем)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37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третьей статьи 174.1</w:t>
        </w:r>
      </w:hyperlink>
      <w:r w:rsidR="00AB0C81" w:rsidRPr="00D633C0">
        <w:rPr>
          <w:rFonts w:ascii="Times New Roman" w:hAnsi="Times New Roman"/>
          <w:szCs w:val="28"/>
        </w:rPr>
        <w:t xml:space="preserve"> </w:t>
      </w:r>
      <w:r w:rsidR="00AB0C81" w:rsidRPr="00D633C0">
        <w:rPr>
          <w:rFonts w:ascii="Times New Roman" w:hAnsi="Times New Roman"/>
          <w:b w:val="0"/>
          <w:szCs w:val="28"/>
        </w:rPr>
        <w:t>(л</w:t>
      </w:r>
      <w:r w:rsidR="00AB0C81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егализация (отмывание) денежных средств или иного имущества, приобретенных лицом в результате совершения им преступления)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38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второй статьи 189</w:t>
        </w:r>
      </w:hyperlink>
      <w:r w:rsidR="00D805EF" w:rsidRPr="00D633C0">
        <w:rPr>
          <w:rFonts w:ascii="Times New Roman" w:hAnsi="Times New Roman"/>
          <w:b w:val="0"/>
          <w:szCs w:val="28"/>
        </w:rPr>
        <w:t xml:space="preserve"> (</w:t>
      </w:r>
      <w:r w:rsidR="00D805EF" w:rsidRPr="00D633C0">
        <w:rPr>
          <w:rStyle w:val="FontStyle21"/>
          <w:b w:val="0"/>
          <w:sz w:val="28"/>
          <w:szCs w:val="28"/>
        </w:rPr>
        <w:t>незаконные экспорт из Российской Федерации или передача сырья, материалов, оборудования, технологий, научно-технической   информации, незаконное выполнение работ (оказание услуг), которые могут быть использованы</w:t>
      </w:r>
      <w:proofErr w:type="gramEnd"/>
      <w:r w:rsidR="00D805EF" w:rsidRPr="00D633C0">
        <w:rPr>
          <w:rStyle w:val="FontStyle21"/>
          <w:b w:val="0"/>
          <w:sz w:val="28"/>
          <w:szCs w:val="28"/>
        </w:rPr>
        <w:t xml:space="preserve"> </w:t>
      </w:r>
      <w:proofErr w:type="gramStart"/>
      <w:r w:rsidR="00D805EF" w:rsidRPr="00D633C0">
        <w:rPr>
          <w:rStyle w:val="FontStyle21"/>
          <w:b w:val="0"/>
          <w:sz w:val="28"/>
          <w:szCs w:val="28"/>
        </w:rPr>
        <w:t>при создании оружия массового поражения, вооружения и военной техники)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39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первой статьи 200.2</w:t>
        </w:r>
      </w:hyperlink>
      <w:r w:rsidR="004F5A21" w:rsidRPr="00D633C0">
        <w:rPr>
          <w:rFonts w:ascii="Times New Roman" w:hAnsi="Times New Roman"/>
          <w:szCs w:val="28"/>
        </w:rPr>
        <w:t xml:space="preserve"> </w:t>
      </w:r>
      <w:r w:rsidR="004F5A21" w:rsidRPr="00D633C0">
        <w:rPr>
          <w:rFonts w:ascii="Times New Roman" w:hAnsi="Times New Roman"/>
          <w:b w:val="0"/>
          <w:szCs w:val="28"/>
        </w:rPr>
        <w:t>(</w:t>
      </w:r>
      <w:r w:rsidR="004F5A21" w:rsidRPr="00D633C0">
        <w:rPr>
          <w:b w:val="0"/>
          <w:szCs w:val="28"/>
        </w:rPr>
        <w:t xml:space="preserve">контрабанда алкогольной продукции и (или) </w:t>
      </w:r>
      <w:r w:rsidR="004F5A21" w:rsidRPr="00D633C0">
        <w:rPr>
          <w:b w:val="0"/>
          <w:szCs w:val="28"/>
        </w:rPr>
        <w:lastRenderedPageBreak/>
        <w:t>табачных изделий</w:t>
      </w:r>
      <w:r w:rsidR="004F5A21" w:rsidRPr="00D633C0">
        <w:rPr>
          <w:rFonts w:asciiTheme="minorHAnsi" w:hAnsiTheme="minorHAnsi"/>
          <w:b w:val="0"/>
          <w:szCs w:val="28"/>
        </w:rPr>
        <w:t>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40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второй статьи 200.3</w:t>
        </w:r>
      </w:hyperlink>
      <w:r w:rsidR="00F6522F" w:rsidRPr="00D633C0">
        <w:rPr>
          <w:rFonts w:asciiTheme="minorHAnsi" w:hAnsiTheme="minorHAnsi"/>
        </w:rPr>
        <w:t xml:space="preserve"> </w:t>
      </w:r>
      <w:r w:rsidR="00F6522F" w:rsidRPr="00D633C0">
        <w:rPr>
          <w:rFonts w:ascii="Times New Roman" w:hAnsi="Times New Roman"/>
          <w:b w:val="0"/>
          <w:szCs w:val="28"/>
        </w:rPr>
        <w:t>(п</w:t>
      </w:r>
      <w:r w:rsidR="00F6522F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ривлечение денежных средств граждан в нарушение требований законодательства Российской Федерации об участии в долевом строительстве многоквартирных домов и (или) иных объектов недвижимости</w:t>
      </w:r>
      <w:r w:rsidR="00F6522F" w:rsidRPr="00D633C0">
        <w:rPr>
          <w:rFonts w:ascii="Times New Roman" w:hAnsi="Times New Roman"/>
          <w:b w:val="0"/>
          <w:szCs w:val="28"/>
        </w:rPr>
        <w:t>)</w:t>
      </w:r>
      <w:r w:rsidR="00D804EA" w:rsidRPr="00D633C0">
        <w:rPr>
          <w:rFonts w:ascii="Times New Roman" w:hAnsi="Times New Roman"/>
          <w:b w:val="0"/>
          <w:szCs w:val="28"/>
        </w:rPr>
        <w:t>,</w:t>
      </w:r>
      <w:r w:rsidR="00612E44" w:rsidRPr="00D633C0">
        <w:rPr>
          <w:rFonts w:ascii="Times New Roman" w:hAnsi="Times New Roman"/>
          <w:b w:val="0"/>
          <w:szCs w:val="28"/>
        </w:rPr>
        <w:t xml:space="preserve"> </w:t>
      </w:r>
      <w:hyperlink r:id="rId41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первой статьи 205.2</w:t>
        </w:r>
      </w:hyperlink>
      <w:r w:rsidR="00AC516D" w:rsidRPr="00D633C0">
        <w:rPr>
          <w:rFonts w:asciiTheme="minorHAnsi" w:hAnsiTheme="minorHAnsi"/>
        </w:rPr>
        <w:t xml:space="preserve"> </w:t>
      </w:r>
      <w:r w:rsidR="00AC516D" w:rsidRPr="00D633C0">
        <w:rPr>
          <w:rFonts w:ascii="Times New Roman" w:hAnsi="Times New Roman"/>
          <w:b w:val="0"/>
          <w:szCs w:val="28"/>
        </w:rPr>
        <w:t>(п</w:t>
      </w:r>
      <w:r w:rsidR="00AC516D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убличные призывы к осуществлению террористической деятельности, публичное оправдание терроризма или</w:t>
      </w:r>
      <w:proofErr w:type="gramEnd"/>
      <w:r w:rsidR="00AC516D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 xml:space="preserve"> </w:t>
      </w:r>
      <w:proofErr w:type="gramStart"/>
      <w:r w:rsidR="00AC516D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пропаганда терроризма)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42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второй статьи 207.2</w:t>
        </w:r>
      </w:hyperlink>
      <w:r w:rsidR="000C5E9D" w:rsidRPr="00D633C0">
        <w:rPr>
          <w:rFonts w:asciiTheme="minorHAnsi" w:hAnsiTheme="minorHAnsi"/>
        </w:rPr>
        <w:t xml:space="preserve"> </w:t>
      </w:r>
      <w:r w:rsidR="000C5E9D" w:rsidRPr="00D633C0">
        <w:rPr>
          <w:rFonts w:ascii="Times New Roman" w:hAnsi="Times New Roman"/>
          <w:b w:val="0"/>
          <w:szCs w:val="28"/>
        </w:rPr>
        <w:t>(</w:t>
      </w:r>
      <w:r w:rsidR="000C5E9D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публичное распространение заведомо ложной общественно значимой информации, повлекшее тяжкие последствия)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43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статьей 212.1</w:t>
        </w:r>
      </w:hyperlink>
      <w:r w:rsidR="00DA5E3D" w:rsidRPr="00D633C0">
        <w:rPr>
          <w:rFonts w:asciiTheme="minorHAnsi" w:hAnsiTheme="minorHAnsi"/>
        </w:rPr>
        <w:t xml:space="preserve"> </w:t>
      </w:r>
      <w:r w:rsidR="00DA5E3D" w:rsidRPr="00D633C0">
        <w:rPr>
          <w:rFonts w:ascii="Times New Roman" w:hAnsi="Times New Roman"/>
          <w:b w:val="0"/>
          <w:szCs w:val="28"/>
        </w:rPr>
        <w:t>(н</w:t>
      </w:r>
      <w:r w:rsidR="00DA5E3D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еоднократное нарушение установленного порядка организации либо проведения собрания, митинга, демонстрации, шествия или пикетирования)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44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первой статьи 228.4</w:t>
        </w:r>
      </w:hyperlink>
      <w:r w:rsidR="00597B9F" w:rsidRPr="00D633C0">
        <w:rPr>
          <w:rFonts w:asciiTheme="minorHAnsi" w:hAnsiTheme="minorHAnsi"/>
          <w:szCs w:val="28"/>
        </w:rPr>
        <w:t xml:space="preserve"> </w:t>
      </w:r>
      <w:r w:rsidR="00597B9F" w:rsidRPr="00D633C0">
        <w:rPr>
          <w:rFonts w:asciiTheme="minorHAnsi" w:hAnsiTheme="minorHAnsi"/>
          <w:b w:val="0"/>
          <w:szCs w:val="28"/>
        </w:rPr>
        <w:t>(</w:t>
      </w:r>
      <w:r w:rsidR="00597B9F" w:rsidRPr="00D633C0">
        <w:rPr>
          <w:b w:val="0"/>
          <w:szCs w:val="28"/>
        </w:rPr>
        <w:t xml:space="preserve">незаконные производство, сбыт или пересылка </w:t>
      </w:r>
      <w:proofErr w:type="spellStart"/>
      <w:r w:rsidR="00597B9F" w:rsidRPr="00D633C0">
        <w:rPr>
          <w:b w:val="0"/>
          <w:szCs w:val="28"/>
        </w:rPr>
        <w:t>прекурсоров</w:t>
      </w:r>
      <w:proofErr w:type="spellEnd"/>
      <w:r w:rsidR="00597B9F" w:rsidRPr="00D633C0">
        <w:rPr>
          <w:b w:val="0"/>
          <w:szCs w:val="28"/>
        </w:rPr>
        <w:t xml:space="preserve"> наркотических средств или психотропных веществ, а также незаконные сбыт или пересылка растений, содержащих </w:t>
      </w:r>
      <w:proofErr w:type="spellStart"/>
      <w:r w:rsidR="00597B9F" w:rsidRPr="00D633C0">
        <w:rPr>
          <w:b w:val="0"/>
          <w:szCs w:val="28"/>
        </w:rPr>
        <w:t>прекурсоры</w:t>
      </w:r>
      <w:proofErr w:type="spellEnd"/>
      <w:r w:rsidR="00597B9F" w:rsidRPr="00D633C0">
        <w:rPr>
          <w:b w:val="0"/>
          <w:szCs w:val="28"/>
        </w:rPr>
        <w:t xml:space="preserve"> наркотических средств или психотропных веществ</w:t>
      </w:r>
      <w:proofErr w:type="gramEnd"/>
      <w:r w:rsidR="00597B9F" w:rsidRPr="00D633C0">
        <w:rPr>
          <w:b w:val="0"/>
          <w:szCs w:val="28"/>
        </w:rPr>
        <w:t xml:space="preserve">, </w:t>
      </w:r>
      <w:proofErr w:type="gramStart"/>
      <w:r w:rsidR="00597B9F" w:rsidRPr="00D633C0">
        <w:rPr>
          <w:b w:val="0"/>
          <w:szCs w:val="28"/>
        </w:rPr>
        <w:t xml:space="preserve">либо их частей, содержащих </w:t>
      </w:r>
      <w:proofErr w:type="spellStart"/>
      <w:r w:rsidR="00597B9F" w:rsidRPr="00D633C0">
        <w:rPr>
          <w:b w:val="0"/>
          <w:szCs w:val="28"/>
        </w:rPr>
        <w:t>прекурсоры</w:t>
      </w:r>
      <w:proofErr w:type="spellEnd"/>
      <w:r w:rsidR="00597B9F" w:rsidRPr="00D633C0">
        <w:rPr>
          <w:b w:val="0"/>
          <w:szCs w:val="28"/>
        </w:rPr>
        <w:t xml:space="preserve"> наркотических средств или психотропных веществ</w:t>
      </w:r>
      <w:r w:rsidR="00597B9F" w:rsidRPr="00D633C0">
        <w:rPr>
          <w:rFonts w:asciiTheme="minorHAnsi" w:hAnsiTheme="minorHAnsi"/>
          <w:b w:val="0"/>
          <w:szCs w:val="28"/>
        </w:rPr>
        <w:t>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45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b w:val="0"/>
            <w:szCs w:val="28"/>
          </w:rPr>
          <w:t>частью первой статьи 230</w:t>
        </w:r>
      </w:hyperlink>
      <w:r w:rsidR="00597B9F" w:rsidRPr="00D633C0">
        <w:rPr>
          <w:rFonts w:asciiTheme="minorHAnsi" w:hAnsiTheme="minorHAnsi"/>
        </w:rPr>
        <w:t xml:space="preserve"> </w:t>
      </w:r>
      <w:r w:rsidR="00597B9F" w:rsidRPr="00D633C0">
        <w:rPr>
          <w:rFonts w:asciiTheme="minorHAnsi" w:hAnsiTheme="minorHAnsi"/>
          <w:b w:val="0"/>
        </w:rPr>
        <w:t>(</w:t>
      </w:r>
      <w:r w:rsidR="00597B9F" w:rsidRPr="00D633C0">
        <w:rPr>
          <w:rFonts w:ascii="Times New Roman" w:hAnsi="Times New Roman"/>
          <w:b w:val="0"/>
          <w:szCs w:val="28"/>
        </w:rPr>
        <w:t>склонение к потреблению наркотических средств, психотропных веществ или их аналогов)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46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первой статьи 232</w:t>
        </w:r>
      </w:hyperlink>
      <w:r w:rsidR="00FA34E5" w:rsidRPr="00D633C0">
        <w:rPr>
          <w:rFonts w:ascii="Times New Roman" w:hAnsi="Times New Roman"/>
        </w:rPr>
        <w:t xml:space="preserve"> </w:t>
      </w:r>
      <w:r w:rsidR="00FA34E5" w:rsidRPr="00D633C0">
        <w:rPr>
          <w:rFonts w:ascii="Times New Roman" w:hAnsi="Times New Roman"/>
          <w:b w:val="0"/>
          <w:szCs w:val="28"/>
        </w:rPr>
        <w:t>(о</w:t>
      </w:r>
      <w:r w:rsidR="00FA34E5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рганизация</w:t>
      </w:r>
      <w:r w:rsidR="00FA34E5" w:rsidRPr="00D633C0">
        <w:rPr>
          <w:rFonts w:ascii="Times New Roman" w:hAnsi="Times New Roman"/>
          <w:b w:val="0"/>
          <w:bCs/>
          <w:sz w:val="18"/>
          <w:szCs w:val="18"/>
          <w:shd w:val="clear" w:color="auto" w:fill="FFFFFF"/>
        </w:rPr>
        <w:t xml:space="preserve"> </w:t>
      </w:r>
      <w:r w:rsidR="00FA34E5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либо содержание притонов или систематическое предоставление помещений для потребления наркотических средств, психотропных веществ или их аналогов</w:t>
      </w:r>
      <w:r w:rsidR="00FA34E5" w:rsidRPr="00D633C0">
        <w:rPr>
          <w:rFonts w:ascii="Times New Roman" w:hAnsi="Times New Roman"/>
          <w:b w:val="0"/>
          <w:szCs w:val="28"/>
        </w:rPr>
        <w:t>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47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</w:t>
        </w:r>
        <w:r w:rsidR="00612E44" w:rsidRPr="00D633C0">
          <w:rPr>
            <w:rFonts w:ascii="Times New Roman" w:hAnsi="Times New Roman"/>
            <w:b w:val="0"/>
            <w:szCs w:val="28"/>
          </w:rPr>
          <w:t xml:space="preserve"> </w:t>
        </w:r>
        <w:r w:rsidR="00612E44" w:rsidRPr="00D633C0">
          <w:rPr>
            <w:rFonts w:ascii="Times New Roman" w:hAnsi="Times New Roman"/>
            <w:szCs w:val="28"/>
          </w:rPr>
          <w:t>первой статьи 239</w:t>
        </w:r>
      </w:hyperlink>
      <w:r w:rsidR="000F3395" w:rsidRPr="00D633C0">
        <w:rPr>
          <w:rFonts w:asciiTheme="minorHAnsi" w:hAnsiTheme="minorHAnsi"/>
        </w:rPr>
        <w:t xml:space="preserve"> </w:t>
      </w:r>
      <w:r w:rsidR="000F3395" w:rsidRPr="00D633C0">
        <w:rPr>
          <w:rFonts w:ascii="Times New Roman" w:hAnsi="Times New Roman"/>
          <w:b w:val="0"/>
          <w:szCs w:val="28"/>
        </w:rPr>
        <w:t>(с</w:t>
      </w:r>
      <w:r w:rsidR="000F3395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оздание некоммерческой организации, посягающей на личность и права граждан)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48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второй</w:t>
        </w:r>
        <w:proofErr w:type="gramEnd"/>
        <w:r w:rsidR="00612E44" w:rsidRPr="00D633C0">
          <w:rPr>
            <w:rFonts w:ascii="Times New Roman" w:hAnsi="Times New Roman"/>
            <w:szCs w:val="28"/>
          </w:rPr>
          <w:t xml:space="preserve"> </w:t>
        </w:r>
        <w:proofErr w:type="gramStart"/>
        <w:r w:rsidR="00612E44" w:rsidRPr="00D633C0">
          <w:rPr>
            <w:rFonts w:ascii="Times New Roman" w:hAnsi="Times New Roman"/>
            <w:szCs w:val="28"/>
          </w:rPr>
          <w:t>статьи 243.4</w:t>
        </w:r>
      </w:hyperlink>
      <w:r w:rsidR="003D7A84" w:rsidRPr="00D633C0">
        <w:rPr>
          <w:rFonts w:ascii="Times New Roman" w:hAnsi="Times New Roman"/>
          <w:b w:val="0"/>
          <w:szCs w:val="28"/>
        </w:rPr>
        <w:t xml:space="preserve"> (у</w:t>
      </w:r>
      <w:r w:rsidR="003D7A84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ничтожение либо повреждение воинских захоронений, а также памятников, стел, обелисков, других мемориальных сооружений или объектов, увековечивающих память погибших при защите Отечества или его интересов либо посвященных дням воинской славы России)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49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второй статьи 244</w:t>
        </w:r>
      </w:hyperlink>
      <w:r w:rsidR="003D7A84" w:rsidRPr="00D633C0">
        <w:rPr>
          <w:rFonts w:asciiTheme="minorHAnsi" w:hAnsiTheme="minorHAnsi"/>
        </w:rPr>
        <w:t xml:space="preserve"> </w:t>
      </w:r>
      <w:r w:rsidR="003D7A84" w:rsidRPr="00D633C0">
        <w:rPr>
          <w:rFonts w:ascii="Times New Roman" w:hAnsi="Times New Roman"/>
          <w:b w:val="0"/>
          <w:szCs w:val="28"/>
        </w:rPr>
        <w:t>(н</w:t>
      </w:r>
      <w:r w:rsidR="003D7A84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адругательство над телами умерших и местами их захоронения</w:t>
      </w:r>
      <w:r w:rsidR="003D7A84" w:rsidRPr="00D633C0">
        <w:rPr>
          <w:rFonts w:ascii="Times New Roman" w:hAnsi="Times New Roman"/>
          <w:b w:val="0"/>
          <w:szCs w:val="28"/>
        </w:rPr>
        <w:t>)</w:t>
      </w:r>
      <w:r w:rsidR="00634125" w:rsidRPr="00D633C0">
        <w:rPr>
          <w:rFonts w:ascii="Times New Roman" w:hAnsi="Times New Roman"/>
          <w:b w:val="0"/>
          <w:szCs w:val="28"/>
        </w:rPr>
        <w:t>,</w:t>
      </w:r>
      <w:r w:rsidR="00612E44" w:rsidRPr="00D633C0">
        <w:rPr>
          <w:rFonts w:ascii="Times New Roman" w:hAnsi="Times New Roman"/>
          <w:b w:val="0"/>
          <w:szCs w:val="28"/>
        </w:rPr>
        <w:t xml:space="preserve"> </w:t>
      </w:r>
      <w:hyperlink r:id="rId50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b w:val="0"/>
            <w:szCs w:val="28"/>
          </w:rPr>
          <w:t>частью первой.1 статьи 258.1</w:t>
        </w:r>
      </w:hyperlink>
      <w:r w:rsidR="00173E36" w:rsidRPr="00D633C0">
        <w:rPr>
          <w:rFonts w:asciiTheme="minorHAnsi" w:hAnsiTheme="minorHAnsi"/>
        </w:rPr>
        <w:t xml:space="preserve"> </w:t>
      </w:r>
      <w:r w:rsidR="00173E36" w:rsidRPr="00D633C0">
        <w:rPr>
          <w:rFonts w:asciiTheme="minorHAnsi" w:hAnsiTheme="minorHAnsi"/>
          <w:b w:val="0"/>
        </w:rPr>
        <w:t>(</w:t>
      </w:r>
      <w:r w:rsidR="00173E36" w:rsidRPr="00D633C0">
        <w:rPr>
          <w:b w:val="0"/>
          <w:szCs w:val="28"/>
        </w:rPr>
        <w:t xml:space="preserve">незаконные добыча и </w:t>
      </w:r>
      <w:hyperlink r:id="rId51" w:history="1">
        <w:r w:rsidR="00173E36" w:rsidRPr="00D633C0">
          <w:rPr>
            <w:b w:val="0"/>
            <w:szCs w:val="28"/>
          </w:rPr>
          <w:t>оборот особо ценных диких животных и водных биологических</w:t>
        </w:r>
        <w:proofErr w:type="gramEnd"/>
        <w:r w:rsidR="00173E36" w:rsidRPr="00D633C0">
          <w:rPr>
            <w:b w:val="0"/>
            <w:szCs w:val="28"/>
          </w:rPr>
          <w:t xml:space="preserve"> </w:t>
        </w:r>
        <w:proofErr w:type="gramStart"/>
        <w:r w:rsidR="00173E36" w:rsidRPr="00D633C0">
          <w:rPr>
            <w:b w:val="0"/>
            <w:szCs w:val="28"/>
          </w:rPr>
          <w:t>ресурсов</w:t>
        </w:r>
      </w:hyperlink>
      <w:r w:rsidR="00173E36" w:rsidRPr="00D633C0">
        <w:rPr>
          <w:b w:val="0"/>
          <w:szCs w:val="28"/>
        </w:rPr>
        <w:t>, принадлежащих к видам, занесенным в Красную книгу Российской Федерации и (или) охраняемым международными договорами Российской Федерации</w:t>
      </w:r>
      <w:r w:rsidR="00173E36" w:rsidRPr="00D633C0">
        <w:rPr>
          <w:rFonts w:asciiTheme="minorHAnsi" w:hAnsiTheme="minorHAnsi"/>
          <w:b w:val="0"/>
          <w:szCs w:val="28"/>
        </w:rPr>
        <w:t>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52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частями первой</w:t>
        </w:r>
      </w:hyperlink>
      <w:r w:rsidR="00612E44" w:rsidRPr="00D633C0">
        <w:rPr>
          <w:rFonts w:ascii="Times New Roman" w:hAnsi="Times New Roman"/>
          <w:szCs w:val="28"/>
        </w:rPr>
        <w:t xml:space="preserve"> и </w:t>
      </w:r>
      <w:hyperlink r:id="rId53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второй статьи 273</w:t>
        </w:r>
      </w:hyperlink>
      <w:r w:rsidR="00EB1497" w:rsidRPr="00D633C0">
        <w:rPr>
          <w:rFonts w:asciiTheme="minorHAnsi" w:hAnsiTheme="minorHAnsi"/>
        </w:rPr>
        <w:t xml:space="preserve"> </w:t>
      </w:r>
      <w:r w:rsidR="00EB1497" w:rsidRPr="00D633C0">
        <w:rPr>
          <w:rFonts w:ascii="Times New Roman" w:hAnsi="Times New Roman"/>
          <w:b w:val="0"/>
          <w:szCs w:val="28"/>
        </w:rPr>
        <w:t>(с</w:t>
      </w:r>
      <w:r w:rsidR="00EB1497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 xml:space="preserve">оздание, использование и распространение вредоносных компьютерных </w:t>
      </w:r>
      <w:r w:rsidR="00EB1497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lastRenderedPageBreak/>
        <w:t>программ)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54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первой статьи 274.1</w:t>
        </w:r>
      </w:hyperlink>
      <w:r w:rsidR="00EB1497" w:rsidRPr="00D633C0">
        <w:rPr>
          <w:rFonts w:asciiTheme="minorHAnsi" w:hAnsiTheme="minorHAnsi"/>
        </w:rPr>
        <w:t xml:space="preserve"> </w:t>
      </w:r>
      <w:r w:rsidR="00EB1497" w:rsidRPr="00D633C0">
        <w:rPr>
          <w:rFonts w:ascii="Times New Roman" w:hAnsi="Times New Roman"/>
          <w:b w:val="0"/>
          <w:szCs w:val="28"/>
        </w:rPr>
        <w:t>(н</w:t>
      </w:r>
      <w:r w:rsidR="00EB1497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еправомерное воздействие на критическую информационную инфраструктуру Российской Федерации)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55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второй статьи 280</w:t>
        </w:r>
      </w:hyperlink>
      <w:r w:rsidR="00135690" w:rsidRPr="00D633C0">
        <w:rPr>
          <w:rFonts w:ascii="Times New Roman" w:hAnsi="Times New Roman"/>
          <w:szCs w:val="28"/>
        </w:rPr>
        <w:t xml:space="preserve"> </w:t>
      </w:r>
      <w:r w:rsidR="00135690" w:rsidRPr="00D633C0">
        <w:rPr>
          <w:rFonts w:ascii="Times New Roman" w:hAnsi="Times New Roman"/>
          <w:b w:val="0"/>
          <w:szCs w:val="28"/>
        </w:rPr>
        <w:t>(п</w:t>
      </w:r>
      <w:r w:rsidR="00135690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убличные призывы к осуществлению экстремистской деятельности)</w:t>
      </w:r>
      <w:r w:rsidR="00612E44" w:rsidRPr="00D633C0">
        <w:rPr>
          <w:rFonts w:ascii="Times New Roman" w:hAnsi="Times New Roman"/>
          <w:b w:val="0"/>
          <w:szCs w:val="28"/>
        </w:rPr>
        <w:t>,</w:t>
      </w:r>
      <w:proofErr w:type="gramEnd"/>
      <w:r w:rsidR="00612E44" w:rsidRPr="00D633C0">
        <w:rPr>
          <w:rFonts w:ascii="Times New Roman" w:hAnsi="Times New Roman"/>
          <w:b w:val="0"/>
          <w:szCs w:val="28"/>
        </w:rPr>
        <w:t xml:space="preserve"> </w:t>
      </w:r>
      <w:hyperlink r:id="rId56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второй статьи 280.1</w:t>
        </w:r>
      </w:hyperlink>
      <w:r w:rsidR="00135690" w:rsidRPr="00D633C0">
        <w:rPr>
          <w:rFonts w:ascii="Times New Roman" w:hAnsi="Times New Roman"/>
          <w:b w:val="0"/>
          <w:szCs w:val="28"/>
        </w:rPr>
        <w:t xml:space="preserve"> (п</w:t>
      </w:r>
      <w:r w:rsidR="00135690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убличные призывы к осуществлению действий, направленных на нарушение территориальной целостности Российской Федерации)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57" w:tooltip="&quot;Уголовный кодекс Российской Федерации&quot; от 13.06.1996 N 63-ФЗ (ред. от 30.12.2020){КонсультантПлюс}" w:history="1">
        <w:r w:rsidR="00612E44" w:rsidRPr="0072195D">
          <w:rPr>
            <w:rFonts w:ascii="Times New Roman" w:hAnsi="Times New Roman"/>
            <w:b w:val="0"/>
            <w:szCs w:val="28"/>
          </w:rPr>
          <w:t>частью первой статьи 282</w:t>
        </w:r>
      </w:hyperlink>
      <w:r w:rsidR="00135690" w:rsidRPr="00D633C0">
        <w:rPr>
          <w:rFonts w:ascii="Times New Roman" w:hAnsi="Times New Roman"/>
          <w:b w:val="0"/>
          <w:szCs w:val="28"/>
        </w:rPr>
        <w:t xml:space="preserve"> (в</w:t>
      </w:r>
      <w:r w:rsidR="00135690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озбуждение ненависти либо вражды, а равно унижение человеческого достоинства)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58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третьей статьи 296</w:t>
        </w:r>
      </w:hyperlink>
      <w:r w:rsidR="00135690" w:rsidRPr="00D633C0">
        <w:rPr>
          <w:rFonts w:ascii="Times New Roman" w:hAnsi="Times New Roman"/>
          <w:szCs w:val="28"/>
        </w:rPr>
        <w:t xml:space="preserve"> </w:t>
      </w:r>
      <w:r w:rsidR="00135690" w:rsidRPr="00D633C0">
        <w:rPr>
          <w:rFonts w:ascii="Times New Roman" w:hAnsi="Times New Roman"/>
          <w:b w:val="0"/>
          <w:szCs w:val="28"/>
        </w:rPr>
        <w:t>(у</w:t>
      </w:r>
      <w:r w:rsidR="00135690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гроза или насильственные действия в связи с осуществлением правосудия или производством предварительного расследования)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59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третьей статьи 309</w:t>
        </w:r>
      </w:hyperlink>
      <w:r w:rsidR="00135690" w:rsidRPr="00D633C0">
        <w:rPr>
          <w:rFonts w:ascii="Times New Roman" w:hAnsi="Times New Roman"/>
          <w:b w:val="0"/>
          <w:szCs w:val="28"/>
        </w:rPr>
        <w:t xml:space="preserve"> (п</w:t>
      </w:r>
      <w:r w:rsidR="00135690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одкуп или принуждение к даче показаний или уклонению от дачи показаний либо к неправильному переводу)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60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частями первой</w:t>
        </w:r>
      </w:hyperlink>
      <w:r w:rsidR="00612E44" w:rsidRPr="00D633C0">
        <w:rPr>
          <w:rFonts w:ascii="Times New Roman" w:hAnsi="Times New Roman"/>
          <w:szCs w:val="28"/>
        </w:rPr>
        <w:t xml:space="preserve"> и </w:t>
      </w:r>
      <w:hyperlink r:id="rId61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второй статьи 313</w:t>
        </w:r>
      </w:hyperlink>
      <w:r w:rsidR="00135690" w:rsidRPr="00D633C0">
        <w:rPr>
          <w:rFonts w:ascii="Times New Roman" w:hAnsi="Times New Roman"/>
          <w:b w:val="0"/>
          <w:szCs w:val="28"/>
        </w:rPr>
        <w:t xml:space="preserve"> (п</w:t>
      </w:r>
      <w:r w:rsidR="00135690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обег из места лишения свободы, из-под ареста или из-под стражи)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62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первой статьи 318</w:t>
        </w:r>
      </w:hyperlink>
      <w:r w:rsidR="00135690" w:rsidRPr="00D633C0">
        <w:rPr>
          <w:rFonts w:ascii="Times New Roman" w:hAnsi="Times New Roman"/>
          <w:b w:val="0"/>
          <w:szCs w:val="28"/>
        </w:rPr>
        <w:t xml:space="preserve"> (п</w:t>
      </w:r>
      <w:r w:rsidR="00135690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рименение насилия в отношении представителя власти)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63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</w:t>
        </w:r>
        <w:r w:rsidR="00612E44" w:rsidRPr="00D633C0">
          <w:rPr>
            <w:rFonts w:ascii="Times New Roman" w:hAnsi="Times New Roman"/>
            <w:b w:val="0"/>
            <w:szCs w:val="28"/>
          </w:rPr>
          <w:t xml:space="preserve"> </w:t>
        </w:r>
        <w:r w:rsidR="00612E44" w:rsidRPr="00D633C0">
          <w:rPr>
            <w:rFonts w:ascii="Times New Roman" w:hAnsi="Times New Roman"/>
            <w:szCs w:val="28"/>
          </w:rPr>
          <w:t>второй статьи 354</w:t>
        </w:r>
      </w:hyperlink>
      <w:r w:rsidR="00135690" w:rsidRPr="00D633C0">
        <w:rPr>
          <w:rFonts w:ascii="Times New Roman" w:hAnsi="Times New Roman"/>
          <w:b w:val="0"/>
          <w:szCs w:val="28"/>
        </w:rPr>
        <w:t xml:space="preserve"> (п</w:t>
      </w:r>
      <w:r w:rsidR="00135690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>убличные призывы к развязыванию агрессивной войны)</w:t>
      </w:r>
      <w:r w:rsidR="00612E44" w:rsidRPr="00D633C0">
        <w:rPr>
          <w:rFonts w:ascii="Times New Roman" w:hAnsi="Times New Roman"/>
          <w:b w:val="0"/>
          <w:szCs w:val="28"/>
        </w:rPr>
        <w:t xml:space="preserve">, </w:t>
      </w:r>
      <w:hyperlink r:id="rId64" w:tooltip="&quot;Уголовный кодекс Российской Федерации&quot; от 13.06.1996 N 63-ФЗ (ред. от 30.12.2020){КонсультантПлюс}" w:history="1">
        <w:r w:rsidR="00612E44" w:rsidRPr="00D633C0">
          <w:rPr>
            <w:rFonts w:ascii="Times New Roman" w:hAnsi="Times New Roman"/>
            <w:szCs w:val="28"/>
          </w:rPr>
          <w:t>частью второй статьи 354.1</w:t>
        </w:r>
      </w:hyperlink>
      <w:r w:rsidR="00612E44" w:rsidRPr="00D633C0">
        <w:rPr>
          <w:rFonts w:ascii="Times New Roman" w:hAnsi="Times New Roman"/>
          <w:szCs w:val="28"/>
        </w:rPr>
        <w:t xml:space="preserve"> </w:t>
      </w:r>
      <w:r w:rsidR="00135690" w:rsidRPr="00D633C0">
        <w:rPr>
          <w:rFonts w:ascii="Times New Roman" w:hAnsi="Times New Roman"/>
          <w:b w:val="0"/>
          <w:szCs w:val="28"/>
        </w:rPr>
        <w:t>(р</w:t>
      </w:r>
      <w:r w:rsidR="00135690" w:rsidRPr="00D633C0">
        <w:rPr>
          <w:rFonts w:ascii="Times New Roman" w:hAnsi="Times New Roman"/>
          <w:b w:val="0"/>
          <w:bCs/>
          <w:szCs w:val="28"/>
          <w:shd w:val="clear" w:color="auto" w:fill="FFFFFF"/>
        </w:rPr>
        <w:t xml:space="preserve">еабилитация нацизма) </w:t>
      </w:r>
      <w:r w:rsidR="00612E44" w:rsidRPr="00D633C0">
        <w:rPr>
          <w:rFonts w:ascii="Times New Roman" w:hAnsi="Times New Roman"/>
          <w:b w:val="0"/>
          <w:szCs w:val="28"/>
        </w:rPr>
        <w:t>Уголовного кодекса Российской Федерации, и имеющие на день голосования на выборах неснятую и непогашенную судимость за указанные преступления, - до истечения пяти лет со дня снятия или погашения судимости;</w:t>
      </w:r>
    </w:p>
    <w:p w:rsidR="0075743B" w:rsidRPr="00D633C0" w:rsidRDefault="00D633C0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75743B" w:rsidRPr="00D633C0">
        <w:rPr>
          <w:sz w:val="28"/>
          <w:szCs w:val="28"/>
        </w:rPr>
        <w:t xml:space="preserve">) подвергнутые административному наказанию за совершение административных правонарушений, предусмотренных </w:t>
      </w:r>
      <w:hyperlink r:id="rId65" w:history="1">
        <w:r w:rsidR="0075743B" w:rsidRPr="00D633C0">
          <w:rPr>
            <w:b/>
            <w:sz w:val="28"/>
            <w:szCs w:val="28"/>
          </w:rPr>
          <w:t>статьями 20.3</w:t>
        </w:r>
      </w:hyperlink>
      <w:r w:rsidR="00B60F61" w:rsidRPr="00D633C0">
        <w:rPr>
          <w:b/>
          <w:sz w:val="28"/>
          <w:szCs w:val="28"/>
        </w:rPr>
        <w:t xml:space="preserve"> </w:t>
      </w:r>
      <w:r w:rsidR="00B60F61" w:rsidRPr="00D633C0">
        <w:rPr>
          <w:sz w:val="28"/>
          <w:szCs w:val="28"/>
        </w:rPr>
        <w:t>(пропаганда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законами)</w:t>
      </w:r>
      <w:r w:rsidR="0075743B" w:rsidRPr="00D633C0">
        <w:rPr>
          <w:sz w:val="28"/>
          <w:szCs w:val="28"/>
        </w:rPr>
        <w:t xml:space="preserve"> и </w:t>
      </w:r>
      <w:hyperlink r:id="rId66" w:history="1">
        <w:r w:rsidR="0075743B" w:rsidRPr="00D633C0">
          <w:rPr>
            <w:b/>
            <w:sz w:val="28"/>
            <w:szCs w:val="28"/>
          </w:rPr>
          <w:t>20.29</w:t>
        </w:r>
      </w:hyperlink>
      <w:r w:rsidR="00B60F61" w:rsidRPr="00D633C0">
        <w:rPr>
          <w:b/>
          <w:sz w:val="28"/>
          <w:szCs w:val="28"/>
        </w:rPr>
        <w:t xml:space="preserve"> </w:t>
      </w:r>
      <w:r w:rsidR="00B60F61" w:rsidRPr="00D633C0">
        <w:rPr>
          <w:sz w:val="28"/>
          <w:szCs w:val="28"/>
        </w:rPr>
        <w:t>(производство и распространение экстремистских материалов)</w:t>
      </w:r>
      <w:r w:rsidR="0075743B" w:rsidRPr="00D633C0">
        <w:rPr>
          <w:sz w:val="28"/>
          <w:szCs w:val="28"/>
        </w:rPr>
        <w:t xml:space="preserve"> Кодекса Российской Федерации</w:t>
      </w:r>
      <w:r w:rsidR="00B60F61" w:rsidRPr="00D633C0">
        <w:rPr>
          <w:sz w:val="28"/>
          <w:szCs w:val="28"/>
        </w:rPr>
        <w:t xml:space="preserve"> </w:t>
      </w:r>
      <w:r w:rsidR="00EE378E" w:rsidRPr="00D633C0">
        <w:rPr>
          <w:sz w:val="28"/>
          <w:szCs w:val="28"/>
        </w:rPr>
        <w:t>об административных правонарушениях</w:t>
      </w:r>
      <w:r w:rsidR="00B44D8D" w:rsidRPr="00D633C0">
        <w:rPr>
          <w:sz w:val="28"/>
          <w:szCs w:val="28"/>
        </w:rPr>
        <w:t xml:space="preserve"> (</w:t>
      </w:r>
      <w:r w:rsidR="00EE378E" w:rsidRPr="00D633C0">
        <w:rPr>
          <w:sz w:val="28"/>
          <w:szCs w:val="28"/>
        </w:rPr>
        <w:t>далее</w:t>
      </w:r>
      <w:r w:rsidR="00DB0354" w:rsidRPr="00D633C0">
        <w:rPr>
          <w:sz w:val="28"/>
          <w:szCs w:val="28"/>
        </w:rPr>
        <w:t xml:space="preserve"> </w:t>
      </w:r>
      <w:r w:rsidR="00EE378E" w:rsidRPr="00D633C0">
        <w:rPr>
          <w:sz w:val="28"/>
          <w:szCs w:val="28"/>
        </w:rPr>
        <w:t>-</w:t>
      </w:r>
      <w:r w:rsidR="00DB0354" w:rsidRPr="00D633C0">
        <w:rPr>
          <w:sz w:val="28"/>
          <w:szCs w:val="28"/>
        </w:rPr>
        <w:t xml:space="preserve"> </w:t>
      </w:r>
      <w:r w:rsidR="00EE378E" w:rsidRPr="00D633C0">
        <w:rPr>
          <w:sz w:val="28"/>
          <w:szCs w:val="28"/>
        </w:rPr>
        <w:t>КоАП</w:t>
      </w:r>
      <w:r w:rsidR="00B60F61" w:rsidRPr="00D633C0">
        <w:rPr>
          <w:sz w:val="28"/>
          <w:szCs w:val="28"/>
        </w:rPr>
        <w:t xml:space="preserve"> РФ)</w:t>
      </w:r>
      <w:r w:rsidR="0075743B" w:rsidRPr="00D633C0">
        <w:rPr>
          <w:sz w:val="28"/>
          <w:szCs w:val="28"/>
        </w:rPr>
        <w:t>, если голосование на выборах состоится до</w:t>
      </w:r>
      <w:proofErr w:type="gramEnd"/>
      <w:r w:rsidR="0075743B" w:rsidRPr="00D633C0">
        <w:rPr>
          <w:sz w:val="28"/>
          <w:szCs w:val="28"/>
        </w:rPr>
        <w:t xml:space="preserve"> окончания срока, в течение которого лицо считается подвергнутым административному наказанию;</w:t>
      </w:r>
    </w:p>
    <w:p w:rsidR="0075743B" w:rsidRPr="00D633C0" w:rsidRDefault="00D633C0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75743B" w:rsidRPr="00D633C0">
        <w:rPr>
          <w:sz w:val="28"/>
          <w:szCs w:val="28"/>
        </w:rPr>
        <w:t xml:space="preserve">) в отношении которых вступившим в силу решением суда установлен факт нарушения ограничений, предусмотренных </w:t>
      </w:r>
      <w:hyperlink r:id="rId67" w:history="1">
        <w:r w:rsidR="0075743B" w:rsidRPr="00D633C0">
          <w:rPr>
            <w:sz w:val="28"/>
            <w:szCs w:val="28"/>
          </w:rPr>
          <w:t>пунктом 1 статьи 56</w:t>
        </w:r>
      </w:hyperlink>
      <w:r w:rsidR="00B44D8D" w:rsidRPr="00D633C0">
        <w:rPr>
          <w:sz w:val="28"/>
          <w:szCs w:val="28"/>
        </w:rPr>
        <w:t xml:space="preserve"> </w:t>
      </w:r>
      <w:r w:rsidR="0075743B" w:rsidRPr="00D633C0">
        <w:rPr>
          <w:sz w:val="28"/>
          <w:szCs w:val="28"/>
        </w:rPr>
        <w:t xml:space="preserve"> </w:t>
      </w:r>
      <w:r w:rsidR="0075743B" w:rsidRPr="00D633C0">
        <w:rPr>
          <w:sz w:val="28"/>
          <w:szCs w:val="28"/>
        </w:rPr>
        <w:lastRenderedPageBreak/>
        <w:t xml:space="preserve">Федерального закона, либо совершения действий, предусмотренных </w:t>
      </w:r>
      <w:hyperlink r:id="rId68" w:history="1">
        <w:r w:rsidR="0075743B" w:rsidRPr="00D633C0">
          <w:rPr>
            <w:sz w:val="28"/>
            <w:szCs w:val="28"/>
          </w:rPr>
          <w:t xml:space="preserve">подпунктом </w:t>
        </w:r>
        <w:r w:rsidR="00917CDE" w:rsidRPr="00D633C0">
          <w:rPr>
            <w:sz w:val="28"/>
            <w:szCs w:val="28"/>
          </w:rPr>
          <w:t>«</w:t>
        </w:r>
        <w:r w:rsidR="0075743B" w:rsidRPr="00D633C0">
          <w:rPr>
            <w:sz w:val="28"/>
            <w:szCs w:val="28"/>
          </w:rPr>
          <w:t>ж</w:t>
        </w:r>
        <w:r w:rsidR="00917CDE" w:rsidRPr="00D633C0">
          <w:rPr>
            <w:sz w:val="28"/>
            <w:szCs w:val="28"/>
          </w:rPr>
          <w:t>»</w:t>
        </w:r>
        <w:r w:rsidR="0075743B" w:rsidRPr="00D633C0">
          <w:rPr>
            <w:sz w:val="28"/>
            <w:szCs w:val="28"/>
          </w:rPr>
          <w:t xml:space="preserve"> пункта 7</w:t>
        </w:r>
      </w:hyperlink>
      <w:r w:rsidR="0075743B" w:rsidRPr="00D633C0">
        <w:rPr>
          <w:sz w:val="28"/>
          <w:szCs w:val="28"/>
        </w:rPr>
        <w:t xml:space="preserve"> и </w:t>
      </w:r>
      <w:hyperlink r:id="rId69" w:history="1">
        <w:r w:rsidR="0075743B" w:rsidRPr="00D633C0">
          <w:rPr>
            <w:sz w:val="28"/>
            <w:szCs w:val="28"/>
          </w:rPr>
          <w:t xml:space="preserve">подпунктом </w:t>
        </w:r>
        <w:r w:rsidR="00917CDE" w:rsidRPr="00D633C0">
          <w:rPr>
            <w:sz w:val="28"/>
            <w:szCs w:val="28"/>
          </w:rPr>
          <w:t>«</w:t>
        </w:r>
        <w:r w:rsidR="0075743B" w:rsidRPr="00D633C0">
          <w:rPr>
            <w:sz w:val="28"/>
            <w:szCs w:val="28"/>
          </w:rPr>
          <w:t>ж</w:t>
        </w:r>
        <w:r w:rsidR="00917CDE" w:rsidRPr="00D633C0">
          <w:rPr>
            <w:sz w:val="28"/>
            <w:szCs w:val="28"/>
          </w:rPr>
          <w:t>»</w:t>
        </w:r>
        <w:r w:rsidR="0075743B" w:rsidRPr="00D633C0">
          <w:rPr>
            <w:sz w:val="28"/>
            <w:szCs w:val="28"/>
          </w:rPr>
          <w:t xml:space="preserve"> пункта 8 статьи 76</w:t>
        </w:r>
      </w:hyperlink>
      <w:r w:rsidR="0075743B" w:rsidRPr="00D633C0">
        <w:rPr>
          <w:sz w:val="28"/>
          <w:szCs w:val="28"/>
        </w:rPr>
        <w:t xml:space="preserve"> Федерального закона,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</w:t>
      </w:r>
      <w:proofErr w:type="gramEnd"/>
      <w:r w:rsidR="0075743B" w:rsidRPr="00D633C0">
        <w:rPr>
          <w:sz w:val="28"/>
          <w:szCs w:val="28"/>
        </w:rPr>
        <w:t xml:space="preserve"> самоуправления, в которые назначены выборы, либо должностного лица, для избрания которого назначены выборы.</w:t>
      </w:r>
    </w:p>
    <w:p w:rsidR="00D37010" w:rsidRPr="00D633C0" w:rsidRDefault="00B44D8D" w:rsidP="003860C4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D633C0">
        <w:rPr>
          <w:sz w:val="28"/>
          <w:szCs w:val="28"/>
        </w:rPr>
        <w:t xml:space="preserve">2. </w:t>
      </w:r>
      <w:r w:rsidR="00D37010" w:rsidRPr="00D633C0">
        <w:rPr>
          <w:sz w:val="28"/>
          <w:szCs w:val="28"/>
        </w:rPr>
        <w:t xml:space="preserve">В </w:t>
      </w:r>
      <w:r w:rsidR="006C2EFE" w:rsidRPr="00D633C0">
        <w:rPr>
          <w:sz w:val="28"/>
          <w:szCs w:val="28"/>
        </w:rPr>
        <w:t xml:space="preserve">соответствии с </w:t>
      </w:r>
      <w:r w:rsidR="00D37010" w:rsidRPr="00D633C0">
        <w:rPr>
          <w:sz w:val="28"/>
          <w:szCs w:val="28"/>
        </w:rPr>
        <w:t>пункт</w:t>
      </w:r>
      <w:r w:rsidR="006C2EFE" w:rsidRPr="00D633C0">
        <w:rPr>
          <w:sz w:val="28"/>
          <w:szCs w:val="28"/>
        </w:rPr>
        <w:t>ами</w:t>
      </w:r>
      <w:r w:rsidR="00D37010" w:rsidRPr="00D633C0">
        <w:rPr>
          <w:sz w:val="28"/>
          <w:szCs w:val="28"/>
        </w:rPr>
        <w:t xml:space="preserve"> 24 и 26 статьи 38 Федерального закона сокрытие кандидатом сведений о судимости является основанием отказа в регистрации кандидата или исключения кандидата из заверенного списка кандидатов.</w:t>
      </w:r>
    </w:p>
    <w:p w:rsidR="00D37010" w:rsidRPr="00D633C0" w:rsidRDefault="00AB19ED" w:rsidP="003860C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D633C0">
        <w:rPr>
          <w:sz w:val="28"/>
          <w:szCs w:val="28"/>
        </w:rPr>
        <w:t xml:space="preserve">          </w:t>
      </w:r>
      <w:r w:rsidR="00D37010" w:rsidRPr="00D633C0">
        <w:rPr>
          <w:sz w:val="28"/>
          <w:szCs w:val="28"/>
        </w:rPr>
        <w:t>Также в соответствии с подпунктом «з» пункта 7 статьи 76 Федерального закона регистрация кандидата может быть отменена судом по заявлению зарегистрировавшей кандидата избирательной комиссии в случае установления факта сокрытия кандидатом сведений о своей судимости.</w:t>
      </w:r>
    </w:p>
    <w:p w:rsidR="00D37010" w:rsidRPr="00D633C0" w:rsidRDefault="00D37010" w:rsidP="003860C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33C0">
        <w:rPr>
          <w:sz w:val="28"/>
          <w:szCs w:val="28"/>
        </w:rPr>
        <w:t xml:space="preserve">     </w:t>
      </w:r>
      <w:r w:rsidR="00AB19ED" w:rsidRPr="00D633C0">
        <w:rPr>
          <w:sz w:val="28"/>
          <w:szCs w:val="28"/>
        </w:rPr>
        <w:t xml:space="preserve">    </w:t>
      </w:r>
      <w:r w:rsidRPr="00D633C0">
        <w:rPr>
          <w:sz w:val="28"/>
          <w:szCs w:val="28"/>
        </w:rPr>
        <w:t>Таким образом, в соответствии с пунктом 2</w:t>
      </w:r>
      <w:r w:rsidR="00917CDE" w:rsidRPr="00D633C0">
        <w:rPr>
          <w:sz w:val="28"/>
          <w:szCs w:val="28"/>
        </w:rPr>
        <w:t>.</w:t>
      </w:r>
      <w:r w:rsidRPr="00D633C0">
        <w:rPr>
          <w:sz w:val="28"/>
          <w:szCs w:val="28"/>
        </w:rPr>
        <w:t>1 статьи 33 Федерально</w:t>
      </w:r>
      <w:r w:rsidR="007A71CA" w:rsidRPr="00D633C0">
        <w:rPr>
          <w:sz w:val="28"/>
          <w:szCs w:val="28"/>
        </w:rPr>
        <w:t>го</w:t>
      </w:r>
      <w:r w:rsidRPr="00D633C0">
        <w:rPr>
          <w:sz w:val="28"/>
          <w:szCs w:val="28"/>
        </w:rPr>
        <w:t xml:space="preserve"> закона, при подаче заявления в избирательную комиссию о согласии баллотироваться по соответствующему избирательному округу кандидат указывает в нем сведения об имеющихся (имевшихся) у него судимостях</w:t>
      </w:r>
      <w:r w:rsidR="0074709B">
        <w:rPr>
          <w:sz w:val="28"/>
          <w:szCs w:val="28"/>
        </w:rPr>
        <w:t>.</w:t>
      </w:r>
    </w:p>
    <w:p w:rsidR="003C343D" w:rsidRPr="00D633C0" w:rsidRDefault="00D37010" w:rsidP="003860C4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33C0">
        <w:rPr>
          <w:sz w:val="28"/>
          <w:szCs w:val="28"/>
        </w:rPr>
        <w:t xml:space="preserve">         На основании статей 4 и 33 Федерального закона с целью выявления обстоятельств, ограничивающих пассивное избирательное право граждан, а также проверки достоверности сведений о судимости кандидатов, указанных ими в заявлениях, </w:t>
      </w:r>
      <w:r w:rsidRPr="00D633C0">
        <w:rPr>
          <w:rStyle w:val="FontStyle20"/>
          <w:sz w:val="28"/>
          <w:szCs w:val="26"/>
        </w:rPr>
        <w:t>с</w:t>
      </w:r>
      <w:r w:rsidR="003C343D" w:rsidRPr="00D633C0">
        <w:rPr>
          <w:rStyle w:val="FontStyle20"/>
          <w:sz w:val="28"/>
          <w:szCs w:val="26"/>
        </w:rPr>
        <w:t xml:space="preserve">оответствующая избирательная комиссия обязана обратиться </w:t>
      </w:r>
      <w:r w:rsidR="00FB0896" w:rsidRPr="00D633C0">
        <w:rPr>
          <w:rStyle w:val="FontStyle20"/>
          <w:sz w:val="28"/>
          <w:szCs w:val="26"/>
        </w:rPr>
        <w:t xml:space="preserve">в </w:t>
      </w:r>
      <w:r w:rsidR="00862FC4" w:rsidRPr="00D633C0">
        <w:rPr>
          <w:rStyle w:val="FontStyle20"/>
          <w:sz w:val="28"/>
          <w:szCs w:val="26"/>
        </w:rPr>
        <w:t xml:space="preserve">информационный центр МВД, расположенный на его территории, </w:t>
      </w:r>
      <w:r w:rsidR="003C343D" w:rsidRPr="00D633C0">
        <w:rPr>
          <w:rStyle w:val="FontStyle20"/>
          <w:sz w:val="28"/>
          <w:szCs w:val="26"/>
        </w:rPr>
        <w:t>для проверки сведений в отношении кандидатов на выборные должности на предмет имеющихся и (или) когда-либо имевшихся судимостей, а также фактов привлечения к административной ответственности за совершение правонарушений, предусмотренных статьями 20.3 и 20.29 Ко</w:t>
      </w:r>
      <w:r w:rsidR="00B44D8D" w:rsidRPr="00D633C0">
        <w:rPr>
          <w:rStyle w:val="FontStyle20"/>
          <w:sz w:val="28"/>
          <w:szCs w:val="26"/>
        </w:rPr>
        <w:t>АП РФ</w:t>
      </w:r>
      <w:r w:rsidR="00563890" w:rsidRPr="00D633C0">
        <w:rPr>
          <w:b/>
          <w:bCs/>
          <w:sz w:val="28"/>
          <w:szCs w:val="28"/>
        </w:rPr>
        <w:t xml:space="preserve"> </w:t>
      </w:r>
      <w:r w:rsidR="00B32B19" w:rsidRPr="00D633C0">
        <w:rPr>
          <w:bCs/>
          <w:sz w:val="28"/>
          <w:szCs w:val="28"/>
        </w:rPr>
        <w:t xml:space="preserve">(Приложение </w:t>
      </w:r>
      <w:r w:rsidRPr="00D633C0">
        <w:rPr>
          <w:bCs/>
          <w:sz w:val="28"/>
          <w:szCs w:val="28"/>
        </w:rPr>
        <w:t xml:space="preserve">№ </w:t>
      </w:r>
      <w:r w:rsidR="00B32B19" w:rsidRPr="00D633C0">
        <w:rPr>
          <w:bCs/>
          <w:sz w:val="28"/>
          <w:szCs w:val="28"/>
        </w:rPr>
        <w:t>1</w:t>
      </w:r>
      <w:r w:rsidRPr="00D633C0">
        <w:rPr>
          <w:bCs/>
          <w:sz w:val="28"/>
          <w:szCs w:val="28"/>
        </w:rPr>
        <w:t>, № 2</w:t>
      </w:r>
      <w:r w:rsidR="00B32B19" w:rsidRPr="00D633C0">
        <w:rPr>
          <w:bCs/>
          <w:sz w:val="28"/>
          <w:szCs w:val="28"/>
        </w:rPr>
        <w:t>).</w:t>
      </w:r>
    </w:p>
    <w:p w:rsidR="003C343D" w:rsidRPr="00D633C0" w:rsidRDefault="003C343D" w:rsidP="003860C4">
      <w:pPr>
        <w:pStyle w:val="Style4"/>
        <w:widowControl/>
        <w:spacing w:before="24" w:line="360" w:lineRule="auto"/>
        <w:ind w:firstLine="567"/>
        <w:rPr>
          <w:rStyle w:val="FontStyle24"/>
          <w:bCs/>
          <w:sz w:val="28"/>
          <w:szCs w:val="22"/>
        </w:rPr>
      </w:pPr>
      <w:r w:rsidRPr="00D633C0">
        <w:rPr>
          <w:rStyle w:val="FontStyle20"/>
          <w:sz w:val="28"/>
          <w:szCs w:val="26"/>
        </w:rPr>
        <w:lastRenderedPageBreak/>
        <w:t xml:space="preserve">Практика показывает, что избирательные комиссии получают ответы о наличии самого факта судимости, сведения о мере наказания и о сроке отбытия назначенного судом наказания. </w:t>
      </w:r>
    </w:p>
    <w:p w:rsidR="003C343D" w:rsidRPr="00D633C0" w:rsidRDefault="00DE6010" w:rsidP="003860C4">
      <w:pPr>
        <w:pStyle w:val="Style3"/>
        <w:widowControl/>
        <w:spacing w:line="360" w:lineRule="auto"/>
        <w:ind w:firstLine="567"/>
        <w:rPr>
          <w:rStyle w:val="FontStyle20"/>
          <w:sz w:val="28"/>
          <w:szCs w:val="26"/>
        </w:rPr>
      </w:pPr>
      <w:r w:rsidRPr="00D633C0">
        <w:rPr>
          <w:rStyle w:val="FontStyle20"/>
          <w:sz w:val="28"/>
          <w:szCs w:val="26"/>
        </w:rPr>
        <w:t xml:space="preserve">Вопрос о </w:t>
      </w:r>
      <w:r w:rsidR="003C343D" w:rsidRPr="00D633C0">
        <w:rPr>
          <w:rStyle w:val="FontStyle20"/>
          <w:sz w:val="28"/>
          <w:szCs w:val="26"/>
        </w:rPr>
        <w:t>судимости</w:t>
      </w:r>
      <w:r w:rsidRPr="00D633C0">
        <w:rPr>
          <w:rStyle w:val="FontStyle20"/>
          <w:sz w:val="28"/>
          <w:szCs w:val="26"/>
        </w:rPr>
        <w:t xml:space="preserve"> </w:t>
      </w:r>
      <w:r w:rsidR="003C343D" w:rsidRPr="00D633C0">
        <w:rPr>
          <w:rStyle w:val="FontStyle20"/>
          <w:sz w:val="28"/>
          <w:szCs w:val="26"/>
        </w:rPr>
        <w:t>необходимо рассматривать избирательной комиссии в соответствии с У</w:t>
      </w:r>
      <w:r w:rsidR="00FB0896" w:rsidRPr="00D633C0">
        <w:rPr>
          <w:rStyle w:val="FontStyle20"/>
          <w:sz w:val="28"/>
          <w:szCs w:val="26"/>
        </w:rPr>
        <w:t>головным кодексом Российской Федерации</w:t>
      </w:r>
      <w:r w:rsidR="00B44D8D" w:rsidRPr="00D633C0">
        <w:rPr>
          <w:rStyle w:val="FontStyle20"/>
          <w:sz w:val="28"/>
          <w:szCs w:val="26"/>
        </w:rPr>
        <w:t xml:space="preserve"> (далее</w:t>
      </w:r>
      <w:r w:rsidR="00D75830" w:rsidRPr="00D633C0">
        <w:rPr>
          <w:rStyle w:val="FontStyle20"/>
          <w:sz w:val="28"/>
          <w:szCs w:val="26"/>
        </w:rPr>
        <w:t xml:space="preserve"> </w:t>
      </w:r>
      <w:r w:rsidR="00B44D8D" w:rsidRPr="00D633C0">
        <w:rPr>
          <w:rStyle w:val="FontStyle20"/>
          <w:sz w:val="28"/>
          <w:szCs w:val="26"/>
        </w:rPr>
        <w:t>- УК РФ)</w:t>
      </w:r>
      <w:r w:rsidR="003C343D" w:rsidRPr="00D633C0">
        <w:rPr>
          <w:rStyle w:val="FontStyle20"/>
          <w:sz w:val="28"/>
          <w:szCs w:val="26"/>
        </w:rPr>
        <w:t>. Для этого необходимо в первую очередь определить категорию преступления.</w:t>
      </w:r>
    </w:p>
    <w:p w:rsidR="00604960" w:rsidRPr="00D633C0" w:rsidRDefault="00AB19ED" w:rsidP="003860C4">
      <w:pPr>
        <w:pStyle w:val="Style3"/>
        <w:widowControl/>
        <w:spacing w:line="360" w:lineRule="auto"/>
        <w:ind w:firstLine="567"/>
        <w:rPr>
          <w:b/>
          <w:bCs/>
          <w:sz w:val="28"/>
          <w:szCs w:val="28"/>
        </w:rPr>
      </w:pPr>
      <w:r w:rsidRPr="00D633C0">
        <w:rPr>
          <w:rStyle w:val="FontStyle20"/>
          <w:sz w:val="28"/>
          <w:szCs w:val="26"/>
        </w:rPr>
        <w:t>3</w:t>
      </w:r>
      <w:r w:rsidR="00B44D8D" w:rsidRPr="00D633C0">
        <w:rPr>
          <w:rStyle w:val="FontStyle20"/>
          <w:sz w:val="28"/>
          <w:szCs w:val="26"/>
        </w:rPr>
        <w:t>.</w:t>
      </w:r>
      <w:r w:rsidR="009927EE" w:rsidRPr="00D633C0">
        <w:rPr>
          <w:rStyle w:val="FontStyle20"/>
          <w:sz w:val="28"/>
          <w:szCs w:val="26"/>
        </w:rPr>
        <w:t xml:space="preserve"> </w:t>
      </w:r>
      <w:r w:rsidR="00677879" w:rsidRPr="00D633C0">
        <w:rPr>
          <w:rStyle w:val="FontStyle20"/>
          <w:sz w:val="28"/>
          <w:szCs w:val="26"/>
        </w:rPr>
        <w:t xml:space="preserve">Статья 15 </w:t>
      </w:r>
      <w:r w:rsidR="003C343D" w:rsidRPr="00D633C0">
        <w:rPr>
          <w:rStyle w:val="FontStyle20"/>
          <w:sz w:val="28"/>
          <w:szCs w:val="26"/>
        </w:rPr>
        <w:t>У</w:t>
      </w:r>
      <w:r w:rsidR="00846185" w:rsidRPr="00D633C0">
        <w:rPr>
          <w:rStyle w:val="FontStyle20"/>
          <w:sz w:val="28"/>
          <w:szCs w:val="26"/>
        </w:rPr>
        <w:t>К РФ</w:t>
      </w:r>
      <w:r w:rsidR="003C343D" w:rsidRPr="00D633C0">
        <w:rPr>
          <w:rStyle w:val="FontStyle20"/>
          <w:sz w:val="28"/>
          <w:szCs w:val="26"/>
        </w:rPr>
        <w:t xml:space="preserve"> предусматривает </w:t>
      </w:r>
      <w:r w:rsidR="003C343D" w:rsidRPr="00D633C0">
        <w:rPr>
          <w:rStyle w:val="FontStyle20"/>
          <w:b/>
          <w:sz w:val="28"/>
          <w:szCs w:val="26"/>
        </w:rPr>
        <w:t>четыре категории преступлений</w:t>
      </w:r>
      <w:r w:rsidR="00604960" w:rsidRPr="00D633C0">
        <w:rPr>
          <w:rStyle w:val="FontStyle20"/>
          <w:b/>
          <w:sz w:val="28"/>
          <w:szCs w:val="26"/>
        </w:rPr>
        <w:t>:</w:t>
      </w:r>
      <w:r w:rsidR="00604960" w:rsidRPr="00D633C0">
        <w:rPr>
          <w:b/>
          <w:bCs/>
          <w:sz w:val="28"/>
          <w:szCs w:val="28"/>
        </w:rPr>
        <w:t xml:space="preserve"> </w:t>
      </w:r>
    </w:p>
    <w:p w:rsidR="00604960" w:rsidRPr="00D633C0" w:rsidRDefault="00604960" w:rsidP="003860C4">
      <w:pPr>
        <w:pStyle w:val="Style3"/>
        <w:widowControl/>
        <w:spacing w:line="360" w:lineRule="auto"/>
        <w:ind w:firstLine="567"/>
        <w:rPr>
          <w:b/>
          <w:bCs/>
          <w:sz w:val="28"/>
          <w:szCs w:val="28"/>
        </w:rPr>
      </w:pPr>
      <w:r w:rsidRPr="00D633C0">
        <w:rPr>
          <w:b/>
          <w:bCs/>
          <w:sz w:val="28"/>
          <w:szCs w:val="28"/>
        </w:rPr>
        <w:t>-</w:t>
      </w:r>
      <w:r w:rsidR="00B32B19" w:rsidRPr="00D633C0">
        <w:rPr>
          <w:b/>
          <w:bCs/>
          <w:sz w:val="28"/>
          <w:szCs w:val="28"/>
        </w:rPr>
        <w:t xml:space="preserve"> </w:t>
      </w:r>
      <w:r w:rsidRPr="00D633C0">
        <w:rPr>
          <w:b/>
          <w:bCs/>
          <w:sz w:val="28"/>
          <w:szCs w:val="28"/>
        </w:rPr>
        <w:t xml:space="preserve">преступления небольшой тяжести; </w:t>
      </w:r>
    </w:p>
    <w:p w:rsidR="00604960" w:rsidRPr="00D633C0" w:rsidRDefault="00604960" w:rsidP="003860C4">
      <w:pPr>
        <w:pStyle w:val="Style3"/>
        <w:widowControl/>
        <w:tabs>
          <w:tab w:val="left" w:pos="6310"/>
        </w:tabs>
        <w:spacing w:line="360" w:lineRule="auto"/>
        <w:ind w:firstLine="567"/>
        <w:rPr>
          <w:b/>
          <w:bCs/>
          <w:sz w:val="28"/>
          <w:szCs w:val="28"/>
        </w:rPr>
      </w:pPr>
      <w:r w:rsidRPr="00D633C0">
        <w:rPr>
          <w:b/>
          <w:bCs/>
          <w:sz w:val="28"/>
          <w:szCs w:val="28"/>
        </w:rPr>
        <w:t>-</w:t>
      </w:r>
      <w:r w:rsidR="00B32B19" w:rsidRPr="00D633C0">
        <w:rPr>
          <w:b/>
          <w:bCs/>
          <w:sz w:val="28"/>
          <w:szCs w:val="28"/>
        </w:rPr>
        <w:t xml:space="preserve"> </w:t>
      </w:r>
      <w:r w:rsidRPr="00D633C0">
        <w:rPr>
          <w:b/>
          <w:bCs/>
          <w:sz w:val="28"/>
          <w:szCs w:val="28"/>
        </w:rPr>
        <w:t>преступления средней тяжести;</w:t>
      </w:r>
      <w:r w:rsidR="003860C4" w:rsidRPr="00D633C0">
        <w:rPr>
          <w:b/>
          <w:bCs/>
          <w:sz w:val="28"/>
          <w:szCs w:val="28"/>
        </w:rPr>
        <w:tab/>
      </w:r>
    </w:p>
    <w:p w:rsidR="00604960" w:rsidRPr="00D633C0" w:rsidRDefault="00604960" w:rsidP="003860C4">
      <w:pPr>
        <w:pStyle w:val="Style3"/>
        <w:widowControl/>
        <w:spacing w:line="360" w:lineRule="auto"/>
        <w:ind w:firstLine="567"/>
        <w:rPr>
          <w:b/>
          <w:bCs/>
          <w:sz w:val="28"/>
          <w:szCs w:val="28"/>
        </w:rPr>
      </w:pPr>
      <w:r w:rsidRPr="00D633C0">
        <w:rPr>
          <w:b/>
          <w:bCs/>
          <w:sz w:val="28"/>
          <w:szCs w:val="28"/>
        </w:rPr>
        <w:t>-</w:t>
      </w:r>
      <w:r w:rsidR="00B32B19" w:rsidRPr="00D633C0">
        <w:rPr>
          <w:b/>
          <w:bCs/>
          <w:sz w:val="28"/>
          <w:szCs w:val="28"/>
        </w:rPr>
        <w:t xml:space="preserve"> </w:t>
      </w:r>
      <w:r w:rsidRPr="00D633C0">
        <w:rPr>
          <w:b/>
          <w:bCs/>
          <w:sz w:val="28"/>
          <w:szCs w:val="28"/>
        </w:rPr>
        <w:t>тяжкие преступления;</w:t>
      </w:r>
    </w:p>
    <w:p w:rsidR="00604960" w:rsidRPr="00D633C0" w:rsidRDefault="00604960" w:rsidP="003860C4">
      <w:pPr>
        <w:pStyle w:val="Style3"/>
        <w:widowControl/>
        <w:spacing w:line="360" w:lineRule="auto"/>
        <w:ind w:firstLine="567"/>
        <w:rPr>
          <w:bCs/>
          <w:sz w:val="28"/>
          <w:szCs w:val="28"/>
        </w:rPr>
      </w:pPr>
      <w:r w:rsidRPr="00D633C0">
        <w:rPr>
          <w:b/>
          <w:bCs/>
          <w:sz w:val="28"/>
          <w:szCs w:val="28"/>
        </w:rPr>
        <w:t>-</w:t>
      </w:r>
      <w:r w:rsidR="00B32B19" w:rsidRPr="00D633C0">
        <w:rPr>
          <w:b/>
          <w:bCs/>
          <w:sz w:val="28"/>
          <w:szCs w:val="28"/>
        </w:rPr>
        <w:t xml:space="preserve"> </w:t>
      </w:r>
      <w:r w:rsidRPr="00D633C0">
        <w:rPr>
          <w:b/>
          <w:bCs/>
          <w:sz w:val="28"/>
          <w:szCs w:val="28"/>
        </w:rPr>
        <w:t>особо тяжкие преступления</w:t>
      </w:r>
      <w:r w:rsidRPr="00D633C0">
        <w:rPr>
          <w:bCs/>
          <w:sz w:val="28"/>
          <w:szCs w:val="28"/>
        </w:rPr>
        <w:t>.</w:t>
      </w:r>
    </w:p>
    <w:p w:rsidR="00604960" w:rsidRPr="00D633C0" w:rsidRDefault="00AB19ED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633C0">
        <w:rPr>
          <w:bCs/>
          <w:sz w:val="28"/>
          <w:szCs w:val="28"/>
        </w:rPr>
        <w:t>3.1</w:t>
      </w:r>
      <w:r w:rsidR="00F05674" w:rsidRPr="00D633C0">
        <w:rPr>
          <w:bCs/>
          <w:sz w:val="28"/>
          <w:szCs w:val="28"/>
        </w:rPr>
        <w:t>.</w:t>
      </w:r>
      <w:r w:rsidR="009927EE" w:rsidRPr="00D633C0">
        <w:rPr>
          <w:bCs/>
          <w:sz w:val="28"/>
          <w:szCs w:val="28"/>
        </w:rPr>
        <w:t xml:space="preserve"> </w:t>
      </w:r>
      <w:r w:rsidR="00604960" w:rsidRPr="00D633C0">
        <w:rPr>
          <w:bCs/>
          <w:sz w:val="28"/>
          <w:szCs w:val="28"/>
        </w:rPr>
        <w:t xml:space="preserve">Преступления </w:t>
      </w:r>
      <w:r w:rsidR="00604960" w:rsidRPr="00D633C0">
        <w:rPr>
          <w:b/>
          <w:bCs/>
          <w:sz w:val="28"/>
          <w:szCs w:val="28"/>
        </w:rPr>
        <w:t>небольшой тяжести</w:t>
      </w:r>
      <w:r w:rsidR="00604960" w:rsidRPr="00D633C0">
        <w:rPr>
          <w:bCs/>
          <w:sz w:val="28"/>
          <w:szCs w:val="28"/>
        </w:rPr>
        <w:t xml:space="preserve"> признаются умышленные и неосторожные деяния, за совершение которых максимальное наказание, предусмотренное </w:t>
      </w:r>
      <w:r w:rsidR="003D5D3C" w:rsidRPr="00D633C0">
        <w:rPr>
          <w:bCs/>
          <w:sz w:val="28"/>
          <w:szCs w:val="28"/>
        </w:rPr>
        <w:t>УК РФ</w:t>
      </w:r>
      <w:r w:rsidR="00604960" w:rsidRPr="00D633C0">
        <w:rPr>
          <w:bCs/>
          <w:sz w:val="28"/>
          <w:szCs w:val="28"/>
        </w:rPr>
        <w:t xml:space="preserve">, </w:t>
      </w:r>
      <w:r w:rsidR="00604960" w:rsidRPr="00D633C0">
        <w:rPr>
          <w:b/>
          <w:bCs/>
          <w:sz w:val="28"/>
          <w:szCs w:val="28"/>
        </w:rPr>
        <w:t xml:space="preserve">не превышает </w:t>
      </w:r>
      <w:r w:rsidR="001237AF" w:rsidRPr="00D633C0">
        <w:rPr>
          <w:b/>
          <w:bCs/>
          <w:sz w:val="28"/>
          <w:szCs w:val="28"/>
        </w:rPr>
        <w:t>3</w:t>
      </w:r>
      <w:r w:rsidR="00604960" w:rsidRPr="00D633C0">
        <w:rPr>
          <w:b/>
          <w:bCs/>
          <w:sz w:val="28"/>
          <w:szCs w:val="28"/>
        </w:rPr>
        <w:t xml:space="preserve"> лет лишения свободы</w:t>
      </w:r>
      <w:r w:rsidR="00604960" w:rsidRPr="00D633C0">
        <w:rPr>
          <w:bCs/>
          <w:sz w:val="28"/>
          <w:szCs w:val="28"/>
        </w:rPr>
        <w:t>.</w:t>
      </w:r>
    </w:p>
    <w:p w:rsidR="00604960" w:rsidRPr="00D633C0" w:rsidRDefault="00AB19ED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D633C0">
        <w:rPr>
          <w:bCs/>
          <w:sz w:val="28"/>
          <w:szCs w:val="28"/>
        </w:rPr>
        <w:t>3.</w:t>
      </w:r>
      <w:r w:rsidR="00F05674" w:rsidRPr="00D633C0">
        <w:rPr>
          <w:bCs/>
          <w:sz w:val="28"/>
          <w:szCs w:val="28"/>
        </w:rPr>
        <w:t>2.</w:t>
      </w:r>
      <w:r w:rsidR="009927EE" w:rsidRPr="00D633C0">
        <w:rPr>
          <w:bCs/>
          <w:sz w:val="28"/>
          <w:szCs w:val="28"/>
        </w:rPr>
        <w:t xml:space="preserve"> </w:t>
      </w:r>
      <w:r w:rsidR="00604960" w:rsidRPr="00D633C0">
        <w:rPr>
          <w:bCs/>
          <w:sz w:val="28"/>
          <w:szCs w:val="28"/>
        </w:rPr>
        <w:t xml:space="preserve">Преступлениями </w:t>
      </w:r>
      <w:r w:rsidR="00604960" w:rsidRPr="00D633C0">
        <w:rPr>
          <w:b/>
          <w:bCs/>
          <w:sz w:val="28"/>
          <w:szCs w:val="28"/>
        </w:rPr>
        <w:t>средней тяжести</w:t>
      </w:r>
      <w:r w:rsidR="00604960" w:rsidRPr="00D633C0">
        <w:rPr>
          <w:bCs/>
          <w:sz w:val="28"/>
          <w:szCs w:val="28"/>
        </w:rPr>
        <w:t xml:space="preserve"> признаются умышленные деяния, за совершение которых максимальное наказание, предусмотренное </w:t>
      </w:r>
      <w:r w:rsidR="003D5D3C" w:rsidRPr="00D633C0">
        <w:rPr>
          <w:bCs/>
          <w:sz w:val="28"/>
          <w:szCs w:val="28"/>
        </w:rPr>
        <w:t>УК РФ</w:t>
      </w:r>
      <w:r w:rsidR="00604960" w:rsidRPr="00D633C0">
        <w:rPr>
          <w:bCs/>
          <w:sz w:val="28"/>
          <w:szCs w:val="28"/>
        </w:rPr>
        <w:t xml:space="preserve">, </w:t>
      </w:r>
      <w:r w:rsidR="00604960" w:rsidRPr="00D633C0">
        <w:rPr>
          <w:b/>
          <w:bCs/>
          <w:sz w:val="28"/>
          <w:szCs w:val="28"/>
        </w:rPr>
        <w:t xml:space="preserve">не превышает </w:t>
      </w:r>
      <w:r w:rsidR="001237AF" w:rsidRPr="00D633C0">
        <w:rPr>
          <w:b/>
          <w:bCs/>
          <w:sz w:val="28"/>
          <w:szCs w:val="28"/>
        </w:rPr>
        <w:t>5</w:t>
      </w:r>
      <w:r w:rsidR="00604960" w:rsidRPr="00D633C0">
        <w:rPr>
          <w:b/>
          <w:bCs/>
          <w:sz w:val="28"/>
          <w:szCs w:val="28"/>
        </w:rPr>
        <w:t xml:space="preserve"> лет лишения свободы</w:t>
      </w:r>
      <w:r w:rsidR="00604960" w:rsidRPr="00D633C0">
        <w:rPr>
          <w:bCs/>
          <w:sz w:val="28"/>
          <w:szCs w:val="28"/>
        </w:rPr>
        <w:t xml:space="preserve">, и неосторожные деяния, за совершение которых максимальное наказание, предусмотренное </w:t>
      </w:r>
      <w:r w:rsidR="003D5D3C" w:rsidRPr="00D633C0">
        <w:rPr>
          <w:bCs/>
          <w:sz w:val="28"/>
          <w:szCs w:val="28"/>
        </w:rPr>
        <w:t>УК РФ</w:t>
      </w:r>
      <w:r w:rsidR="00604960" w:rsidRPr="00D633C0">
        <w:rPr>
          <w:bCs/>
          <w:sz w:val="28"/>
          <w:szCs w:val="28"/>
        </w:rPr>
        <w:t>,</w:t>
      </w:r>
      <w:r w:rsidR="003920AD" w:rsidRPr="00D633C0">
        <w:rPr>
          <w:bCs/>
          <w:sz w:val="28"/>
          <w:szCs w:val="28"/>
        </w:rPr>
        <w:t xml:space="preserve"> не</w:t>
      </w:r>
      <w:r w:rsidR="00604960" w:rsidRPr="00D633C0">
        <w:rPr>
          <w:bCs/>
          <w:sz w:val="28"/>
          <w:szCs w:val="28"/>
        </w:rPr>
        <w:t xml:space="preserve"> </w:t>
      </w:r>
      <w:r w:rsidR="00604960" w:rsidRPr="00D633C0">
        <w:rPr>
          <w:b/>
          <w:bCs/>
          <w:sz w:val="28"/>
          <w:szCs w:val="28"/>
        </w:rPr>
        <w:t xml:space="preserve">превышает </w:t>
      </w:r>
      <w:r w:rsidR="006C2EFE" w:rsidRPr="00D633C0">
        <w:rPr>
          <w:b/>
          <w:bCs/>
          <w:sz w:val="28"/>
          <w:szCs w:val="28"/>
        </w:rPr>
        <w:t>10 лет</w:t>
      </w:r>
      <w:r w:rsidR="00604960" w:rsidRPr="00D633C0">
        <w:rPr>
          <w:b/>
          <w:bCs/>
          <w:sz w:val="28"/>
          <w:szCs w:val="28"/>
        </w:rPr>
        <w:t xml:space="preserve"> лишения свободы</w:t>
      </w:r>
      <w:r w:rsidR="00604960" w:rsidRPr="00D633C0">
        <w:rPr>
          <w:bCs/>
          <w:sz w:val="28"/>
          <w:szCs w:val="28"/>
        </w:rPr>
        <w:t>.</w:t>
      </w:r>
    </w:p>
    <w:p w:rsidR="00604960" w:rsidRPr="00D633C0" w:rsidRDefault="00AB19ED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8"/>
        </w:rPr>
      </w:pPr>
      <w:bookmarkStart w:id="1" w:name="Par7"/>
      <w:bookmarkEnd w:id="1"/>
      <w:r w:rsidRPr="00D633C0">
        <w:rPr>
          <w:bCs/>
          <w:sz w:val="28"/>
          <w:szCs w:val="28"/>
        </w:rPr>
        <w:t>3</w:t>
      </w:r>
      <w:r w:rsidR="00F05674" w:rsidRPr="00D633C0">
        <w:rPr>
          <w:bCs/>
          <w:sz w:val="28"/>
          <w:szCs w:val="28"/>
        </w:rPr>
        <w:t>.3.</w:t>
      </w:r>
      <w:r w:rsidR="009927EE" w:rsidRPr="00D633C0">
        <w:rPr>
          <w:bCs/>
          <w:sz w:val="28"/>
          <w:szCs w:val="28"/>
        </w:rPr>
        <w:t xml:space="preserve"> </w:t>
      </w:r>
      <w:r w:rsidR="00604960" w:rsidRPr="00D633C0">
        <w:rPr>
          <w:b/>
          <w:bCs/>
          <w:sz w:val="28"/>
          <w:szCs w:val="28"/>
        </w:rPr>
        <w:t>Тяжкими преступлениями</w:t>
      </w:r>
      <w:r w:rsidR="00604960" w:rsidRPr="00D633C0">
        <w:rPr>
          <w:bCs/>
          <w:sz w:val="28"/>
          <w:szCs w:val="28"/>
        </w:rPr>
        <w:t xml:space="preserve"> признаются умышленные деяния, за совершение которых максимальное наказание, предусмотренное </w:t>
      </w:r>
      <w:r w:rsidR="003D5D3C" w:rsidRPr="00D633C0">
        <w:rPr>
          <w:bCs/>
          <w:sz w:val="28"/>
          <w:szCs w:val="28"/>
        </w:rPr>
        <w:t>УК РФ</w:t>
      </w:r>
      <w:r w:rsidR="00604960" w:rsidRPr="00D633C0">
        <w:rPr>
          <w:bCs/>
          <w:sz w:val="28"/>
          <w:szCs w:val="28"/>
        </w:rPr>
        <w:t xml:space="preserve">, </w:t>
      </w:r>
      <w:r w:rsidR="00604960" w:rsidRPr="00D633C0">
        <w:rPr>
          <w:b/>
          <w:bCs/>
          <w:sz w:val="28"/>
          <w:szCs w:val="28"/>
        </w:rPr>
        <w:t xml:space="preserve">не превышает </w:t>
      </w:r>
      <w:r w:rsidR="001237AF" w:rsidRPr="00D633C0">
        <w:rPr>
          <w:b/>
          <w:bCs/>
          <w:sz w:val="28"/>
          <w:szCs w:val="28"/>
        </w:rPr>
        <w:t>10</w:t>
      </w:r>
      <w:r w:rsidR="00604960" w:rsidRPr="00D633C0">
        <w:rPr>
          <w:b/>
          <w:bCs/>
          <w:sz w:val="28"/>
          <w:szCs w:val="28"/>
        </w:rPr>
        <w:t xml:space="preserve"> лет лишения свободы</w:t>
      </w:r>
      <w:r w:rsidR="006C2EFE" w:rsidRPr="00D633C0">
        <w:rPr>
          <w:b/>
          <w:bCs/>
          <w:sz w:val="28"/>
          <w:szCs w:val="28"/>
        </w:rPr>
        <w:t xml:space="preserve">, </w:t>
      </w:r>
      <w:r w:rsidR="00F05674" w:rsidRPr="00D633C0">
        <w:rPr>
          <w:b/>
          <w:bCs/>
          <w:sz w:val="28"/>
          <w:szCs w:val="28"/>
        </w:rPr>
        <w:t xml:space="preserve"> </w:t>
      </w:r>
      <w:r w:rsidR="006C2EFE" w:rsidRPr="00D633C0">
        <w:rPr>
          <w:sz w:val="28"/>
          <w:szCs w:val="28"/>
          <w:shd w:val="clear" w:color="auto" w:fill="FFFFFF"/>
        </w:rPr>
        <w:t xml:space="preserve">и неосторожные деяния, за совершение которых максимальное наказание, предусмотренное УК РФ, </w:t>
      </w:r>
      <w:r w:rsidR="006C2EFE" w:rsidRPr="00D633C0">
        <w:rPr>
          <w:b/>
          <w:sz w:val="28"/>
          <w:szCs w:val="28"/>
          <w:shd w:val="clear" w:color="auto" w:fill="FFFFFF"/>
        </w:rPr>
        <w:t>не превышает                    15 лет лишения свободы</w:t>
      </w:r>
      <w:r w:rsidR="00E33696" w:rsidRPr="00D633C0">
        <w:rPr>
          <w:b/>
          <w:sz w:val="28"/>
          <w:szCs w:val="28"/>
          <w:shd w:val="clear" w:color="auto" w:fill="FFFFFF"/>
        </w:rPr>
        <w:t>.</w:t>
      </w:r>
    </w:p>
    <w:p w:rsidR="00604960" w:rsidRPr="00D633C0" w:rsidRDefault="00AB19ED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bookmarkStart w:id="2" w:name="Par9"/>
      <w:bookmarkEnd w:id="2"/>
      <w:r w:rsidRPr="00D633C0">
        <w:rPr>
          <w:bCs/>
          <w:sz w:val="28"/>
          <w:szCs w:val="28"/>
        </w:rPr>
        <w:t>3.</w:t>
      </w:r>
      <w:r w:rsidR="00F05674" w:rsidRPr="00D633C0">
        <w:rPr>
          <w:bCs/>
          <w:sz w:val="28"/>
          <w:szCs w:val="28"/>
        </w:rPr>
        <w:t>4.</w:t>
      </w:r>
      <w:r w:rsidR="00F05674" w:rsidRPr="00D633C0">
        <w:rPr>
          <w:b/>
          <w:bCs/>
          <w:sz w:val="28"/>
          <w:szCs w:val="28"/>
        </w:rPr>
        <w:t xml:space="preserve"> </w:t>
      </w:r>
      <w:r w:rsidR="00604960" w:rsidRPr="00D633C0">
        <w:rPr>
          <w:b/>
          <w:bCs/>
          <w:sz w:val="28"/>
          <w:szCs w:val="28"/>
        </w:rPr>
        <w:t>Особо тяжкими преступлениями</w:t>
      </w:r>
      <w:r w:rsidR="00604960" w:rsidRPr="00D633C0">
        <w:rPr>
          <w:bCs/>
          <w:sz w:val="28"/>
          <w:szCs w:val="28"/>
        </w:rPr>
        <w:t xml:space="preserve"> признаются умышленные деяния, за со</w:t>
      </w:r>
      <w:r w:rsidR="00B44D8D" w:rsidRPr="00D633C0">
        <w:rPr>
          <w:bCs/>
          <w:sz w:val="28"/>
          <w:szCs w:val="28"/>
        </w:rPr>
        <w:t>вершение которых УК РФ</w:t>
      </w:r>
      <w:r w:rsidR="00604960" w:rsidRPr="00D633C0">
        <w:rPr>
          <w:bCs/>
          <w:sz w:val="28"/>
          <w:szCs w:val="28"/>
        </w:rPr>
        <w:t xml:space="preserve"> предусмотрено наказание в виде лишения свободы </w:t>
      </w:r>
      <w:r w:rsidR="00604960" w:rsidRPr="00D633C0">
        <w:rPr>
          <w:b/>
          <w:bCs/>
          <w:sz w:val="28"/>
          <w:szCs w:val="28"/>
        </w:rPr>
        <w:t xml:space="preserve">на срок свыше </w:t>
      </w:r>
      <w:r w:rsidR="001237AF" w:rsidRPr="00D633C0">
        <w:rPr>
          <w:b/>
          <w:bCs/>
          <w:sz w:val="28"/>
          <w:szCs w:val="28"/>
        </w:rPr>
        <w:t>10</w:t>
      </w:r>
      <w:r w:rsidR="00604960" w:rsidRPr="00D633C0">
        <w:rPr>
          <w:b/>
          <w:bCs/>
          <w:sz w:val="28"/>
          <w:szCs w:val="28"/>
        </w:rPr>
        <w:t xml:space="preserve"> лет или более строгое наказание</w:t>
      </w:r>
      <w:r w:rsidR="00E33696" w:rsidRPr="00D633C0">
        <w:rPr>
          <w:b/>
          <w:bCs/>
          <w:sz w:val="28"/>
          <w:szCs w:val="28"/>
        </w:rPr>
        <w:t>.</w:t>
      </w:r>
    </w:p>
    <w:p w:rsidR="003C343D" w:rsidRPr="00D633C0" w:rsidRDefault="00AB19ED" w:rsidP="003860C4">
      <w:pPr>
        <w:pStyle w:val="Style3"/>
        <w:widowControl/>
        <w:spacing w:line="360" w:lineRule="auto"/>
        <w:ind w:firstLine="567"/>
        <w:rPr>
          <w:rStyle w:val="FontStyle19"/>
          <w:bCs/>
          <w:sz w:val="28"/>
          <w:szCs w:val="26"/>
        </w:rPr>
      </w:pPr>
      <w:r w:rsidRPr="00D633C0">
        <w:rPr>
          <w:rStyle w:val="FontStyle20"/>
          <w:sz w:val="28"/>
          <w:szCs w:val="26"/>
        </w:rPr>
        <w:t>3.5</w:t>
      </w:r>
      <w:r w:rsidR="00F05674" w:rsidRPr="00D633C0">
        <w:rPr>
          <w:rStyle w:val="FontStyle20"/>
          <w:sz w:val="28"/>
          <w:szCs w:val="26"/>
        </w:rPr>
        <w:t xml:space="preserve">. </w:t>
      </w:r>
      <w:r w:rsidR="003C343D" w:rsidRPr="00D633C0">
        <w:rPr>
          <w:rStyle w:val="FontStyle20"/>
          <w:sz w:val="28"/>
          <w:szCs w:val="26"/>
        </w:rPr>
        <w:t>В основу классификации положены характер и степень общественной опасности деяния. Для классификации всех четырех категорий использован один вид наказания - лишение свободы. Однако различать их позволяет размер максимального наказания в виде лишения свободы, предусмотренного в У</w:t>
      </w:r>
      <w:r w:rsidR="00B44D8D" w:rsidRPr="00D633C0">
        <w:rPr>
          <w:rStyle w:val="FontStyle20"/>
          <w:sz w:val="28"/>
          <w:szCs w:val="26"/>
        </w:rPr>
        <w:t>К РФ</w:t>
      </w:r>
      <w:r w:rsidR="003C343D" w:rsidRPr="00D633C0">
        <w:rPr>
          <w:rStyle w:val="FontStyle20"/>
          <w:sz w:val="28"/>
          <w:szCs w:val="26"/>
        </w:rPr>
        <w:t xml:space="preserve"> </w:t>
      </w:r>
      <w:r w:rsidR="003C343D" w:rsidRPr="00D633C0">
        <w:rPr>
          <w:rStyle w:val="FontStyle20"/>
          <w:sz w:val="28"/>
          <w:szCs w:val="26"/>
        </w:rPr>
        <w:lastRenderedPageBreak/>
        <w:t xml:space="preserve">за совершенное преступление </w:t>
      </w:r>
      <w:r w:rsidR="003C343D" w:rsidRPr="00D633C0">
        <w:rPr>
          <w:rStyle w:val="FontStyle19"/>
          <w:bCs/>
          <w:sz w:val="28"/>
          <w:szCs w:val="26"/>
        </w:rPr>
        <w:t>(предусмотренного в УК</w:t>
      </w:r>
      <w:r w:rsidR="00B44D8D" w:rsidRPr="00D633C0">
        <w:rPr>
          <w:rStyle w:val="FontStyle19"/>
          <w:bCs/>
          <w:sz w:val="28"/>
          <w:szCs w:val="26"/>
        </w:rPr>
        <w:t xml:space="preserve"> РФ</w:t>
      </w:r>
      <w:r w:rsidR="003C343D" w:rsidRPr="00D633C0">
        <w:rPr>
          <w:rStyle w:val="FontStyle19"/>
          <w:bCs/>
          <w:sz w:val="28"/>
          <w:szCs w:val="26"/>
        </w:rPr>
        <w:t>, а не назначенного за совершенное деяние).</w:t>
      </w:r>
    </w:p>
    <w:p w:rsidR="00FD7E8F" w:rsidRPr="00D633C0" w:rsidRDefault="006D4A3D" w:rsidP="003860C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Style w:val="FontStyle20"/>
          <w:sz w:val="28"/>
          <w:szCs w:val="26"/>
        </w:rPr>
      </w:pPr>
      <w:r w:rsidRPr="00D633C0">
        <w:rPr>
          <w:rStyle w:val="FontStyle20"/>
          <w:sz w:val="28"/>
          <w:szCs w:val="26"/>
        </w:rPr>
        <w:t xml:space="preserve">        </w:t>
      </w:r>
      <w:r w:rsidR="00AB19ED" w:rsidRPr="00D633C0">
        <w:rPr>
          <w:rStyle w:val="FontStyle20"/>
          <w:sz w:val="28"/>
          <w:szCs w:val="26"/>
        </w:rPr>
        <w:t>4</w:t>
      </w:r>
      <w:r w:rsidR="00D31E46" w:rsidRPr="00D633C0">
        <w:rPr>
          <w:rStyle w:val="FontStyle20"/>
          <w:sz w:val="28"/>
          <w:szCs w:val="26"/>
        </w:rPr>
        <w:t xml:space="preserve">. </w:t>
      </w:r>
      <w:r w:rsidR="00FD7E8F" w:rsidRPr="00D633C0">
        <w:rPr>
          <w:rStyle w:val="FontStyle20"/>
          <w:sz w:val="28"/>
          <w:szCs w:val="26"/>
        </w:rPr>
        <w:t xml:space="preserve">В соответствии со статьей 86 УК </w:t>
      </w:r>
      <w:r w:rsidR="00FD7E8F" w:rsidRPr="00D633C0">
        <w:rPr>
          <w:sz w:val="28"/>
          <w:szCs w:val="28"/>
        </w:rPr>
        <w:t>РФ</w:t>
      </w:r>
      <w:r w:rsidR="00FD7E8F" w:rsidRPr="00D633C0">
        <w:rPr>
          <w:rStyle w:val="FontStyle20"/>
          <w:sz w:val="28"/>
          <w:szCs w:val="26"/>
        </w:rPr>
        <w:t xml:space="preserve"> л</w:t>
      </w:r>
      <w:r w:rsidR="00FD7E8F" w:rsidRPr="00D633C0">
        <w:rPr>
          <w:rFonts w:ascii="TimesET" w:hAnsi="TimesET"/>
          <w:sz w:val="28"/>
          <w:szCs w:val="28"/>
        </w:rPr>
        <w:t>ицо, осужденное за совершение преступления, считается судимым со дня вступления обвинительного приговора суда в законную силу до момента погашения или снятия судимости</w:t>
      </w:r>
      <w:r w:rsidR="00FD7E8F" w:rsidRPr="00D633C0">
        <w:rPr>
          <w:rFonts w:ascii="Arial" w:hAnsi="Arial" w:cs="Arial"/>
          <w:sz w:val="24"/>
        </w:rPr>
        <w:t>.</w:t>
      </w:r>
      <w:r w:rsidR="00FD7E8F" w:rsidRPr="00D633C0">
        <w:rPr>
          <w:rStyle w:val="FontStyle20"/>
          <w:sz w:val="28"/>
          <w:szCs w:val="26"/>
        </w:rPr>
        <w:t xml:space="preserve"> </w:t>
      </w:r>
    </w:p>
    <w:p w:rsidR="00D31E46" w:rsidRPr="00D633C0" w:rsidRDefault="00D31E46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633C0">
        <w:rPr>
          <w:sz w:val="28"/>
          <w:szCs w:val="28"/>
        </w:rPr>
        <w:t xml:space="preserve"> Лицо, освобожденное от наказания, считается несудимым.</w:t>
      </w:r>
    </w:p>
    <w:p w:rsidR="00D31E46" w:rsidRPr="00D633C0" w:rsidRDefault="00AB19ED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D633C0">
        <w:rPr>
          <w:b/>
          <w:sz w:val="28"/>
          <w:szCs w:val="28"/>
        </w:rPr>
        <w:t>5</w:t>
      </w:r>
      <w:r w:rsidR="00FD7E8F" w:rsidRPr="00D633C0">
        <w:rPr>
          <w:b/>
          <w:sz w:val="28"/>
          <w:szCs w:val="28"/>
        </w:rPr>
        <w:t>.</w:t>
      </w:r>
      <w:r w:rsidR="009927EE" w:rsidRPr="00D633C0">
        <w:rPr>
          <w:b/>
          <w:sz w:val="28"/>
          <w:szCs w:val="28"/>
        </w:rPr>
        <w:t xml:space="preserve"> </w:t>
      </w:r>
      <w:r w:rsidR="00D31E46" w:rsidRPr="00D633C0">
        <w:rPr>
          <w:b/>
          <w:sz w:val="28"/>
          <w:szCs w:val="28"/>
        </w:rPr>
        <w:t>Судимость погашается:</w:t>
      </w:r>
    </w:p>
    <w:p w:rsidR="00D31E46" w:rsidRPr="00D633C0" w:rsidRDefault="00D31E46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 w:rsidRPr="00D633C0">
        <w:rPr>
          <w:sz w:val="28"/>
          <w:szCs w:val="28"/>
        </w:rPr>
        <w:t xml:space="preserve">а) в отношении лиц, условно осужденных, - </w:t>
      </w:r>
      <w:r w:rsidRPr="00D633C0">
        <w:rPr>
          <w:b/>
          <w:sz w:val="28"/>
          <w:szCs w:val="28"/>
        </w:rPr>
        <w:t>по истечении испытательного срока;</w:t>
      </w:r>
    </w:p>
    <w:p w:rsidR="00D31E46" w:rsidRPr="00D633C0" w:rsidRDefault="00D31E46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633C0">
        <w:rPr>
          <w:sz w:val="28"/>
          <w:szCs w:val="28"/>
        </w:rPr>
        <w:t xml:space="preserve">б) в отношении лиц, осужденных к более мягким видам наказаний, чем лишение свободы, - </w:t>
      </w:r>
      <w:r w:rsidRPr="00D633C0">
        <w:rPr>
          <w:b/>
          <w:sz w:val="28"/>
          <w:szCs w:val="28"/>
        </w:rPr>
        <w:t>по истечении 1 года</w:t>
      </w:r>
      <w:r w:rsidRPr="00D633C0">
        <w:rPr>
          <w:sz w:val="28"/>
          <w:szCs w:val="28"/>
        </w:rPr>
        <w:t xml:space="preserve"> после отбытия или исполнения наказания;</w:t>
      </w:r>
    </w:p>
    <w:p w:rsidR="00D31E46" w:rsidRPr="00D633C0" w:rsidRDefault="00D31E46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633C0">
        <w:rPr>
          <w:sz w:val="28"/>
          <w:szCs w:val="28"/>
        </w:rPr>
        <w:t xml:space="preserve">в) в отношении лиц, осужденных к лишению свободы за преступления небольшой или средней тяжести, - </w:t>
      </w:r>
      <w:r w:rsidRPr="00D633C0">
        <w:rPr>
          <w:b/>
          <w:sz w:val="28"/>
          <w:szCs w:val="28"/>
        </w:rPr>
        <w:t>по истечении 3 лет</w:t>
      </w:r>
      <w:r w:rsidRPr="00D633C0">
        <w:rPr>
          <w:sz w:val="28"/>
          <w:szCs w:val="28"/>
        </w:rPr>
        <w:t xml:space="preserve"> после отбытия наказания;</w:t>
      </w:r>
    </w:p>
    <w:p w:rsidR="00D31E46" w:rsidRPr="00D633C0" w:rsidRDefault="00D31E46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633C0">
        <w:rPr>
          <w:sz w:val="28"/>
          <w:szCs w:val="28"/>
        </w:rPr>
        <w:t>г) в отношении лиц, осужденных к лишению</w:t>
      </w:r>
      <w:r w:rsidR="00AC1D63" w:rsidRPr="00D633C0">
        <w:rPr>
          <w:sz w:val="28"/>
          <w:szCs w:val="28"/>
        </w:rPr>
        <w:t xml:space="preserve"> свободы за тяжкие преступления,</w:t>
      </w:r>
      <w:r w:rsidRPr="00D633C0">
        <w:rPr>
          <w:sz w:val="28"/>
          <w:szCs w:val="28"/>
        </w:rPr>
        <w:t xml:space="preserve"> - </w:t>
      </w:r>
      <w:r w:rsidRPr="00D633C0">
        <w:rPr>
          <w:b/>
          <w:sz w:val="28"/>
          <w:szCs w:val="28"/>
        </w:rPr>
        <w:t>по истечении 8 лет</w:t>
      </w:r>
      <w:r w:rsidRPr="00D633C0">
        <w:rPr>
          <w:sz w:val="28"/>
          <w:szCs w:val="28"/>
        </w:rPr>
        <w:t xml:space="preserve"> после отбытия наказания;</w:t>
      </w:r>
    </w:p>
    <w:p w:rsidR="00D31E46" w:rsidRPr="00D633C0" w:rsidRDefault="00D31E46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633C0">
        <w:rPr>
          <w:sz w:val="28"/>
          <w:szCs w:val="28"/>
        </w:rPr>
        <w:t xml:space="preserve">д) в отношении лиц, осужденных за особо тяжкие преступления, - </w:t>
      </w:r>
      <w:r w:rsidRPr="00D633C0">
        <w:rPr>
          <w:b/>
          <w:sz w:val="28"/>
          <w:szCs w:val="28"/>
        </w:rPr>
        <w:t>по истечении 10 лет</w:t>
      </w:r>
      <w:r w:rsidRPr="00D633C0">
        <w:rPr>
          <w:sz w:val="28"/>
          <w:szCs w:val="28"/>
        </w:rPr>
        <w:t xml:space="preserve"> после отбытия наказания.</w:t>
      </w:r>
    </w:p>
    <w:p w:rsidR="00D31E46" w:rsidRPr="00D633C0" w:rsidRDefault="00AB19ED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633C0">
        <w:rPr>
          <w:sz w:val="28"/>
          <w:szCs w:val="28"/>
        </w:rPr>
        <w:t>5.1</w:t>
      </w:r>
      <w:r w:rsidR="00D31E46" w:rsidRPr="00D633C0">
        <w:rPr>
          <w:sz w:val="28"/>
          <w:szCs w:val="28"/>
        </w:rPr>
        <w:t xml:space="preserve">. Если осужденный в установленном законом порядке был досрочно освобожден от отбывания наказания или </w:t>
      </w:r>
      <w:proofErr w:type="spellStart"/>
      <w:r w:rsidR="00D31E46" w:rsidRPr="00D633C0">
        <w:rPr>
          <w:sz w:val="28"/>
          <w:szCs w:val="28"/>
        </w:rPr>
        <w:t>неотбытая</w:t>
      </w:r>
      <w:proofErr w:type="spellEnd"/>
      <w:r w:rsidR="00D31E46" w:rsidRPr="00D633C0">
        <w:rPr>
          <w:sz w:val="28"/>
          <w:szCs w:val="28"/>
        </w:rPr>
        <w:t xml:space="preserve"> часть наказания была заменена более мягким видом наказания,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наказаний.</w:t>
      </w:r>
    </w:p>
    <w:p w:rsidR="00D31E46" w:rsidRPr="00D633C0" w:rsidRDefault="00AB19ED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633C0">
        <w:rPr>
          <w:sz w:val="28"/>
          <w:szCs w:val="28"/>
        </w:rPr>
        <w:t>5.2</w:t>
      </w:r>
      <w:r w:rsidR="00D31E46" w:rsidRPr="00D633C0">
        <w:rPr>
          <w:sz w:val="28"/>
          <w:szCs w:val="28"/>
        </w:rPr>
        <w:t>. Если осужденный после отбытия наказания вел себя безупречно, а также возместил вред, причиненный преступлением, то по его ходатайству суд может снять с него судимость до истечения срока погашения судимости.</w:t>
      </w:r>
    </w:p>
    <w:p w:rsidR="00D31E46" w:rsidRPr="00D633C0" w:rsidRDefault="00AB19ED" w:rsidP="003860C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633C0">
        <w:rPr>
          <w:sz w:val="28"/>
          <w:szCs w:val="28"/>
        </w:rPr>
        <w:t>5.3</w:t>
      </w:r>
      <w:r w:rsidR="00D31E46" w:rsidRPr="00D633C0">
        <w:rPr>
          <w:sz w:val="28"/>
          <w:szCs w:val="28"/>
        </w:rPr>
        <w:t>. Погашение или снятие судимости аннулирует все правовые последствия, связанные с судимостью.</w:t>
      </w:r>
    </w:p>
    <w:p w:rsidR="00D31E46" w:rsidRPr="00D633C0" w:rsidRDefault="00D31E46" w:rsidP="003860C4">
      <w:pPr>
        <w:overflowPunct w:val="0"/>
        <w:autoSpaceDE w:val="0"/>
        <w:autoSpaceDN w:val="0"/>
        <w:adjustRightInd w:val="0"/>
        <w:spacing w:after="60" w:line="360" w:lineRule="auto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D633C0">
        <w:rPr>
          <w:sz w:val="28"/>
          <w:szCs w:val="28"/>
          <w:shd w:val="clear" w:color="auto" w:fill="FFFFFF"/>
        </w:rPr>
        <w:t xml:space="preserve">В части 5 статьи 86 УК РФ сформулирована норма, которая несет в себе стимулирующее начало, что если осужденный после отбытия наказания вел </w:t>
      </w:r>
      <w:r w:rsidRPr="00D633C0">
        <w:rPr>
          <w:sz w:val="28"/>
          <w:szCs w:val="28"/>
          <w:shd w:val="clear" w:color="auto" w:fill="FFFFFF"/>
        </w:rPr>
        <w:lastRenderedPageBreak/>
        <w:t>себя безупречно, то по его ходатайству суд может снять с него судимость до истечения срока погашения судимости. Погашение судимости наступает по истечении указанных в законе сроков после отбытия</w:t>
      </w:r>
      <w:r w:rsidR="009927EE" w:rsidRPr="00D633C0">
        <w:rPr>
          <w:sz w:val="28"/>
          <w:szCs w:val="28"/>
          <w:shd w:val="clear" w:color="auto" w:fill="FFFFFF"/>
        </w:rPr>
        <w:t xml:space="preserve"> (исполнения)</w:t>
      </w:r>
      <w:r w:rsidRPr="00D633C0">
        <w:rPr>
          <w:sz w:val="28"/>
          <w:szCs w:val="28"/>
          <w:shd w:val="clear" w:color="auto" w:fill="FFFFFF"/>
        </w:rPr>
        <w:t xml:space="preserve"> наказания либо по истечении испытательного срока при условном осуждении.</w:t>
      </w:r>
    </w:p>
    <w:p w:rsidR="00D31E46" w:rsidRPr="00D633C0" w:rsidRDefault="005C2DB9" w:rsidP="003860C4">
      <w:pPr>
        <w:overflowPunct w:val="0"/>
        <w:autoSpaceDE w:val="0"/>
        <w:autoSpaceDN w:val="0"/>
        <w:adjustRightInd w:val="0"/>
        <w:spacing w:after="60" w:line="360" w:lineRule="auto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D633C0">
        <w:rPr>
          <w:sz w:val="28"/>
          <w:szCs w:val="28"/>
          <w:shd w:val="clear" w:color="auto" w:fill="FFFFFF"/>
        </w:rPr>
        <w:t>Суд</w:t>
      </w:r>
      <w:r w:rsidR="00722007" w:rsidRPr="00D633C0">
        <w:rPr>
          <w:sz w:val="28"/>
          <w:szCs w:val="28"/>
          <w:shd w:val="clear" w:color="auto" w:fill="FFFFFF"/>
        </w:rPr>
        <w:t>имость</w:t>
      </w:r>
      <w:r w:rsidR="00D31E46" w:rsidRPr="00D633C0">
        <w:rPr>
          <w:sz w:val="28"/>
          <w:szCs w:val="28"/>
          <w:shd w:val="clear" w:color="auto" w:fill="FFFFFF"/>
        </w:rPr>
        <w:t xml:space="preserve"> может быть погашена согласно статье 86 УК РФ или может быть снята по решению суда. </w:t>
      </w:r>
    </w:p>
    <w:p w:rsidR="00D31E46" w:rsidRPr="00D633C0" w:rsidRDefault="006D4A3D" w:rsidP="003860C4">
      <w:pPr>
        <w:overflowPunct w:val="0"/>
        <w:autoSpaceDE w:val="0"/>
        <w:autoSpaceDN w:val="0"/>
        <w:adjustRightInd w:val="0"/>
        <w:spacing w:after="60" w:line="360" w:lineRule="auto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D633C0">
        <w:rPr>
          <w:sz w:val="28"/>
          <w:szCs w:val="28"/>
          <w:shd w:val="clear" w:color="auto" w:fill="FFFFFF"/>
        </w:rPr>
        <w:t xml:space="preserve"> </w:t>
      </w:r>
      <w:r w:rsidR="00D31E46" w:rsidRPr="00D633C0">
        <w:rPr>
          <w:sz w:val="28"/>
          <w:szCs w:val="28"/>
          <w:shd w:val="clear" w:color="auto" w:fill="FFFFFF"/>
        </w:rPr>
        <w:t xml:space="preserve">Необходимо также отметить, что в соответствии со статьями 84, 85 УК РФ судимость может быть снята актами амнистии или помилования. </w:t>
      </w:r>
    </w:p>
    <w:p w:rsidR="00FD7E8F" w:rsidRPr="00D633C0" w:rsidRDefault="00AB19ED" w:rsidP="003860C4">
      <w:pPr>
        <w:overflowPunct w:val="0"/>
        <w:autoSpaceDE w:val="0"/>
        <w:autoSpaceDN w:val="0"/>
        <w:adjustRightInd w:val="0"/>
        <w:spacing w:after="60" w:line="360" w:lineRule="auto"/>
        <w:ind w:firstLine="720"/>
        <w:jc w:val="both"/>
        <w:textAlignment w:val="baseline"/>
        <w:rPr>
          <w:sz w:val="28"/>
          <w:szCs w:val="28"/>
          <w:shd w:val="clear" w:color="auto" w:fill="FFFFFF"/>
        </w:rPr>
      </w:pPr>
      <w:r w:rsidRPr="00D633C0">
        <w:rPr>
          <w:sz w:val="28"/>
          <w:szCs w:val="28"/>
          <w:shd w:val="clear" w:color="auto" w:fill="FFFFFF"/>
        </w:rPr>
        <w:t>6</w:t>
      </w:r>
      <w:r w:rsidR="00D31E46" w:rsidRPr="00D633C0">
        <w:rPr>
          <w:sz w:val="28"/>
          <w:szCs w:val="28"/>
          <w:shd w:val="clear" w:color="auto" w:fill="FFFFFF"/>
        </w:rPr>
        <w:t xml:space="preserve">. </w:t>
      </w:r>
      <w:r w:rsidR="00D31E46" w:rsidRPr="00D633C0">
        <w:rPr>
          <w:b/>
          <w:sz w:val="28"/>
          <w:szCs w:val="28"/>
          <w:shd w:val="clear" w:color="auto" w:fill="FFFFFF"/>
        </w:rPr>
        <w:t>Снятие судимости</w:t>
      </w:r>
      <w:r w:rsidR="00D31E46" w:rsidRPr="00D633C0">
        <w:rPr>
          <w:sz w:val="28"/>
          <w:szCs w:val="28"/>
          <w:shd w:val="clear" w:color="auto" w:fill="FFFFFF"/>
        </w:rPr>
        <w:t xml:space="preserve"> в отличие от погашения осуществляется при условии безупречного поведения осужденного, по его ходатайству в суд и с обязательным вынесением судьей мотивированного постановления. </w:t>
      </w:r>
    </w:p>
    <w:p w:rsidR="00FD7E8F" w:rsidRPr="00D633C0" w:rsidRDefault="00AB19ED" w:rsidP="003860C4">
      <w:pPr>
        <w:overflowPunct w:val="0"/>
        <w:autoSpaceDE w:val="0"/>
        <w:autoSpaceDN w:val="0"/>
        <w:adjustRightInd w:val="0"/>
        <w:spacing w:after="60" w:line="360" w:lineRule="auto"/>
        <w:ind w:firstLine="720"/>
        <w:jc w:val="both"/>
        <w:textAlignment w:val="baseline"/>
        <w:rPr>
          <w:sz w:val="28"/>
          <w:szCs w:val="28"/>
          <w:shd w:val="clear" w:color="auto" w:fill="FFFFFF"/>
        </w:rPr>
      </w:pPr>
      <w:r w:rsidRPr="00D633C0">
        <w:rPr>
          <w:sz w:val="28"/>
          <w:szCs w:val="28"/>
          <w:shd w:val="clear" w:color="auto" w:fill="FFFFFF"/>
        </w:rPr>
        <w:t>6</w:t>
      </w:r>
      <w:r w:rsidR="00FD7E8F" w:rsidRPr="00D633C0">
        <w:rPr>
          <w:sz w:val="28"/>
          <w:szCs w:val="28"/>
          <w:shd w:val="clear" w:color="auto" w:fill="FFFFFF"/>
        </w:rPr>
        <w:t xml:space="preserve">.1. </w:t>
      </w:r>
      <w:r w:rsidR="00D31E46" w:rsidRPr="00D633C0">
        <w:rPr>
          <w:sz w:val="28"/>
          <w:szCs w:val="28"/>
          <w:shd w:val="clear" w:color="auto" w:fill="FFFFFF"/>
        </w:rPr>
        <w:t xml:space="preserve">Судимость может быть снята с любого лица, отбывшего наказание, без каких-либо </w:t>
      </w:r>
      <w:proofErr w:type="gramStart"/>
      <w:r w:rsidR="00D31E46" w:rsidRPr="00D633C0">
        <w:rPr>
          <w:sz w:val="28"/>
          <w:szCs w:val="28"/>
          <w:shd w:val="clear" w:color="auto" w:fill="FFFFFF"/>
        </w:rPr>
        <w:t>ограничений</w:t>
      </w:r>
      <w:proofErr w:type="gramEnd"/>
      <w:r w:rsidR="00D31E46" w:rsidRPr="00D633C0">
        <w:rPr>
          <w:sz w:val="28"/>
          <w:szCs w:val="28"/>
          <w:shd w:val="clear" w:color="auto" w:fill="FFFFFF"/>
        </w:rPr>
        <w:t xml:space="preserve"> как в части категории совершенных преступлений, так и с учетом личности осужденного. Смысл такого решения заключается в том, что оно может приниматься до истечения срока погашения судимости при наличии данных, свидетельствующих о безупречном поведении конкретного лица. </w:t>
      </w:r>
    </w:p>
    <w:p w:rsidR="00FD7E8F" w:rsidRPr="00D633C0" w:rsidRDefault="00AB19ED" w:rsidP="003860C4">
      <w:pPr>
        <w:overflowPunct w:val="0"/>
        <w:autoSpaceDE w:val="0"/>
        <w:autoSpaceDN w:val="0"/>
        <w:adjustRightInd w:val="0"/>
        <w:spacing w:after="60" w:line="360" w:lineRule="auto"/>
        <w:ind w:firstLine="720"/>
        <w:jc w:val="both"/>
        <w:textAlignment w:val="baseline"/>
        <w:rPr>
          <w:sz w:val="28"/>
          <w:szCs w:val="28"/>
          <w:shd w:val="clear" w:color="auto" w:fill="FFFFFF"/>
        </w:rPr>
      </w:pPr>
      <w:r w:rsidRPr="00D633C0">
        <w:rPr>
          <w:sz w:val="28"/>
          <w:szCs w:val="28"/>
          <w:shd w:val="clear" w:color="auto" w:fill="FFFFFF"/>
        </w:rPr>
        <w:t>6</w:t>
      </w:r>
      <w:r w:rsidR="00FD7E8F" w:rsidRPr="00D633C0">
        <w:rPr>
          <w:sz w:val="28"/>
          <w:szCs w:val="28"/>
          <w:shd w:val="clear" w:color="auto" w:fill="FFFFFF"/>
        </w:rPr>
        <w:t xml:space="preserve">.2. </w:t>
      </w:r>
      <w:r w:rsidR="00D31E46" w:rsidRPr="00D633C0">
        <w:rPr>
          <w:sz w:val="28"/>
          <w:szCs w:val="28"/>
          <w:shd w:val="clear" w:color="auto" w:fill="FFFFFF"/>
        </w:rPr>
        <w:t>Вопрос о снятии судимости разрешается по ходатайству лица, отбывшего наказание, судом или мировым судьей по уголовным делам, отнесенным к его подсудности, по месту жительства данного лица. При этом участие в судебном заседании лица, в отношении которого рассматривается ходатайство о снятии судимости, обязательно.</w:t>
      </w:r>
    </w:p>
    <w:p w:rsidR="00D31E46" w:rsidRPr="00D633C0" w:rsidRDefault="00AB19ED" w:rsidP="003860C4">
      <w:pPr>
        <w:overflowPunct w:val="0"/>
        <w:autoSpaceDE w:val="0"/>
        <w:autoSpaceDN w:val="0"/>
        <w:adjustRightInd w:val="0"/>
        <w:spacing w:after="60" w:line="360" w:lineRule="auto"/>
        <w:ind w:firstLine="720"/>
        <w:jc w:val="both"/>
        <w:textAlignment w:val="baseline"/>
        <w:rPr>
          <w:sz w:val="28"/>
          <w:szCs w:val="28"/>
          <w:shd w:val="clear" w:color="auto" w:fill="FFFFFF"/>
        </w:rPr>
      </w:pPr>
      <w:r w:rsidRPr="00D633C0">
        <w:rPr>
          <w:sz w:val="28"/>
          <w:szCs w:val="28"/>
          <w:shd w:val="clear" w:color="auto" w:fill="FFFFFF"/>
        </w:rPr>
        <w:t>6</w:t>
      </w:r>
      <w:r w:rsidR="00FD7E8F" w:rsidRPr="00D633C0">
        <w:rPr>
          <w:sz w:val="28"/>
          <w:szCs w:val="28"/>
          <w:shd w:val="clear" w:color="auto" w:fill="FFFFFF"/>
        </w:rPr>
        <w:t xml:space="preserve">.3. </w:t>
      </w:r>
      <w:r w:rsidR="00D31E46" w:rsidRPr="00D633C0">
        <w:rPr>
          <w:sz w:val="28"/>
          <w:szCs w:val="28"/>
          <w:shd w:val="clear" w:color="auto" w:fill="FFFFFF"/>
        </w:rPr>
        <w:t>Снятие судимости произ</w:t>
      </w:r>
      <w:r w:rsidR="00722007" w:rsidRPr="00D633C0">
        <w:rPr>
          <w:sz w:val="28"/>
          <w:szCs w:val="28"/>
          <w:shd w:val="clear" w:color="auto" w:fill="FFFFFF"/>
        </w:rPr>
        <w:t>водится постановлением</w:t>
      </w:r>
      <w:r w:rsidR="00D31E46" w:rsidRPr="00D633C0">
        <w:rPr>
          <w:sz w:val="28"/>
          <w:szCs w:val="28"/>
          <w:shd w:val="clear" w:color="auto" w:fill="FFFFFF"/>
        </w:rPr>
        <w:t xml:space="preserve"> суда. 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отказе. </w:t>
      </w:r>
    </w:p>
    <w:p w:rsidR="00D31E46" w:rsidRPr="00D633C0" w:rsidRDefault="00D31E46" w:rsidP="003860C4">
      <w:pPr>
        <w:pStyle w:val="Style14"/>
        <w:widowControl/>
        <w:spacing w:line="360" w:lineRule="auto"/>
        <w:rPr>
          <w:rStyle w:val="FontStyle20"/>
          <w:sz w:val="28"/>
          <w:szCs w:val="26"/>
        </w:rPr>
      </w:pPr>
    </w:p>
    <w:p w:rsidR="00BE1BE8" w:rsidRPr="00D633C0" w:rsidRDefault="00BE1BE8" w:rsidP="003860C4">
      <w:pPr>
        <w:pStyle w:val="Style14"/>
        <w:widowControl/>
        <w:spacing w:line="360" w:lineRule="auto"/>
        <w:rPr>
          <w:rStyle w:val="FontStyle20"/>
          <w:sz w:val="28"/>
          <w:szCs w:val="26"/>
        </w:rPr>
      </w:pPr>
    </w:p>
    <w:p w:rsidR="00BE1BE8" w:rsidRPr="00D633C0" w:rsidRDefault="00BE1BE8" w:rsidP="003860C4">
      <w:pPr>
        <w:pStyle w:val="Style14"/>
        <w:widowControl/>
        <w:spacing w:line="360" w:lineRule="auto"/>
        <w:rPr>
          <w:rStyle w:val="FontStyle20"/>
          <w:sz w:val="28"/>
          <w:szCs w:val="26"/>
        </w:rPr>
      </w:pPr>
    </w:p>
    <w:p w:rsidR="00BE1BE8" w:rsidRPr="00D633C0" w:rsidRDefault="00BE1BE8" w:rsidP="003860C4">
      <w:pPr>
        <w:pStyle w:val="Style14"/>
        <w:widowControl/>
        <w:spacing w:line="360" w:lineRule="auto"/>
        <w:rPr>
          <w:rStyle w:val="FontStyle20"/>
          <w:sz w:val="28"/>
          <w:szCs w:val="26"/>
        </w:rPr>
      </w:pPr>
    </w:p>
    <w:p w:rsidR="00D31E46" w:rsidRPr="00D633C0" w:rsidRDefault="00D31E46" w:rsidP="0072195D">
      <w:pPr>
        <w:pStyle w:val="Style3"/>
        <w:widowControl/>
        <w:spacing w:line="360" w:lineRule="auto"/>
        <w:ind w:firstLine="0"/>
        <w:rPr>
          <w:rStyle w:val="FontStyle19"/>
          <w:bCs/>
          <w:sz w:val="28"/>
          <w:szCs w:val="26"/>
        </w:rPr>
      </w:pPr>
    </w:p>
    <w:p w:rsidR="00410B76" w:rsidRPr="00D633C0" w:rsidRDefault="00410B76" w:rsidP="00410B76">
      <w:pPr>
        <w:overflowPunct w:val="0"/>
        <w:autoSpaceDE w:val="0"/>
        <w:autoSpaceDN w:val="0"/>
        <w:adjustRightInd w:val="0"/>
        <w:jc w:val="right"/>
        <w:textAlignment w:val="baseline"/>
        <w:rPr>
          <w:rStyle w:val="FontStyle19"/>
          <w:b w:val="0"/>
          <w:bCs/>
          <w:sz w:val="24"/>
          <w:szCs w:val="24"/>
        </w:rPr>
      </w:pPr>
      <w:r w:rsidRPr="00D633C0">
        <w:rPr>
          <w:rStyle w:val="FontStyle19"/>
          <w:b w:val="0"/>
          <w:bCs/>
          <w:sz w:val="24"/>
          <w:szCs w:val="24"/>
        </w:rPr>
        <w:t>Приложение № 1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D633C0">
        <w:rPr>
          <w:sz w:val="24"/>
          <w:szCs w:val="24"/>
        </w:rPr>
        <w:t>_____________________________________________________________________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center"/>
        <w:textAlignment w:val="baseline"/>
      </w:pPr>
      <w:r w:rsidRPr="00D633C0">
        <w:t>(наименование избирательной комиссии)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4"/>
          <w:szCs w:val="24"/>
        </w:rPr>
      </w:pPr>
      <w:r w:rsidRPr="00D633C0">
        <w:rPr>
          <w:sz w:val="24"/>
          <w:szCs w:val="24"/>
        </w:rPr>
        <w:t xml:space="preserve">                                                               Начальнику информационного центра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4"/>
          <w:szCs w:val="24"/>
        </w:rPr>
      </w:pPr>
      <w:r w:rsidRPr="00D633C0">
        <w:rPr>
          <w:sz w:val="24"/>
          <w:szCs w:val="24"/>
        </w:rPr>
        <w:t xml:space="preserve">                                                               ________________________________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right"/>
        <w:textAlignment w:val="baseline"/>
      </w:pPr>
      <w:r w:rsidRPr="00D633C0">
        <w:t xml:space="preserve">                                                    </w:t>
      </w:r>
      <w:proofErr w:type="gramStart"/>
      <w:r w:rsidRPr="00D633C0">
        <w:t xml:space="preserve">(территориального органа МВД России </w:t>
      </w:r>
      <w:proofErr w:type="gramEnd"/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right"/>
        <w:textAlignment w:val="baseline"/>
      </w:pPr>
      <w:r w:rsidRPr="00D633C0">
        <w:t>на региональном уровне)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4"/>
          <w:szCs w:val="24"/>
        </w:rPr>
      </w:pPr>
      <w:r w:rsidRPr="00D633C0">
        <w:rPr>
          <w:sz w:val="24"/>
          <w:szCs w:val="24"/>
        </w:rPr>
        <w:t xml:space="preserve">                                                               ________________________________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right"/>
        <w:textAlignment w:val="baseline"/>
      </w:pPr>
      <w:r w:rsidRPr="00D633C0">
        <w:t xml:space="preserve"> (инициалы, фамилия)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 w:rsidRPr="00D633C0">
        <w:rPr>
          <w:sz w:val="24"/>
          <w:szCs w:val="24"/>
        </w:rPr>
        <w:t>Уважаемый ______________________!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center"/>
        <w:textAlignment w:val="baseline"/>
      </w:pPr>
      <w:r w:rsidRPr="00D633C0">
        <w:t>(имя, отчество)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</w:p>
    <w:p w:rsidR="00410B76" w:rsidRPr="00D633C0" w:rsidRDefault="00410B76" w:rsidP="009337F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</w:rPr>
      </w:pPr>
      <w:r w:rsidRPr="00D633C0">
        <w:rPr>
          <w:sz w:val="24"/>
          <w:szCs w:val="24"/>
        </w:rPr>
        <w:t xml:space="preserve"> </w:t>
      </w:r>
      <w:proofErr w:type="gramStart"/>
      <w:r w:rsidRPr="00D633C0">
        <w:rPr>
          <w:sz w:val="24"/>
          <w:szCs w:val="24"/>
        </w:rPr>
        <w:t xml:space="preserve">В соответствии со статьями 4 и 33 Федерального закона от 12 июня </w:t>
      </w:r>
      <w:smartTag w:uri="urn:schemas-microsoft-com:office:smarttags" w:element="metricconverter">
        <w:smartTagPr>
          <w:attr w:name="ProductID" w:val="2002 г"/>
        </w:smartTagPr>
        <w:r w:rsidRPr="00D633C0">
          <w:rPr>
            <w:sz w:val="24"/>
            <w:szCs w:val="24"/>
          </w:rPr>
          <w:t>2002 г</w:t>
        </w:r>
      </w:smartTag>
      <w:r w:rsidRPr="00D633C0">
        <w:rPr>
          <w:sz w:val="24"/>
          <w:szCs w:val="24"/>
        </w:rPr>
        <w:t>. № 67-ФЗ «Об основных гарантиях избирательных прав и права на участие в референдуме граждан Российской Федерации», Законом</w:t>
      </w:r>
      <w:r w:rsidR="009337F7" w:rsidRPr="00D633C0">
        <w:rPr>
          <w:sz w:val="24"/>
          <w:szCs w:val="24"/>
        </w:rPr>
        <w:t xml:space="preserve"> Кемеровской области </w:t>
      </w:r>
      <w:r w:rsidR="00C405FF" w:rsidRPr="00D633C0">
        <w:rPr>
          <w:sz w:val="24"/>
          <w:szCs w:val="24"/>
        </w:rPr>
        <w:t xml:space="preserve">от 30 мая 20211 г. № 54-ОЗ </w:t>
      </w:r>
      <w:r w:rsidR="009337F7" w:rsidRPr="00D633C0">
        <w:rPr>
          <w:sz w:val="24"/>
          <w:szCs w:val="24"/>
        </w:rPr>
        <w:t>«О выборах в органы местного самоуправления в Кемеровской области</w:t>
      </w:r>
      <w:r w:rsidR="00366AC1" w:rsidRPr="00D633C0">
        <w:rPr>
          <w:sz w:val="24"/>
          <w:szCs w:val="24"/>
        </w:rPr>
        <w:t xml:space="preserve"> – Кузбассе</w:t>
      </w:r>
      <w:r w:rsidR="009337F7" w:rsidRPr="00D633C0">
        <w:rPr>
          <w:sz w:val="24"/>
          <w:szCs w:val="24"/>
        </w:rPr>
        <w:t xml:space="preserve">» </w:t>
      </w:r>
      <w:r w:rsidRPr="00D633C0">
        <w:rPr>
          <w:sz w:val="24"/>
          <w:szCs w:val="24"/>
        </w:rPr>
        <w:t>направляю в Ваш адрес списки лиц, выдвинутых (либо зарегистрированных)</w:t>
      </w:r>
      <w:r w:rsidR="005057AE" w:rsidRPr="00D633C0">
        <w:rPr>
          <w:sz w:val="24"/>
          <w:szCs w:val="24"/>
        </w:rPr>
        <w:t xml:space="preserve"> </w:t>
      </w:r>
      <w:r w:rsidRPr="00D633C0">
        <w:rPr>
          <w:sz w:val="24"/>
          <w:szCs w:val="24"/>
        </w:rPr>
        <w:t>кандидатами на выборные</w:t>
      </w:r>
      <w:proofErr w:type="gramEnd"/>
      <w:r w:rsidRPr="00D633C0">
        <w:rPr>
          <w:sz w:val="24"/>
          <w:szCs w:val="24"/>
        </w:rPr>
        <w:t xml:space="preserve"> должности по выборам________________________________</w:t>
      </w:r>
      <w:r w:rsidR="005057AE" w:rsidRPr="00D633C0">
        <w:rPr>
          <w:sz w:val="24"/>
          <w:szCs w:val="24"/>
        </w:rPr>
        <w:t>__________________</w:t>
      </w:r>
      <w:r w:rsidR="009337F7" w:rsidRPr="00D633C0">
        <w:rPr>
          <w:sz w:val="24"/>
          <w:szCs w:val="24"/>
        </w:rPr>
        <w:t>______________________</w:t>
      </w:r>
    </w:p>
    <w:p w:rsidR="00410B76" w:rsidRPr="00D633C0" w:rsidRDefault="00410B76" w:rsidP="009337F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 w:rsidRPr="00D633C0">
        <w:t>(наименование избирательной кампании)</w:t>
      </w:r>
    </w:p>
    <w:p w:rsidR="00410B76" w:rsidRPr="00D633C0" w:rsidRDefault="00410B76" w:rsidP="005057A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D633C0">
        <w:rPr>
          <w:sz w:val="24"/>
          <w:szCs w:val="24"/>
        </w:rPr>
        <w:t>с целью выявления обстоятельств, ограничивающих пассивное избирательное право кандидатов, а также проверки достоверности сведений, указанных в заявлениях.</w:t>
      </w:r>
    </w:p>
    <w:p w:rsidR="00410B76" w:rsidRPr="00D633C0" w:rsidRDefault="00410B76" w:rsidP="005057A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</w:rPr>
      </w:pPr>
      <w:r w:rsidRPr="00D633C0">
        <w:rPr>
          <w:sz w:val="24"/>
          <w:szCs w:val="24"/>
        </w:rPr>
        <w:t>О результатах проверки</w:t>
      </w:r>
      <w:proofErr w:type="gramStart"/>
      <w:r w:rsidRPr="00D633C0">
        <w:rPr>
          <w:sz w:val="24"/>
          <w:szCs w:val="24"/>
          <w:vertAlign w:val="superscript"/>
        </w:rPr>
        <w:t>1</w:t>
      </w:r>
      <w:proofErr w:type="gramEnd"/>
      <w:r w:rsidRPr="00D633C0">
        <w:rPr>
          <w:sz w:val="24"/>
          <w:szCs w:val="24"/>
        </w:rPr>
        <w:t xml:space="preserve"> прошу сообщить в установленный Федеральным законом </w:t>
      </w:r>
      <w:r w:rsidR="005057AE" w:rsidRPr="00D633C0">
        <w:rPr>
          <w:sz w:val="24"/>
          <w:szCs w:val="24"/>
        </w:rPr>
        <w:t xml:space="preserve">от </w:t>
      </w:r>
      <w:r w:rsidRPr="00D633C0">
        <w:rPr>
          <w:sz w:val="24"/>
          <w:szCs w:val="24"/>
        </w:rPr>
        <w:t xml:space="preserve">12 июня </w:t>
      </w:r>
      <w:smartTag w:uri="urn:schemas-microsoft-com:office:smarttags" w:element="metricconverter">
        <w:smartTagPr>
          <w:attr w:name="ProductID" w:val="2002 г"/>
        </w:smartTagPr>
        <w:r w:rsidRPr="00D633C0">
          <w:rPr>
            <w:sz w:val="24"/>
            <w:szCs w:val="24"/>
          </w:rPr>
          <w:t>2002 г</w:t>
        </w:r>
      </w:smartTag>
      <w:r w:rsidRPr="00D633C0">
        <w:rPr>
          <w:sz w:val="24"/>
          <w:szCs w:val="24"/>
        </w:rPr>
        <w:t>. № 67-ФЗ «Об основных гарантиях избирательных прав и права на участие в референдуме граждан Российской Федерации» срок (либо - до «___»__________</w:t>
      </w:r>
      <w:r w:rsidRPr="00D633C0">
        <w:rPr>
          <w:sz w:val="24"/>
          <w:szCs w:val="24"/>
        </w:rPr>
        <w:tab/>
        <w:t>20</w:t>
      </w:r>
      <w:r w:rsidRPr="00D633C0">
        <w:rPr>
          <w:sz w:val="24"/>
          <w:szCs w:val="24"/>
        </w:rPr>
        <w:tab/>
        <w:t xml:space="preserve">г. </w:t>
      </w:r>
    </w:p>
    <w:p w:rsidR="00410B76" w:rsidRPr="00D633C0" w:rsidRDefault="00410B76" w:rsidP="005057AE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D633C0">
        <w:rPr>
          <w:sz w:val="24"/>
          <w:szCs w:val="24"/>
        </w:rPr>
        <w:t>в связи с________</w:t>
      </w:r>
      <w:r w:rsidRPr="00D633C0">
        <w:rPr>
          <w:sz w:val="24"/>
          <w:szCs w:val="24"/>
          <w:vertAlign w:val="superscript"/>
        </w:rPr>
        <w:t>2</w:t>
      </w:r>
      <w:r w:rsidRPr="00D633C0">
        <w:rPr>
          <w:sz w:val="24"/>
          <w:szCs w:val="24"/>
        </w:rPr>
        <w:t>).</w:t>
      </w:r>
    </w:p>
    <w:p w:rsidR="00410B76" w:rsidRPr="00D633C0" w:rsidRDefault="00410B76" w:rsidP="005057A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  <w:szCs w:val="24"/>
        </w:rPr>
      </w:pP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textAlignment w:val="baseline"/>
        <w:rPr>
          <w:sz w:val="24"/>
          <w:szCs w:val="24"/>
        </w:rPr>
      </w:pPr>
      <w:r w:rsidRPr="00D633C0">
        <w:rPr>
          <w:sz w:val="24"/>
          <w:szCs w:val="24"/>
        </w:rPr>
        <w:t xml:space="preserve">Приложение: </w:t>
      </w:r>
      <w:proofErr w:type="spellStart"/>
      <w:r w:rsidRPr="00D633C0">
        <w:rPr>
          <w:sz w:val="24"/>
          <w:szCs w:val="24"/>
        </w:rPr>
        <w:t>на____</w:t>
      </w:r>
      <w:proofErr w:type="gramStart"/>
      <w:r w:rsidRPr="00D633C0">
        <w:rPr>
          <w:sz w:val="24"/>
          <w:szCs w:val="24"/>
        </w:rPr>
        <w:t>л</w:t>
      </w:r>
      <w:proofErr w:type="spellEnd"/>
      <w:proofErr w:type="gramEnd"/>
      <w:r w:rsidRPr="00D633C0">
        <w:rPr>
          <w:sz w:val="24"/>
          <w:szCs w:val="24"/>
        </w:rPr>
        <w:t>.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textAlignment w:val="baseline"/>
        <w:rPr>
          <w:sz w:val="24"/>
          <w:szCs w:val="24"/>
        </w:rPr>
      </w:pPr>
      <w:r w:rsidRPr="00D633C0">
        <w:rPr>
          <w:sz w:val="24"/>
          <w:szCs w:val="24"/>
        </w:rPr>
        <w:t>Председатель избирательной комиссии ___________         _______________</w:t>
      </w:r>
      <w:r w:rsidRPr="00D633C0">
        <w:rPr>
          <w:sz w:val="24"/>
          <w:szCs w:val="24"/>
        </w:rPr>
        <w:tab/>
        <w:t xml:space="preserve"> </w:t>
      </w:r>
      <w:r w:rsidRPr="00D633C0">
        <w:rPr>
          <w:sz w:val="24"/>
          <w:szCs w:val="24"/>
        </w:rPr>
        <w:tab/>
      </w:r>
      <w:r w:rsidRPr="00D633C0">
        <w:rPr>
          <w:sz w:val="24"/>
          <w:szCs w:val="24"/>
        </w:rPr>
        <w:tab/>
      </w:r>
      <w:r w:rsidRPr="00D633C0">
        <w:t xml:space="preserve">                                                                                      (подпись)</w:t>
      </w:r>
      <w:r w:rsidRPr="00D633C0">
        <w:tab/>
        <w:t xml:space="preserve">       (инициалы, фамилия)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textAlignment w:val="baseline"/>
        <w:rPr>
          <w:sz w:val="28"/>
          <w:szCs w:val="28"/>
        </w:rPr>
      </w:pPr>
      <w:r w:rsidRPr="00D633C0">
        <w:rPr>
          <w:sz w:val="28"/>
          <w:szCs w:val="28"/>
        </w:rPr>
        <w:t xml:space="preserve">______________                                                    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D633C0">
        <w:rPr>
          <w:vertAlign w:val="superscript"/>
        </w:rPr>
        <w:t>1</w:t>
      </w:r>
      <w:r w:rsidRPr="00D633C0">
        <w:t>Сведения о результатах проверки должны содержать следующую информацию: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D633C0">
        <w:t>- установочные данные (ФИО, дата и место рождения);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D633C0">
        <w:t>- сведения о когда-либо имевшихся судимостях: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proofErr w:type="gramStart"/>
      <w:r w:rsidRPr="00D633C0">
        <w:t xml:space="preserve">- дата, наименование суда, вынесшего приговор, номера (номеров) и части (частей), пункта (пунктов), а также наименования (наименований) статьи (статей) Уголовного </w:t>
      </w:r>
      <w:hyperlink r:id="rId70" w:history="1">
        <w:r w:rsidRPr="00D633C0">
          <w:t>кодекса</w:t>
        </w:r>
      </w:hyperlink>
      <w:r w:rsidRPr="00D633C0">
        <w:t xml:space="preserve"> Российской Федерации, на основании которой (которых) был осужден кандидат, статьи (статей) уголовного </w:t>
      </w:r>
      <w:hyperlink r:id="rId71" w:history="1">
        <w:r w:rsidRPr="00D633C0">
          <w:t>кодекса</w:t>
        </w:r>
      </w:hyperlink>
      <w:r w:rsidRPr="00D633C0">
        <w:t>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</w:t>
      </w:r>
      <w:proofErr w:type="gramEnd"/>
      <w:r w:rsidRPr="00D633C0">
        <w:t xml:space="preserve"> за деяния, признаваемые преступлением действующим Уголовным </w:t>
      </w:r>
      <w:hyperlink r:id="rId72" w:history="1">
        <w:r w:rsidRPr="00D633C0">
          <w:t>кодексом</w:t>
        </w:r>
      </w:hyperlink>
      <w:r w:rsidRPr="00D633C0">
        <w:t xml:space="preserve"> Российской Федерации;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D633C0">
        <w:t>- срок и вид наказания;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D633C0">
        <w:t>- дата освобождения из мест лишения свободы, отбытия наказания, уплаты штрафа;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D633C0">
        <w:t>- категория преступления в соответствии с действовавшим на момент осуждения уголовным законом;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D633C0">
        <w:t>- срок погашения (дата снятия) судимости;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D633C0">
        <w:t>- сведения о привлечении кандидата к административной ответственности по статьям 20.3 и 20.29 Кодекса Российской Федерации об административных правонарушениях: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D633C0">
        <w:t>- дата, орган (должностное лицо), вынесший постановление;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D633C0">
        <w:t>- статья (статьи) Кодекса Российской Федерации об административных правонарушениях, на основании которой (которых) привлекался кандидат;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D633C0">
        <w:t>- вид наказания;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D633C0">
        <w:t>- окончание срока, в течение которого кандидат считается подвергнутым административному наказанию.</w:t>
      </w:r>
    </w:p>
    <w:p w:rsidR="00410B76" w:rsidRPr="00D633C0" w:rsidRDefault="00410B76" w:rsidP="00410B7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D633C0">
        <w:rPr>
          <w:vertAlign w:val="superscript"/>
        </w:rPr>
        <w:t>2</w:t>
      </w:r>
      <w:r w:rsidRPr="00D633C0">
        <w:t>Указываются причины изменения срока исполнения.</w:t>
      </w:r>
    </w:p>
    <w:p w:rsidR="004232F0" w:rsidRPr="00D633C0" w:rsidRDefault="004232F0" w:rsidP="003C343D">
      <w:pPr>
        <w:pStyle w:val="Style3"/>
        <w:widowControl/>
        <w:spacing w:line="322" w:lineRule="exact"/>
        <w:ind w:firstLine="567"/>
        <w:rPr>
          <w:rStyle w:val="FontStyle19"/>
          <w:bCs/>
          <w:sz w:val="28"/>
          <w:szCs w:val="26"/>
        </w:rPr>
        <w:sectPr w:rsidR="004232F0" w:rsidRPr="00D633C0" w:rsidSect="003D45ED">
          <w:footerReference w:type="default" r:id="rId73"/>
          <w:pgSz w:w="11907" w:h="16840"/>
          <w:pgMar w:top="851" w:right="850" w:bottom="851" w:left="1418" w:header="720" w:footer="720" w:gutter="0"/>
          <w:cols w:space="720"/>
        </w:sectPr>
      </w:pPr>
    </w:p>
    <w:p w:rsidR="00D31E46" w:rsidRPr="00D633C0" w:rsidRDefault="00410B76" w:rsidP="00410B76">
      <w:pPr>
        <w:pStyle w:val="Style3"/>
        <w:widowControl/>
        <w:spacing w:line="322" w:lineRule="exact"/>
        <w:ind w:firstLine="567"/>
        <w:jc w:val="right"/>
        <w:rPr>
          <w:rStyle w:val="FontStyle20"/>
          <w:sz w:val="24"/>
        </w:rPr>
      </w:pPr>
      <w:r w:rsidRPr="00D633C0">
        <w:rPr>
          <w:rStyle w:val="FontStyle20"/>
          <w:sz w:val="24"/>
        </w:rPr>
        <w:lastRenderedPageBreak/>
        <w:t>Приложение № 2</w:t>
      </w:r>
    </w:p>
    <w:p w:rsidR="004232F0" w:rsidRPr="00D633C0" w:rsidRDefault="004232F0" w:rsidP="00410B76">
      <w:pPr>
        <w:pStyle w:val="Style3"/>
        <w:widowControl/>
        <w:spacing w:line="322" w:lineRule="exact"/>
        <w:ind w:firstLine="567"/>
        <w:jc w:val="right"/>
        <w:rPr>
          <w:rStyle w:val="FontStyle20"/>
          <w:sz w:val="24"/>
        </w:rPr>
      </w:pPr>
    </w:p>
    <w:p w:rsidR="004232F0" w:rsidRPr="00D633C0" w:rsidRDefault="004232F0" w:rsidP="004232F0">
      <w:pPr>
        <w:jc w:val="center"/>
        <w:rPr>
          <w:b/>
          <w:sz w:val="28"/>
          <w:szCs w:val="28"/>
        </w:rPr>
      </w:pPr>
      <w:bookmarkStart w:id="3" w:name="bookmark0"/>
      <w:r w:rsidRPr="00D633C0">
        <w:rPr>
          <w:b/>
          <w:sz w:val="28"/>
          <w:szCs w:val="28"/>
        </w:rPr>
        <w:t>Форма приложения, направляемого для проведения проверки в отношении кандидатов на выборные должности</w:t>
      </w:r>
      <w:bookmarkEnd w:id="3"/>
    </w:p>
    <w:p w:rsidR="004232F0" w:rsidRPr="00D633C0" w:rsidRDefault="004232F0" w:rsidP="004232F0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980"/>
        <w:gridCol w:w="1029"/>
        <w:gridCol w:w="1026"/>
        <w:gridCol w:w="1108"/>
        <w:gridCol w:w="1216"/>
        <w:gridCol w:w="927"/>
        <w:gridCol w:w="1204"/>
        <w:gridCol w:w="1123"/>
        <w:gridCol w:w="939"/>
        <w:gridCol w:w="942"/>
        <w:gridCol w:w="1041"/>
        <w:gridCol w:w="1029"/>
        <w:gridCol w:w="1563"/>
      </w:tblGrid>
      <w:tr w:rsidR="004232F0" w:rsidRPr="00D633C0" w:rsidTr="00C75833">
        <w:trPr>
          <w:trHeight w:val="28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spacing w:line="160" w:lineRule="exact"/>
              <w:jc w:val="center"/>
            </w:pPr>
            <w:r w:rsidRPr="00D633C0"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spacing w:line="160" w:lineRule="exact"/>
              <w:jc w:val="center"/>
            </w:pPr>
            <w:r w:rsidRPr="00D633C0"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spacing w:line="160" w:lineRule="exact"/>
              <w:jc w:val="center"/>
            </w:pPr>
            <w:r w:rsidRPr="00D633C0"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spacing w:line="160" w:lineRule="exact"/>
              <w:jc w:val="center"/>
            </w:pPr>
            <w:r w:rsidRPr="00D633C0"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spacing w:line="160" w:lineRule="exact"/>
              <w:jc w:val="center"/>
            </w:pPr>
            <w:r w:rsidRPr="00D633C0"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spacing w:line="160" w:lineRule="exact"/>
              <w:jc w:val="center"/>
            </w:pPr>
            <w:r w:rsidRPr="00D633C0"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spacing w:line="160" w:lineRule="exact"/>
              <w:jc w:val="center"/>
            </w:pPr>
            <w:r w:rsidRPr="00D633C0"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spacing w:line="160" w:lineRule="exact"/>
              <w:jc w:val="center"/>
            </w:pPr>
            <w:r w:rsidRPr="00D633C0"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spacing w:line="160" w:lineRule="exact"/>
              <w:jc w:val="center"/>
            </w:pPr>
            <w:r w:rsidRPr="00D633C0">
              <w:t>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spacing w:line="160" w:lineRule="exact"/>
              <w:jc w:val="center"/>
            </w:pPr>
            <w:r w:rsidRPr="00D633C0"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spacing w:line="160" w:lineRule="exact"/>
              <w:jc w:val="center"/>
            </w:pPr>
            <w:r w:rsidRPr="00D633C0"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spacing w:line="160" w:lineRule="exact"/>
              <w:jc w:val="center"/>
            </w:pPr>
            <w:r w:rsidRPr="00D633C0">
              <w:t>12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spacing w:line="160" w:lineRule="exact"/>
              <w:jc w:val="center"/>
            </w:pPr>
            <w:r w:rsidRPr="00D633C0"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32F0" w:rsidRPr="00D633C0" w:rsidRDefault="004232F0" w:rsidP="004232F0">
            <w:pPr>
              <w:spacing w:line="160" w:lineRule="exact"/>
              <w:jc w:val="center"/>
            </w:pPr>
            <w:r w:rsidRPr="00D633C0">
              <w:t>14</w:t>
            </w:r>
          </w:p>
        </w:tc>
      </w:tr>
      <w:tr w:rsidR="004232F0" w:rsidRPr="00D633C0" w:rsidTr="00C75833">
        <w:trPr>
          <w:trHeight w:val="168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r w:rsidRPr="00D633C0">
              <w:t xml:space="preserve">№ </w:t>
            </w:r>
          </w:p>
          <w:p w:rsidR="004232F0" w:rsidRPr="00D633C0" w:rsidRDefault="004232F0" w:rsidP="004232F0">
            <w:proofErr w:type="gramStart"/>
            <w:r w:rsidRPr="00D633C0">
              <w:t>п</w:t>
            </w:r>
            <w:proofErr w:type="gramEnd"/>
            <w:r w:rsidRPr="00D633C0">
              <w:t>/</w:t>
            </w:r>
          </w:p>
          <w:p w:rsidR="004232F0" w:rsidRPr="00D633C0" w:rsidRDefault="004232F0" w:rsidP="004232F0">
            <w:proofErr w:type="gramStart"/>
            <w:r w:rsidRPr="00D633C0">
              <w:t>п</w:t>
            </w:r>
            <w:proofErr w:type="gramEnd"/>
          </w:p>
          <w:p w:rsidR="004232F0" w:rsidRPr="00D633C0" w:rsidRDefault="004232F0" w:rsidP="004232F0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r w:rsidRPr="00D633C0">
              <w:t xml:space="preserve">Фамилия (в том числе </w:t>
            </w:r>
            <w:proofErr w:type="gramStart"/>
            <w:r w:rsidRPr="00D633C0">
              <w:t>имевшиеся</w:t>
            </w:r>
            <w:proofErr w:type="gramEnd"/>
            <w:r w:rsidRPr="00D633C0">
              <w:t xml:space="preserve"> ранее)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r w:rsidRPr="00D633C0">
              <w:t xml:space="preserve">Имя (в том числе </w:t>
            </w:r>
            <w:proofErr w:type="gramStart"/>
            <w:r w:rsidRPr="00D633C0">
              <w:t>имевшиеся</w:t>
            </w:r>
            <w:proofErr w:type="gramEnd"/>
            <w:r w:rsidRPr="00D633C0">
              <w:t xml:space="preserve"> ранее)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r w:rsidRPr="00D633C0">
              <w:t xml:space="preserve">Отчество (в том числе </w:t>
            </w:r>
            <w:proofErr w:type="gramStart"/>
            <w:r w:rsidRPr="00D633C0">
              <w:t>имевшиеся</w:t>
            </w:r>
            <w:proofErr w:type="gramEnd"/>
            <w:r w:rsidRPr="00D633C0">
              <w:t xml:space="preserve"> ранее)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r w:rsidRPr="00D633C0">
              <w:t>Дата</w:t>
            </w:r>
          </w:p>
          <w:p w:rsidR="004232F0" w:rsidRPr="00D633C0" w:rsidRDefault="004232F0" w:rsidP="004232F0">
            <w:r w:rsidRPr="00D633C0">
              <w:t>рождения</w:t>
            </w:r>
          </w:p>
          <w:p w:rsidR="004232F0" w:rsidRPr="00D633C0" w:rsidRDefault="004232F0" w:rsidP="004232F0">
            <w:r w:rsidRPr="00D633C0">
              <w:t>(</w:t>
            </w:r>
            <w:proofErr w:type="spellStart"/>
            <w:r w:rsidRPr="00D633C0">
              <w:t>дд.мм</w:t>
            </w:r>
            <w:proofErr w:type="gramStart"/>
            <w:r w:rsidRPr="00D633C0">
              <w:t>.п</w:t>
            </w:r>
            <w:proofErr w:type="gramEnd"/>
            <w:r w:rsidRPr="00D633C0">
              <w:t>тг</w:t>
            </w:r>
            <w:proofErr w:type="spellEnd"/>
            <w:r w:rsidRPr="00D633C0"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r w:rsidRPr="00D633C0">
              <w:t>Место рождения (республика, край, область, район, город)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r w:rsidRPr="00D633C0">
              <w:t>Код</w:t>
            </w:r>
          </w:p>
          <w:p w:rsidR="004232F0" w:rsidRPr="00D633C0" w:rsidRDefault="004232F0" w:rsidP="004232F0">
            <w:r w:rsidRPr="00D633C0">
              <w:t>региона</w:t>
            </w:r>
          </w:p>
          <w:p w:rsidR="004232F0" w:rsidRPr="00D633C0" w:rsidRDefault="004232F0" w:rsidP="004232F0">
            <w:r w:rsidRPr="00D633C0">
              <w:t>рождения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r w:rsidRPr="00D633C0">
              <w:t>Место проживания (республика, край, область, район, город)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r w:rsidRPr="00D633C0">
              <w:t>Код региона проживания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r w:rsidRPr="00D633C0">
              <w:t xml:space="preserve">Регион, от которого </w:t>
            </w:r>
            <w:proofErr w:type="spellStart"/>
            <w:proofErr w:type="gramStart"/>
            <w:r w:rsidRPr="00D633C0">
              <w:t>баллоти</w:t>
            </w:r>
            <w:proofErr w:type="spellEnd"/>
            <w:r w:rsidRPr="00D633C0">
              <w:t xml:space="preserve"> </w:t>
            </w:r>
            <w:r w:rsidRPr="00D633C0">
              <w:softHyphen/>
            </w:r>
            <w:proofErr w:type="spellStart"/>
            <w:r w:rsidRPr="00D633C0">
              <w:t>руется</w:t>
            </w:r>
            <w:proofErr w:type="spellEnd"/>
            <w:proofErr w:type="gramEnd"/>
            <w:r w:rsidRPr="00D633C0">
              <w:t xml:space="preserve"> кандидат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r w:rsidRPr="00D633C0">
              <w:t>Код региона,</w:t>
            </w:r>
          </w:p>
          <w:p w:rsidR="004232F0" w:rsidRPr="00D633C0" w:rsidRDefault="004232F0" w:rsidP="004232F0">
            <w:r w:rsidRPr="00D633C0">
              <w:t>от которого</w:t>
            </w:r>
          </w:p>
          <w:p w:rsidR="004232F0" w:rsidRPr="00D633C0" w:rsidRDefault="004232F0" w:rsidP="004232F0">
            <w:proofErr w:type="spellStart"/>
            <w:r w:rsidRPr="00D633C0">
              <w:t>баллоти</w:t>
            </w:r>
            <w:proofErr w:type="spellEnd"/>
            <w:r w:rsidRPr="00D633C0">
              <w:softHyphen/>
              <w:t xml:space="preserve"> </w:t>
            </w:r>
            <w:proofErr w:type="gramStart"/>
            <w:r w:rsidRPr="00D633C0">
              <w:t>-</w:t>
            </w:r>
            <w:proofErr w:type="spellStart"/>
            <w:r w:rsidRPr="00D633C0">
              <w:t>р</w:t>
            </w:r>
            <w:proofErr w:type="gramEnd"/>
            <w:r w:rsidRPr="00D633C0">
              <w:t>уется</w:t>
            </w:r>
            <w:proofErr w:type="spellEnd"/>
          </w:p>
          <w:p w:rsidR="004232F0" w:rsidRPr="00D633C0" w:rsidRDefault="004232F0" w:rsidP="004232F0">
            <w:r w:rsidRPr="00D633C0">
              <w:t>кандидат</w:t>
            </w:r>
          </w:p>
          <w:p w:rsidR="004232F0" w:rsidRPr="00D633C0" w:rsidRDefault="004232F0" w:rsidP="004232F0"/>
          <w:p w:rsidR="004232F0" w:rsidRPr="00D633C0" w:rsidRDefault="004232F0" w:rsidP="004232F0"/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r w:rsidRPr="00D633C0">
              <w:t>Место</w:t>
            </w:r>
          </w:p>
          <w:p w:rsidR="004232F0" w:rsidRPr="00D633C0" w:rsidRDefault="004232F0" w:rsidP="004232F0">
            <w:r w:rsidRPr="00D633C0">
              <w:t>работы</w:t>
            </w:r>
          </w:p>
          <w:p w:rsidR="004232F0" w:rsidRPr="00D633C0" w:rsidRDefault="004232F0" w:rsidP="004232F0">
            <w:r w:rsidRPr="00D633C0">
              <w:t>(службы)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r w:rsidRPr="00D633C0">
              <w:t>Код</w:t>
            </w:r>
          </w:p>
          <w:p w:rsidR="004232F0" w:rsidRPr="00D633C0" w:rsidRDefault="004232F0" w:rsidP="004232F0">
            <w:r w:rsidRPr="00D633C0">
              <w:t>региона</w:t>
            </w:r>
          </w:p>
          <w:p w:rsidR="004232F0" w:rsidRPr="00D633C0" w:rsidRDefault="004232F0" w:rsidP="004232F0">
            <w:r w:rsidRPr="00D633C0">
              <w:t>места</w:t>
            </w:r>
          </w:p>
          <w:p w:rsidR="004232F0" w:rsidRPr="00D633C0" w:rsidRDefault="004232F0" w:rsidP="004232F0">
            <w:r w:rsidRPr="00D633C0">
              <w:t>работы</w:t>
            </w:r>
          </w:p>
          <w:p w:rsidR="004232F0" w:rsidRPr="00D633C0" w:rsidRDefault="004232F0" w:rsidP="004232F0">
            <w:r w:rsidRPr="00D633C0">
              <w:t>(службы)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32F0" w:rsidRPr="00D633C0" w:rsidRDefault="004232F0" w:rsidP="004232F0">
            <w:r w:rsidRPr="00D633C0">
              <w:t>Сведения о судимости кандидата (кем, когда, номер, пункт, стать я, вид наказания, мотивы освобождения, в случае наличия наказания в виде штрафа - сведения о его уплате)</w:t>
            </w:r>
          </w:p>
        </w:tc>
      </w:tr>
      <w:tr w:rsidR="004232F0" w:rsidRPr="00D633C0" w:rsidTr="00C75833">
        <w:trPr>
          <w:trHeight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</w:tr>
      <w:tr w:rsidR="004232F0" w:rsidRPr="00D633C0" w:rsidTr="00C75833">
        <w:trPr>
          <w:trHeight w:val="25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</w:tr>
      <w:tr w:rsidR="004232F0" w:rsidRPr="00D633C0" w:rsidTr="00C75833">
        <w:trPr>
          <w:trHeight w:val="2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</w:tr>
      <w:tr w:rsidR="004232F0" w:rsidRPr="00D633C0" w:rsidTr="00C75833">
        <w:trPr>
          <w:trHeight w:val="25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</w:tr>
      <w:tr w:rsidR="004232F0" w:rsidRPr="00D633C0" w:rsidTr="00C75833">
        <w:trPr>
          <w:trHeight w:val="24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</w:tr>
      <w:tr w:rsidR="004232F0" w:rsidRPr="00D633C0" w:rsidTr="00C75833">
        <w:trPr>
          <w:trHeight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</w:tr>
      <w:tr w:rsidR="004232F0" w:rsidRPr="00D633C0" w:rsidTr="00C75833">
        <w:trPr>
          <w:trHeight w:val="25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</w:tr>
      <w:tr w:rsidR="004232F0" w:rsidRPr="00D633C0" w:rsidTr="00C75833">
        <w:trPr>
          <w:trHeight w:val="25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</w:tr>
      <w:tr w:rsidR="004232F0" w:rsidRPr="00D633C0" w:rsidTr="00C75833">
        <w:trPr>
          <w:trHeight w:val="25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</w:tr>
      <w:tr w:rsidR="004232F0" w:rsidRPr="00D633C0" w:rsidTr="00C75833">
        <w:trPr>
          <w:trHeight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</w:tr>
      <w:tr w:rsidR="004232F0" w:rsidRPr="00D633C0" w:rsidTr="00C75833">
        <w:trPr>
          <w:trHeight w:val="26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</w:tr>
      <w:tr w:rsidR="004232F0" w:rsidRPr="00D633C0" w:rsidTr="00C75833">
        <w:trPr>
          <w:trHeight w:val="30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2F0" w:rsidRPr="00D633C0" w:rsidRDefault="004232F0" w:rsidP="004232F0">
            <w:pPr>
              <w:rPr>
                <w:sz w:val="10"/>
                <w:szCs w:val="10"/>
              </w:rPr>
            </w:pPr>
          </w:p>
        </w:tc>
      </w:tr>
    </w:tbl>
    <w:p w:rsidR="00D31E46" w:rsidRPr="00D633C0" w:rsidRDefault="00D31E46" w:rsidP="00FB3C66">
      <w:pPr>
        <w:pStyle w:val="Style5"/>
        <w:widowControl/>
        <w:spacing w:line="317" w:lineRule="exact"/>
        <w:ind w:firstLine="0"/>
        <w:rPr>
          <w:rStyle w:val="FontStyle20"/>
          <w:sz w:val="28"/>
          <w:szCs w:val="26"/>
        </w:rPr>
      </w:pPr>
    </w:p>
    <w:sectPr w:rsidR="00D31E46" w:rsidRPr="00D633C0" w:rsidSect="00FB3C66">
      <w:pgSz w:w="16840" w:h="11907" w:orient="landscape"/>
      <w:pgMar w:top="1418" w:right="426" w:bottom="850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B06" w:rsidRDefault="00D20B06">
      <w:pPr>
        <w:overflowPunct w:val="0"/>
        <w:autoSpaceDE w:val="0"/>
        <w:autoSpaceDN w:val="0"/>
        <w:adjustRightInd w:val="0"/>
        <w:spacing w:after="6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D20B06" w:rsidRDefault="00D20B06">
      <w:pPr>
        <w:overflowPunct w:val="0"/>
        <w:autoSpaceDE w:val="0"/>
        <w:autoSpaceDN w:val="0"/>
        <w:adjustRightInd w:val="0"/>
        <w:spacing w:after="6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B06" w:rsidRDefault="00D20B06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B06" w:rsidRDefault="00D20B06">
      <w:pPr>
        <w:overflowPunct w:val="0"/>
        <w:autoSpaceDE w:val="0"/>
        <w:autoSpaceDN w:val="0"/>
        <w:adjustRightInd w:val="0"/>
        <w:spacing w:after="6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D20B06" w:rsidRDefault="00D20B06">
      <w:pPr>
        <w:overflowPunct w:val="0"/>
        <w:autoSpaceDE w:val="0"/>
        <w:autoSpaceDN w:val="0"/>
        <w:adjustRightInd w:val="0"/>
        <w:spacing w:after="6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FFA6C2C"/>
    <w:multiLevelType w:val="hybridMultilevel"/>
    <w:tmpl w:val="B3925E18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2">
    <w:nsid w:val="485A6B50"/>
    <w:multiLevelType w:val="singleLevel"/>
    <w:tmpl w:val="3136473A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51527420"/>
    <w:multiLevelType w:val="singleLevel"/>
    <w:tmpl w:val="52F278F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5F4B15F1"/>
    <w:multiLevelType w:val="hybridMultilevel"/>
    <w:tmpl w:val="7B748B9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454045"/>
    <w:multiLevelType w:val="hybridMultilevel"/>
    <w:tmpl w:val="F1D04FD2"/>
    <w:lvl w:ilvl="0" w:tplc="B596ED90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7C856034"/>
    <w:multiLevelType w:val="hybridMultilevel"/>
    <w:tmpl w:val="1BE0C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E0"/>
    <w:rsid w:val="00011FB2"/>
    <w:rsid w:val="00014DFB"/>
    <w:rsid w:val="0002484F"/>
    <w:rsid w:val="000304D0"/>
    <w:rsid w:val="00033C85"/>
    <w:rsid w:val="000446F9"/>
    <w:rsid w:val="00045D62"/>
    <w:rsid w:val="000465A5"/>
    <w:rsid w:val="0006094E"/>
    <w:rsid w:val="0006253C"/>
    <w:rsid w:val="0007111C"/>
    <w:rsid w:val="00071C70"/>
    <w:rsid w:val="00082C53"/>
    <w:rsid w:val="0009111E"/>
    <w:rsid w:val="000B3EF3"/>
    <w:rsid w:val="000C0CA8"/>
    <w:rsid w:val="000C14F0"/>
    <w:rsid w:val="000C268A"/>
    <w:rsid w:val="000C3FEE"/>
    <w:rsid w:val="000C41C4"/>
    <w:rsid w:val="000C5E9D"/>
    <w:rsid w:val="000D3F20"/>
    <w:rsid w:val="000E0E66"/>
    <w:rsid w:val="000E16C0"/>
    <w:rsid w:val="000E60CB"/>
    <w:rsid w:val="000F3395"/>
    <w:rsid w:val="000F77A2"/>
    <w:rsid w:val="00103EB9"/>
    <w:rsid w:val="00106738"/>
    <w:rsid w:val="001073BC"/>
    <w:rsid w:val="00107538"/>
    <w:rsid w:val="001116FD"/>
    <w:rsid w:val="00111B36"/>
    <w:rsid w:val="0011330D"/>
    <w:rsid w:val="00114761"/>
    <w:rsid w:val="0011607E"/>
    <w:rsid w:val="001237AF"/>
    <w:rsid w:val="00125AF9"/>
    <w:rsid w:val="001269DF"/>
    <w:rsid w:val="0013096E"/>
    <w:rsid w:val="00131581"/>
    <w:rsid w:val="001338A8"/>
    <w:rsid w:val="001346BF"/>
    <w:rsid w:val="00135690"/>
    <w:rsid w:val="0013719A"/>
    <w:rsid w:val="00137E0C"/>
    <w:rsid w:val="00140288"/>
    <w:rsid w:val="00140B49"/>
    <w:rsid w:val="001513A8"/>
    <w:rsid w:val="0015148E"/>
    <w:rsid w:val="0015567D"/>
    <w:rsid w:val="00170846"/>
    <w:rsid w:val="001715DE"/>
    <w:rsid w:val="00173E36"/>
    <w:rsid w:val="0017476C"/>
    <w:rsid w:val="00181616"/>
    <w:rsid w:val="00181A37"/>
    <w:rsid w:val="001925F5"/>
    <w:rsid w:val="00192FCE"/>
    <w:rsid w:val="0019796F"/>
    <w:rsid w:val="00197BD6"/>
    <w:rsid w:val="001B3228"/>
    <w:rsid w:val="001B4FBD"/>
    <w:rsid w:val="001D2440"/>
    <w:rsid w:val="001D26EA"/>
    <w:rsid w:val="001D3CEE"/>
    <w:rsid w:val="001D5B0E"/>
    <w:rsid w:val="001E221C"/>
    <w:rsid w:val="001E24F6"/>
    <w:rsid w:val="001E453D"/>
    <w:rsid w:val="001E5620"/>
    <w:rsid w:val="001F7A3A"/>
    <w:rsid w:val="00204497"/>
    <w:rsid w:val="00205EF1"/>
    <w:rsid w:val="00221EF5"/>
    <w:rsid w:val="00222A3B"/>
    <w:rsid w:val="0022611E"/>
    <w:rsid w:val="00226617"/>
    <w:rsid w:val="002266D1"/>
    <w:rsid w:val="002442E2"/>
    <w:rsid w:val="00247596"/>
    <w:rsid w:val="002526A2"/>
    <w:rsid w:val="00253688"/>
    <w:rsid w:val="0026073E"/>
    <w:rsid w:val="00263B45"/>
    <w:rsid w:val="0026432D"/>
    <w:rsid w:val="00275020"/>
    <w:rsid w:val="0028190E"/>
    <w:rsid w:val="0028238E"/>
    <w:rsid w:val="002853C6"/>
    <w:rsid w:val="00285DC9"/>
    <w:rsid w:val="0029227F"/>
    <w:rsid w:val="002936FB"/>
    <w:rsid w:val="002A71C9"/>
    <w:rsid w:val="002B46E4"/>
    <w:rsid w:val="002C55A1"/>
    <w:rsid w:val="002C6F27"/>
    <w:rsid w:val="002E39A6"/>
    <w:rsid w:val="002E7873"/>
    <w:rsid w:val="00314DDC"/>
    <w:rsid w:val="00317ECF"/>
    <w:rsid w:val="0032225D"/>
    <w:rsid w:val="003257A8"/>
    <w:rsid w:val="00327076"/>
    <w:rsid w:val="00330317"/>
    <w:rsid w:val="0033099B"/>
    <w:rsid w:val="00334D30"/>
    <w:rsid w:val="00342BA3"/>
    <w:rsid w:val="00346117"/>
    <w:rsid w:val="00354D28"/>
    <w:rsid w:val="00366AC1"/>
    <w:rsid w:val="0037521D"/>
    <w:rsid w:val="003753C2"/>
    <w:rsid w:val="00380DB3"/>
    <w:rsid w:val="0038400E"/>
    <w:rsid w:val="003860C4"/>
    <w:rsid w:val="003920AD"/>
    <w:rsid w:val="00392DE5"/>
    <w:rsid w:val="00393E34"/>
    <w:rsid w:val="003A136C"/>
    <w:rsid w:val="003A2A99"/>
    <w:rsid w:val="003A6CDB"/>
    <w:rsid w:val="003A7BC1"/>
    <w:rsid w:val="003B28BB"/>
    <w:rsid w:val="003C343D"/>
    <w:rsid w:val="003C65CF"/>
    <w:rsid w:val="003D057C"/>
    <w:rsid w:val="003D45ED"/>
    <w:rsid w:val="003D5D3C"/>
    <w:rsid w:val="003D6F06"/>
    <w:rsid w:val="003D7A84"/>
    <w:rsid w:val="003D7B74"/>
    <w:rsid w:val="003F64AF"/>
    <w:rsid w:val="003F69FB"/>
    <w:rsid w:val="00403C93"/>
    <w:rsid w:val="00410B76"/>
    <w:rsid w:val="00416CC9"/>
    <w:rsid w:val="00421A0E"/>
    <w:rsid w:val="004223C8"/>
    <w:rsid w:val="004232F0"/>
    <w:rsid w:val="004264CF"/>
    <w:rsid w:val="004316BC"/>
    <w:rsid w:val="00436F8B"/>
    <w:rsid w:val="0043780F"/>
    <w:rsid w:val="00450183"/>
    <w:rsid w:val="00456571"/>
    <w:rsid w:val="00460FDF"/>
    <w:rsid w:val="00465305"/>
    <w:rsid w:val="00467BA2"/>
    <w:rsid w:val="004704C0"/>
    <w:rsid w:val="004737F3"/>
    <w:rsid w:val="004777AD"/>
    <w:rsid w:val="00490A57"/>
    <w:rsid w:val="004941BA"/>
    <w:rsid w:val="004952E4"/>
    <w:rsid w:val="00497E42"/>
    <w:rsid w:val="004A3577"/>
    <w:rsid w:val="004B384E"/>
    <w:rsid w:val="004B764D"/>
    <w:rsid w:val="004C4E73"/>
    <w:rsid w:val="004C6D15"/>
    <w:rsid w:val="004C76D1"/>
    <w:rsid w:val="004D6235"/>
    <w:rsid w:val="004F0C48"/>
    <w:rsid w:val="004F1B36"/>
    <w:rsid w:val="004F5A21"/>
    <w:rsid w:val="004F5EF5"/>
    <w:rsid w:val="00501160"/>
    <w:rsid w:val="00503C62"/>
    <w:rsid w:val="005057AE"/>
    <w:rsid w:val="00507437"/>
    <w:rsid w:val="00507DAC"/>
    <w:rsid w:val="00513F8E"/>
    <w:rsid w:val="0051786F"/>
    <w:rsid w:val="0053100F"/>
    <w:rsid w:val="00531E53"/>
    <w:rsid w:val="00533A2F"/>
    <w:rsid w:val="00537A4A"/>
    <w:rsid w:val="00541558"/>
    <w:rsid w:val="00541828"/>
    <w:rsid w:val="00560CD6"/>
    <w:rsid w:val="0056126C"/>
    <w:rsid w:val="00563890"/>
    <w:rsid w:val="005677A8"/>
    <w:rsid w:val="00575988"/>
    <w:rsid w:val="00577DC5"/>
    <w:rsid w:val="00584127"/>
    <w:rsid w:val="00584B2F"/>
    <w:rsid w:val="00584BFE"/>
    <w:rsid w:val="005917E6"/>
    <w:rsid w:val="00597B9F"/>
    <w:rsid w:val="005B0E24"/>
    <w:rsid w:val="005B42F4"/>
    <w:rsid w:val="005B48F3"/>
    <w:rsid w:val="005B72E6"/>
    <w:rsid w:val="005C01D1"/>
    <w:rsid w:val="005C1B5C"/>
    <w:rsid w:val="005C2DB9"/>
    <w:rsid w:val="005C77E7"/>
    <w:rsid w:val="005D1793"/>
    <w:rsid w:val="005D2482"/>
    <w:rsid w:val="005D2B2D"/>
    <w:rsid w:val="005D79EE"/>
    <w:rsid w:val="005F60ED"/>
    <w:rsid w:val="00601BA0"/>
    <w:rsid w:val="006027AA"/>
    <w:rsid w:val="00604960"/>
    <w:rsid w:val="00612896"/>
    <w:rsid w:val="00612E44"/>
    <w:rsid w:val="00624C86"/>
    <w:rsid w:val="00630931"/>
    <w:rsid w:val="00631695"/>
    <w:rsid w:val="00634125"/>
    <w:rsid w:val="00637A75"/>
    <w:rsid w:val="006408A6"/>
    <w:rsid w:val="006431E6"/>
    <w:rsid w:val="00671D91"/>
    <w:rsid w:val="00672434"/>
    <w:rsid w:val="006735CA"/>
    <w:rsid w:val="00677879"/>
    <w:rsid w:val="006810EA"/>
    <w:rsid w:val="006840E4"/>
    <w:rsid w:val="0068734F"/>
    <w:rsid w:val="006957CE"/>
    <w:rsid w:val="006958FC"/>
    <w:rsid w:val="00695C58"/>
    <w:rsid w:val="0069756B"/>
    <w:rsid w:val="006A31A7"/>
    <w:rsid w:val="006A427D"/>
    <w:rsid w:val="006A5AD2"/>
    <w:rsid w:val="006B5F78"/>
    <w:rsid w:val="006C2EFE"/>
    <w:rsid w:val="006D16BB"/>
    <w:rsid w:val="006D42CF"/>
    <w:rsid w:val="006D4A3D"/>
    <w:rsid w:val="006D7D2F"/>
    <w:rsid w:val="006E0227"/>
    <w:rsid w:val="006E7114"/>
    <w:rsid w:val="006F442C"/>
    <w:rsid w:val="006F4E24"/>
    <w:rsid w:val="00701A50"/>
    <w:rsid w:val="007034BD"/>
    <w:rsid w:val="0071581B"/>
    <w:rsid w:val="007174B8"/>
    <w:rsid w:val="007200AE"/>
    <w:rsid w:val="0072195D"/>
    <w:rsid w:val="00722007"/>
    <w:rsid w:val="00725054"/>
    <w:rsid w:val="00725960"/>
    <w:rsid w:val="00727823"/>
    <w:rsid w:val="007328BA"/>
    <w:rsid w:val="00732A23"/>
    <w:rsid w:val="007375B5"/>
    <w:rsid w:val="00745575"/>
    <w:rsid w:val="00746015"/>
    <w:rsid w:val="0074709B"/>
    <w:rsid w:val="007567A9"/>
    <w:rsid w:val="0075743B"/>
    <w:rsid w:val="0076261F"/>
    <w:rsid w:val="00763EBF"/>
    <w:rsid w:val="00765E09"/>
    <w:rsid w:val="00767D5F"/>
    <w:rsid w:val="00767F5C"/>
    <w:rsid w:val="00775A27"/>
    <w:rsid w:val="007A71CA"/>
    <w:rsid w:val="007B16DC"/>
    <w:rsid w:val="007B1E9A"/>
    <w:rsid w:val="007B78B7"/>
    <w:rsid w:val="007C0D3C"/>
    <w:rsid w:val="007C392B"/>
    <w:rsid w:val="007C660F"/>
    <w:rsid w:val="007D0DD6"/>
    <w:rsid w:val="007D4B93"/>
    <w:rsid w:val="007F1FC0"/>
    <w:rsid w:val="007F2455"/>
    <w:rsid w:val="007F591D"/>
    <w:rsid w:val="007F6724"/>
    <w:rsid w:val="00801DE1"/>
    <w:rsid w:val="00804AE1"/>
    <w:rsid w:val="0081202F"/>
    <w:rsid w:val="00812E4A"/>
    <w:rsid w:val="00817721"/>
    <w:rsid w:val="008308E0"/>
    <w:rsid w:val="008400FD"/>
    <w:rsid w:val="00842C60"/>
    <w:rsid w:val="00843790"/>
    <w:rsid w:val="00846185"/>
    <w:rsid w:val="008501D6"/>
    <w:rsid w:val="00861D53"/>
    <w:rsid w:val="00862FC4"/>
    <w:rsid w:val="008647CC"/>
    <w:rsid w:val="00871F6A"/>
    <w:rsid w:val="00874C13"/>
    <w:rsid w:val="008756C5"/>
    <w:rsid w:val="008757C2"/>
    <w:rsid w:val="00884F15"/>
    <w:rsid w:val="00892E33"/>
    <w:rsid w:val="0089503F"/>
    <w:rsid w:val="00896967"/>
    <w:rsid w:val="008A10BB"/>
    <w:rsid w:val="008A209E"/>
    <w:rsid w:val="008B094A"/>
    <w:rsid w:val="008B3111"/>
    <w:rsid w:val="008B49C2"/>
    <w:rsid w:val="008C5285"/>
    <w:rsid w:val="008C645B"/>
    <w:rsid w:val="008D088F"/>
    <w:rsid w:val="008D127A"/>
    <w:rsid w:val="008D1BD7"/>
    <w:rsid w:val="008D446E"/>
    <w:rsid w:val="008D5F27"/>
    <w:rsid w:val="008E14D8"/>
    <w:rsid w:val="008E4E79"/>
    <w:rsid w:val="008F3849"/>
    <w:rsid w:val="008F5E47"/>
    <w:rsid w:val="0090304C"/>
    <w:rsid w:val="0090730D"/>
    <w:rsid w:val="00913314"/>
    <w:rsid w:val="00917CDE"/>
    <w:rsid w:val="00925EAC"/>
    <w:rsid w:val="009267F8"/>
    <w:rsid w:val="00931D05"/>
    <w:rsid w:val="009335F6"/>
    <w:rsid w:val="009337F7"/>
    <w:rsid w:val="00940375"/>
    <w:rsid w:val="00956638"/>
    <w:rsid w:val="00962026"/>
    <w:rsid w:val="00962659"/>
    <w:rsid w:val="00962CD6"/>
    <w:rsid w:val="00967F3B"/>
    <w:rsid w:val="00971CFD"/>
    <w:rsid w:val="0097566B"/>
    <w:rsid w:val="00977001"/>
    <w:rsid w:val="00977939"/>
    <w:rsid w:val="00983496"/>
    <w:rsid w:val="00984D98"/>
    <w:rsid w:val="00985266"/>
    <w:rsid w:val="0099236C"/>
    <w:rsid w:val="009927EE"/>
    <w:rsid w:val="009A2FFF"/>
    <w:rsid w:val="009B3FB9"/>
    <w:rsid w:val="009B7FE5"/>
    <w:rsid w:val="009C3B2A"/>
    <w:rsid w:val="009C4E4D"/>
    <w:rsid w:val="009C6366"/>
    <w:rsid w:val="009C6E99"/>
    <w:rsid w:val="009D17A2"/>
    <w:rsid w:val="009D4606"/>
    <w:rsid w:val="009E03CF"/>
    <w:rsid w:val="009E06F8"/>
    <w:rsid w:val="009E34D0"/>
    <w:rsid w:val="009E3D84"/>
    <w:rsid w:val="009F7CAD"/>
    <w:rsid w:val="00A004A3"/>
    <w:rsid w:val="00A004C7"/>
    <w:rsid w:val="00A05801"/>
    <w:rsid w:val="00A12346"/>
    <w:rsid w:val="00A14C5A"/>
    <w:rsid w:val="00A1620C"/>
    <w:rsid w:val="00A22009"/>
    <w:rsid w:val="00A30EE8"/>
    <w:rsid w:val="00A31C01"/>
    <w:rsid w:val="00A40ECD"/>
    <w:rsid w:val="00A4160F"/>
    <w:rsid w:val="00A41F01"/>
    <w:rsid w:val="00A46490"/>
    <w:rsid w:val="00A53CA9"/>
    <w:rsid w:val="00A53FC4"/>
    <w:rsid w:val="00A54E55"/>
    <w:rsid w:val="00A61ECF"/>
    <w:rsid w:val="00A62B40"/>
    <w:rsid w:val="00A63484"/>
    <w:rsid w:val="00A634FB"/>
    <w:rsid w:val="00A8362E"/>
    <w:rsid w:val="00A91461"/>
    <w:rsid w:val="00A973A4"/>
    <w:rsid w:val="00AA5C75"/>
    <w:rsid w:val="00AA7D15"/>
    <w:rsid w:val="00AB0C81"/>
    <w:rsid w:val="00AB19ED"/>
    <w:rsid w:val="00AB3AE7"/>
    <w:rsid w:val="00AC0837"/>
    <w:rsid w:val="00AC1D63"/>
    <w:rsid w:val="00AC516D"/>
    <w:rsid w:val="00AC6CE2"/>
    <w:rsid w:val="00AD179E"/>
    <w:rsid w:val="00AD17DA"/>
    <w:rsid w:val="00AD3A8D"/>
    <w:rsid w:val="00AE0740"/>
    <w:rsid w:val="00AE155A"/>
    <w:rsid w:val="00AE7020"/>
    <w:rsid w:val="00AE759B"/>
    <w:rsid w:val="00AF12F1"/>
    <w:rsid w:val="00AF1DBB"/>
    <w:rsid w:val="00AF2404"/>
    <w:rsid w:val="00B003CC"/>
    <w:rsid w:val="00B1254E"/>
    <w:rsid w:val="00B1478F"/>
    <w:rsid w:val="00B23645"/>
    <w:rsid w:val="00B32B19"/>
    <w:rsid w:val="00B34541"/>
    <w:rsid w:val="00B35EF9"/>
    <w:rsid w:val="00B37C25"/>
    <w:rsid w:val="00B41765"/>
    <w:rsid w:val="00B4258A"/>
    <w:rsid w:val="00B44D8D"/>
    <w:rsid w:val="00B450B6"/>
    <w:rsid w:val="00B560BF"/>
    <w:rsid w:val="00B60A80"/>
    <w:rsid w:val="00B60F61"/>
    <w:rsid w:val="00B61449"/>
    <w:rsid w:val="00B6226A"/>
    <w:rsid w:val="00B71C9A"/>
    <w:rsid w:val="00B73A0A"/>
    <w:rsid w:val="00B77910"/>
    <w:rsid w:val="00B801CB"/>
    <w:rsid w:val="00B8038B"/>
    <w:rsid w:val="00B81CDE"/>
    <w:rsid w:val="00B847A3"/>
    <w:rsid w:val="00B9013D"/>
    <w:rsid w:val="00B94F10"/>
    <w:rsid w:val="00B95753"/>
    <w:rsid w:val="00BA2DCE"/>
    <w:rsid w:val="00BA614C"/>
    <w:rsid w:val="00BB34FD"/>
    <w:rsid w:val="00BB7EFC"/>
    <w:rsid w:val="00BC0FF8"/>
    <w:rsid w:val="00BC1FD8"/>
    <w:rsid w:val="00BC313C"/>
    <w:rsid w:val="00BC5B52"/>
    <w:rsid w:val="00BD059E"/>
    <w:rsid w:val="00BD154F"/>
    <w:rsid w:val="00BD7711"/>
    <w:rsid w:val="00BE1BE8"/>
    <w:rsid w:val="00BE5A7B"/>
    <w:rsid w:val="00C05169"/>
    <w:rsid w:val="00C06CAA"/>
    <w:rsid w:val="00C15490"/>
    <w:rsid w:val="00C16E16"/>
    <w:rsid w:val="00C2115B"/>
    <w:rsid w:val="00C23983"/>
    <w:rsid w:val="00C24D8B"/>
    <w:rsid w:val="00C33F45"/>
    <w:rsid w:val="00C405FF"/>
    <w:rsid w:val="00C4300F"/>
    <w:rsid w:val="00C44237"/>
    <w:rsid w:val="00C53225"/>
    <w:rsid w:val="00C619CE"/>
    <w:rsid w:val="00C64636"/>
    <w:rsid w:val="00C657C2"/>
    <w:rsid w:val="00C715F7"/>
    <w:rsid w:val="00C736B6"/>
    <w:rsid w:val="00C75833"/>
    <w:rsid w:val="00C8069B"/>
    <w:rsid w:val="00C9356E"/>
    <w:rsid w:val="00C95967"/>
    <w:rsid w:val="00C96E33"/>
    <w:rsid w:val="00CA23D2"/>
    <w:rsid w:val="00CA2EC7"/>
    <w:rsid w:val="00CA628F"/>
    <w:rsid w:val="00CB3424"/>
    <w:rsid w:val="00CB5250"/>
    <w:rsid w:val="00CC0626"/>
    <w:rsid w:val="00CC298A"/>
    <w:rsid w:val="00CC62AC"/>
    <w:rsid w:val="00CD10E5"/>
    <w:rsid w:val="00CD1D1F"/>
    <w:rsid w:val="00CD5A38"/>
    <w:rsid w:val="00CD6D44"/>
    <w:rsid w:val="00CD6E97"/>
    <w:rsid w:val="00CE01E4"/>
    <w:rsid w:val="00CE2AAF"/>
    <w:rsid w:val="00CE5814"/>
    <w:rsid w:val="00CF3C09"/>
    <w:rsid w:val="00D03939"/>
    <w:rsid w:val="00D072DD"/>
    <w:rsid w:val="00D20B06"/>
    <w:rsid w:val="00D22BD6"/>
    <w:rsid w:val="00D231D5"/>
    <w:rsid w:val="00D24ACA"/>
    <w:rsid w:val="00D3042E"/>
    <w:rsid w:val="00D31E46"/>
    <w:rsid w:val="00D344E5"/>
    <w:rsid w:val="00D34587"/>
    <w:rsid w:val="00D36992"/>
    <w:rsid w:val="00D37010"/>
    <w:rsid w:val="00D40A6D"/>
    <w:rsid w:val="00D4358E"/>
    <w:rsid w:val="00D43886"/>
    <w:rsid w:val="00D459EE"/>
    <w:rsid w:val="00D57374"/>
    <w:rsid w:val="00D6051D"/>
    <w:rsid w:val="00D633C0"/>
    <w:rsid w:val="00D63CC7"/>
    <w:rsid w:val="00D64E03"/>
    <w:rsid w:val="00D669C0"/>
    <w:rsid w:val="00D67721"/>
    <w:rsid w:val="00D72F6A"/>
    <w:rsid w:val="00D75830"/>
    <w:rsid w:val="00D804EA"/>
    <w:rsid w:val="00D805EF"/>
    <w:rsid w:val="00D823B3"/>
    <w:rsid w:val="00D831F0"/>
    <w:rsid w:val="00D85979"/>
    <w:rsid w:val="00D86204"/>
    <w:rsid w:val="00D903E3"/>
    <w:rsid w:val="00D93B37"/>
    <w:rsid w:val="00D945C0"/>
    <w:rsid w:val="00D95ED6"/>
    <w:rsid w:val="00DA0FB1"/>
    <w:rsid w:val="00DA3D04"/>
    <w:rsid w:val="00DA5E3D"/>
    <w:rsid w:val="00DA79FE"/>
    <w:rsid w:val="00DB0354"/>
    <w:rsid w:val="00DC2348"/>
    <w:rsid w:val="00DC7A3F"/>
    <w:rsid w:val="00DD5392"/>
    <w:rsid w:val="00DD664F"/>
    <w:rsid w:val="00DE3C8E"/>
    <w:rsid w:val="00DE45AF"/>
    <w:rsid w:val="00DE6010"/>
    <w:rsid w:val="00DE73A9"/>
    <w:rsid w:val="00E13D62"/>
    <w:rsid w:val="00E20D98"/>
    <w:rsid w:val="00E33696"/>
    <w:rsid w:val="00E36895"/>
    <w:rsid w:val="00E45151"/>
    <w:rsid w:val="00E4616B"/>
    <w:rsid w:val="00E53E26"/>
    <w:rsid w:val="00E567F7"/>
    <w:rsid w:val="00E60C23"/>
    <w:rsid w:val="00E63138"/>
    <w:rsid w:val="00E66F7E"/>
    <w:rsid w:val="00E77F7B"/>
    <w:rsid w:val="00E85450"/>
    <w:rsid w:val="00E91CB4"/>
    <w:rsid w:val="00E93875"/>
    <w:rsid w:val="00E94731"/>
    <w:rsid w:val="00EA0015"/>
    <w:rsid w:val="00EB1497"/>
    <w:rsid w:val="00EB7E66"/>
    <w:rsid w:val="00EC5D4F"/>
    <w:rsid w:val="00EC76D7"/>
    <w:rsid w:val="00ED6252"/>
    <w:rsid w:val="00EE378E"/>
    <w:rsid w:val="00EF60DE"/>
    <w:rsid w:val="00F03692"/>
    <w:rsid w:val="00F05674"/>
    <w:rsid w:val="00F10549"/>
    <w:rsid w:val="00F106CC"/>
    <w:rsid w:val="00F132C9"/>
    <w:rsid w:val="00F13722"/>
    <w:rsid w:val="00F218FF"/>
    <w:rsid w:val="00F31377"/>
    <w:rsid w:val="00F31E8B"/>
    <w:rsid w:val="00F36145"/>
    <w:rsid w:val="00F401A7"/>
    <w:rsid w:val="00F47898"/>
    <w:rsid w:val="00F51CA7"/>
    <w:rsid w:val="00F56336"/>
    <w:rsid w:val="00F56D50"/>
    <w:rsid w:val="00F574EA"/>
    <w:rsid w:val="00F6243D"/>
    <w:rsid w:val="00F6387F"/>
    <w:rsid w:val="00F6522F"/>
    <w:rsid w:val="00F71FA9"/>
    <w:rsid w:val="00F7601F"/>
    <w:rsid w:val="00F762A3"/>
    <w:rsid w:val="00F801A7"/>
    <w:rsid w:val="00F901CD"/>
    <w:rsid w:val="00F917FD"/>
    <w:rsid w:val="00F925B8"/>
    <w:rsid w:val="00F92931"/>
    <w:rsid w:val="00F975F6"/>
    <w:rsid w:val="00FA2628"/>
    <w:rsid w:val="00FA34E5"/>
    <w:rsid w:val="00FA598D"/>
    <w:rsid w:val="00FB0896"/>
    <w:rsid w:val="00FB16AA"/>
    <w:rsid w:val="00FB29DB"/>
    <w:rsid w:val="00FB3C66"/>
    <w:rsid w:val="00FC184B"/>
    <w:rsid w:val="00FC1B84"/>
    <w:rsid w:val="00FC5C7B"/>
    <w:rsid w:val="00FC5DFE"/>
    <w:rsid w:val="00FC738B"/>
    <w:rsid w:val="00FD1D1B"/>
    <w:rsid w:val="00FD43B6"/>
    <w:rsid w:val="00FD6CA4"/>
    <w:rsid w:val="00FD7E8F"/>
    <w:rsid w:val="00FE00B3"/>
    <w:rsid w:val="00FF4CFC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892E33"/>
  </w:style>
  <w:style w:type="paragraph" w:styleId="1">
    <w:name w:val="heading 1"/>
    <w:basedOn w:val="a"/>
    <w:next w:val="a"/>
    <w:link w:val="10"/>
    <w:uiPriority w:val="9"/>
    <w:qFormat/>
    <w:rsid w:val="007F2455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7F2455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7F2455"/>
    <w:pPr>
      <w:keepNext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7F2455"/>
    <w:pPr>
      <w:keepNext/>
      <w:overflowPunct w:val="0"/>
      <w:autoSpaceDE w:val="0"/>
      <w:autoSpaceDN w:val="0"/>
      <w:adjustRightInd w:val="0"/>
      <w:spacing w:line="360" w:lineRule="auto"/>
      <w:ind w:firstLine="426"/>
      <w:jc w:val="both"/>
      <w:textAlignment w:val="baseline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7F2455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7F2455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4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F24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F245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F245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245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F2455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7F2455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F2455"/>
  </w:style>
  <w:style w:type="paragraph" w:styleId="a5">
    <w:name w:val="header"/>
    <w:basedOn w:val="a"/>
    <w:link w:val="a6"/>
    <w:uiPriority w:val="99"/>
    <w:rsid w:val="007F245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F2455"/>
  </w:style>
  <w:style w:type="paragraph" w:styleId="a7">
    <w:name w:val="footer"/>
    <w:basedOn w:val="a"/>
    <w:link w:val="a8"/>
    <w:uiPriority w:val="99"/>
    <w:rsid w:val="007F245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7F2455"/>
  </w:style>
  <w:style w:type="paragraph" w:styleId="a9">
    <w:name w:val="Body Text"/>
    <w:basedOn w:val="a"/>
    <w:link w:val="aa"/>
    <w:uiPriority w:val="99"/>
    <w:rsid w:val="007F2455"/>
    <w:pPr>
      <w:overflowPunct w:val="0"/>
      <w:autoSpaceDE w:val="0"/>
      <w:autoSpaceDN w:val="0"/>
      <w:adjustRightInd w:val="0"/>
      <w:spacing w:after="60"/>
      <w:textAlignment w:val="baseline"/>
    </w:pPr>
    <w:rPr>
      <w:b/>
      <w:bCs/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7F2455"/>
  </w:style>
  <w:style w:type="paragraph" w:styleId="21">
    <w:name w:val="Body Text 2"/>
    <w:basedOn w:val="a"/>
    <w:link w:val="22"/>
    <w:uiPriority w:val="99"/>
    <w:rsid w:val="00940375"/>
    <w:pPr>
      <w:spacing w:after="6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F2455"/>
  </w:style>
  <w:style w:type="paragraph" w:styleId="23">
    <w:name w:val="Body Text Indent 2"/>
    <w:basedOn w:val="a"/>
    <w:link w:val="24"/>
    <w:uiPriority w:val="99"/>
    <w:rsid w:val="007F2455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F2455"/>
  </w:style>
  <w:style w:type="paragraph" w:styleId="31">
    <w:name w:val="Body Text 3"/>
    <w:basedOn w:val="a"/>
    <w:link w:val="32"/>
    <w:uiPriority w:val="99"/>
    <w:rsid w:val="0089503F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F2455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84F15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2455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uiPriority w:val="10"/>
    <w:qFormat/>
    <w:rsid w:val="007567A9"/>
    <w:pPr>
      <w:jc w:val="center"/>
    </w:pPr>
    <w:rPr>
      <w:sz w:val="28"/>
      <w:szCs w:val="24"/>
    </w:rPr>
  </w:style>
  <w:style w:type="character" w:customStyle="1" w:styleId="ae">
    <w:name w:val="Название Знак"/>
    <w:basedOn w:val="a0"/>
    <w:link w:val="ad"/>
    <w:uiPriority w:val="10"/>
    <w:rsid w:val="007F245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Normal (Web)"/>
    <w:basedOn w:val="a"/>
    <w:uiPriority w:val="99"/>
    <w:rsid w:val="00892E33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ConsNormal">
    <w:name w:val="ConsNormal"/>
    <w:rsid w:val="00892E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Indent 3"/>
    <w:basedOn w:val="a"/>
    <w:link w:val="34"/>
    <w:uiPriority w:val="99"/>
    <w:rsid w:val="00247596"/>
    <w:pPr>
      <w:overflowPunct w:val="0"/>
      <w:autoSpaceDE w:val="0"/>
      <w:autoSpaceDN w:val="0"/>
      <w:adjustRightInd w:val="0"/>
      <w:spacing w:after="120"/>
      <w:ind w:left="283" w:firstLine="720"/>
      <w:jc w:val="both"/>
      <w:textAlignment w:val="baseline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F2455"/>
    <w:rPr>
      <w:sz w:val="16"/>
      <w:szCs w:val="16"/>
    </w:rPr>
  </w:style>
  <w:style w:type="character" w:styleId="af0">
    <w:name w:val="Hyperlink"/>
    <w:basedOn w:val="a0"/>
    <w:uiPriority w:val="99"/>
    <w:unhideWhenUsed/>
    <w:rsid w:val="00A40ECD"/>
    <w:rPr>
      <w:color w:val="0000FF"/>
      <w:u w:val="single"/>
    </w:rPr>
  </w:style>
  <w:style w:type="paragraph" w:customStyle="1" w:styleId="Style2">
    <w:name w:val="Style2"/>
    <w:basedOn w:val="a"/>
    <w:rsid w:val="003C343D"/>
    <w:pPr>
      <w:widowControl w:val="0"/>
      <w:autoSpaceDE w:val="0"/>
      <w:autoSpaceDN w:val="0"/>
      <w:adjustRightInd w:val="0"/>
      <w:spacing w:line="320" w:lineRule="exact"/>
    </w:pPr>
    <w:rPr>
      <w:sz w:val="24"/>
      <w:szCs w:val="24"/>
    </w:rPr>
  </w:style>
  <w:style w:type="paragraph" w:customStyle="1" w:styleId="Style3">
    <w:name w:val="Style3"/>
    <w:basedOn w:val="a"/>
    <w:rsid w:val="003C343D"/>
    <w:pPr>
      <w:widowControl w:val="0"/>
      <w:autoSpaceDE w:val="0"/>
      <w:autoSpaceDN w:val="0"/>
      <w:adjustRightInd w:val="0"/>
      <w:spacing w:line="323" w:lineRule="exact"/>
      <w:ind w:firstLine="72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C343D"/>
    <w:pPr>
      <w:widowControl w:val="0"/>
      <w:autoSpaceDE w:val="0"/>
      <w:autoSpaceDN w:val="0"/>
      <w:adjustRightInd w:val="0"/>
      <w:spacing w:line="298" w:lineRule="exact"/>
      <w:ind w:firstLine="715"/>
      <w:jc w:val="both"/>
    </w:pPr>
    <w:rPr>
      <w:sz w:val="24"/>
      <w:szCs w:val="24"/>
    </w:rPr>
  </w:style>
  <w:style w:type="paragraph" w:customStyle="1" w:styleId="Style5">
    <w:name w:val="Style5"/>
    <w:basedOn w:val="a"/>
    <w:rsid w:val="003C343D"/>
    <w:pPr>
      <w:widowControl w:val="0"/>
      <w:autoSpaceDE w:val="0"/>
      <w:autoSpaceDN w:val="0"/>
      <w:adjustRightInd w:val="0"/>
      <w:spacing w:line="320" w:lineRule="exact"/>
      <w:ind w:firstLine="499"/>
      <w:jc w:val="both"/>
    </w:pPr>
    <w:rPr>
      <w:sz w:val="24"/>
      <w:szCs w:val="24"/>
    </w:rPr>
  </w:style>
  <w:style w:type="paragraph" w:customStyle="1" w:styleId="Style6">
    <w:name w:val="Style6"/>
    <w:basedOn w:val="a"/>
    <w:rsid w:val="003C343D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8">
    <w:name w:val="Style8"/>
    <w:basedOn w:val="a"/>
    <w:rsid w:val="003C34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3C343D"/>
    <w:pPr>
      <w:widowControl w:val="0"/>
      <w:autoSpaceDE w:val="0"/>
      <w:autoSpaceDN w:val="0"/>
      <w:adjustRightInd w:val="0"/>
      <w:spacing w:line="278" w:lineRule="exact"/>
      <w:ind w:firstLine="1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3C343D"/>
    <w:pPr>
      <w:widowControl w:val="0"/>
      <w:autoSpaceDE w:val="0"/>
      <w:autoSpaceDN w:val="0"/>
      <w:adjustRightInd w:val="0"/>
      <w:spacing w:line="324" w:lineRule="exact"/>
      <w:ind w:firstLine="206"/>
    </w:pPr>
    <w:rPr>
      <w:sz w:val="24"/>
      <w:szCs w:val="24"/>
    </w:rPr>
  </w:style>
  <w:style w:type="paragraph" w:customStyle="1" w:styleId="Style14">
    <w:name w:val="Style14"/>
    <w:basedOn w:val="a"/>
    <w:rsid w:val="003C343D"/>
    <w:pPr>
      <w:widowControl w:val="0"/>
      <w:autoSpaceDE w:val="0"/>
      <w:autoSpaceDN w:val="0"/>
      <w:adjustRightInd w:val="0"/>
      <w:spacing w:line="322" w:lineRule="exact"/>
      <w:ind w:firstLine="274"/>
      <w:jc w:val="both"/>
    </w:pPr>
    <w:rPr>
      <w:sz w:val="24"/>
      <w:szCs w:val="24"/>
    </w:rPr>
  </w:style>
  <w:style w:type="character" w:customStyle="1" w:styleId="FontStyle19">
    <w:name w:val="Font Style19"/>
    <w:rsid w:val="003C343D"/>
    <w:rPr>
      <w:rFonts w:ascii="Times New Roman" w:hAnsi="Times New Roman"/>
      <w:b/>
      <w:sz w:val="26"/>
    </w:rPr>
  </w:style>
  <w:style w:type="character" w:customStyle="1" w:styleId="FontStyle20">
    <w:name w:val="Font Style20"/>
    <w:rsid w:val="003C343D"/>
    <w:rPr>
      <w:rFonts w:ascii="Times New Roman" w:hAnsi="Times New Roman"/>
      <w:sz w:val="26"/>
    </w:rPr>
  </w:style>
  <w:style w:type="character" w:customStyle="1" w:styleId="FontStyle21">
    <w:name w:val="Font Style21"/>
    <w:rsid w:val="003C343D"/>
    <w:rPr>
      <w:rFonts w:ascii="Times New Roman" w:hAnsi="Times New Roman"/>
      <w:sz w:val="22"/>
    </w:rPr>
  </w:style>
  <w:style w:type="character" w:customStyle="1" w:styleId="FontStyle22">
    <w:name w:val="Font Style22"/>
    <w:rsid w:val="003C343D"/>
    <w:rPr>
      <w:rFonts w:ascii="Bookman Old Style" w:hAnsi="Bookman Old Style"/>
      <w:b/>
      <w:sz w:val="18"/>
    </w:rPr>
  </w:style>
  <w:style w:type="character" w:customStyle="1" w:styleId="FontStyle24">
    <w:name w:val="Font Style24"/>
    <w:rsid w:val="003C343D"/>
    <w:rPr>
      <w:rFonts w:ascii="Times New Roman" w:hAnsi="Times New Roman"/>
      <w:b/>
      <w:sz w:val="22"/>
    </w:rPr>
  </w:style>
  <w:style w:type="paragraph" w:customStyle="1" w:styleId="af1">
    <w:name w:val="Заголовок статьи"/>
    <w:basedOn w:val="a"/>
    <w:next w:val="a"/>
    <w:uiPriority w:val="99"/>
    <w:rsid w:val="003C343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3C34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05169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FollowedHyperlink"/>
    <w:basedOn w:val="a0"/>
    <w:uiPriority w:val="99"/>
    <w:rsid w:val="00F13722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8E14D8"/>
    <w:pPr>
      <w:ind w:left="720"/>
      <w:contextualSpacing/>
    </w:pPr>
  </w:style>
  <w:style w:type="paragraph" w:customStyle="1" w:styleId="ConsPlusTitle">
    <w:name w:val="ConsPlusTitle"/>
    <w:rsid w:val="008E14D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hl">
    <w:name w:val="hl"/>
    <w:basedOn w:val="a0"/>
    <w:rsid w:val="00A91461"/>
  </w:style>
  <w:style w:type="character" w:customStyle="1" w:styleId="nobr">
    <w:name w:val="nobr"/>
    <w:basedOn w:val="a0"/>
    <w:rsid w:val="00A91461"/>
  </w:style>
  <w:style w:type="character" w:customStyle="1" w:styleId="blk">
    <w:name w:val="blk"/>
    <w:basedOn w:val="a0"/>
    <w:rsid w:val="00697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892E33"/>
  </w:style>
  <w:style w:type="paragraph" w:styleId="1">
    <w:name w:val="heading 1"/>
    <w:basedOn w:val="a"/>
    <w:next w:val="a"/>
    <w:link w:val="10"/>
    <w:uiPriority w:val="9"/>
    <w:qFormat/>
    <w:rsid w:val="007F2455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7F2455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7F2455"/>
    <w:pPr>
      <w:keepNext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7F2455"/>
    <w:pPr>
      <w:keepNext/>
      <w:overflowPunct w:val="0"/>
      <w:autoSpaceDE w:val="0"/>
      <w:autoSpaceDN w:val="0"/>
      <w:adjustRightInd w:val="0"/>
      <w:spacing w:line="360" w:lineRule="auto"/>
      <w:ind w:firstLine="426"/>
      <w:jc w:val="both"/>
      <w:textAlignment w:val="baseline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7F2455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7F2455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4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F24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F245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F245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245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F2455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7F2455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F2455"/>
  </w:style>
  <w:style w:type="paragraph" w:styleId="a5">
    <w:name w:val="header"/>
    <w:basedOn w:val="a"/>
    <w:link w:val="a6"/>
    <w:uiPriority w:val="99"/>
    <w:rsid w:val="007F245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F2455"/>
  </w:style>
  <w:style w:type="paragraph" w:styleId="a7">
    <w:name w:val="footer"/>
    <w:basedOn w:val="a"/>
    <w:link w:val="a8"/>
    <w:uiPriority w:val="99"/>
    <w:rsid w:val="007F245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7F2455"/>
  </w:style>
  <w:style w:type="paragraph" w:styleId="a9">
    <w:name w:val="Body Text"/>
    <w:basedOn w:val="a"/>
    <w:link w:val="aa"/>
    <w:uiPriority w:val="99"/>
    <w:rsid w:val="007F2455"/>
    <w:pPr>
      <w:overflowPunct w:val="0"/>
      <w:autoSpaceDE w:val="0"/>
      <w:autoSpaceDN w:val="0"/>
      <w:adjustRightInd w:val="0"/>
      <w:spacing w:after="60"/>
      <w:textAlignment w:val="baseline"/>
    </w:pPr>
    <w:rPr>
      <w:b/>
      <w:bCs/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7F2455"/>
  </w:style>
  <w:style w:type="paragraph" w:styleId="21">
    <w:name w:val="Body Text 2"/>
    <w:basedOn w:val="a"/>
    <w:link w:val="22"/>
    <w:uiPriority w:val="99"/>
    <w:rsid w:val="00940375"/>
    <w:pPr>
      <w:spacing w:after="6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F2455"/>
  </w:style>
  <w:style w:type="paragraph" w:styleId="23">
    <w:name w:val="Body Text Indent 2"/>
    <w:basedOn w:val="a"/>
    <w:link w:val="24"/>
    <w:uiPriority w:val="99"/>
    <w:rsid w:val="007F2455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F2455"/>
  </w:style>
  <w:style w:type="paragraph" w:styleId="31">
    <w:name w:val="Body Text 3"/>
    <w:basedOn w:val="a"/>
    <w:link w:val="32"/>
    <w:uiPriority w:val="99"/>
    <w:rsid w:val="0089503F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F2455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84F15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2455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uiPriority w:val="10"/>
    <w:qFormat/>
    <w:rsid w:val="007567A9"/>
    <w:pPr>
      <w:jc w:val="center"/>
    </w:pPr>
    <w:rPr>
      <w:sz w:val="28"/>
      <w:szCs w:val="24"/>
    </w:rPr>
  </w:style>
  <w:style w:type="character" w:customStyle="1" w:styleId="ae">
    <w:name w:val="Название Знак"/>
    <w:basedOn w:val="a0"/>
    <w:link w:val="ad"/>
    <w:uiPriority w:val="10"/>
    <w:rsid w:val="007F245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Normal (Web)"/>
    <w:basedOn w:val="a"/>
    <w:uiPriority w:val="99"/>
    <w:rsid w:val="00892E33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ConsNormal">
    <w:name w:val="ConsNormal"/>
    <w:rsid w:val="00892E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Indent 3"/>
    <w:basedOn w:val="a"/>
    <w:link w:val="34"/>
    <w:uiPriority w:val="99"/>
    <w:rsid w:val="00247596"/>
    <w:pPr>
      <w:overflowPunct w:val="0"/>
      <w:autoSpaceDE w:val="0"/>
      <w:autoSpaceDN w:val="0"/>
      <w:adjustRightInd w:val="0"/>
      <w:spacing w:after="120"/>
      <w:ind w:left="283" w:firstLine="720"/>
      <w:jc w:val="both"/>
      <w:textAlignment w:val="baseline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F2455"/>
    <w:rPr>
      <w:sz w:val="16"/>
      <w:szCs w:val="16"/>
    </w:rPr>
  </w:style>
  <w:style w:type="character" w:styleId="af0">
    <w:name w:val="Hyperlink"/>
    <w:basedOn w:val="a0"/>
    <w:uiPriority w:val="99"/>
    <w:unhideWhenUsed/>
    <w:rsid w:val="00A40ECD"/>
    <w:rPr>
      <w:color w:val="0000FF"/>
      <w:u w:val="single"/>
    </w:rPr>
  </w:style>
  <w:style w:type="paragraph" w:customStyle="1" w:styleId="Style2">
    <w:name w:val="Style2"/>
    <w:basedOn w:val="a"/>
    <w:rsid w:val="003C343D"/>
    <w:pPr>
      <w:widowControl w:val="0"/>
      <w:autoSpaceDE w:val="0"/>
      <w:autoSpaceDN w:val="0"/>
      <w:adjustRightInd w:val="0"/>
      <w:spacing w:line="320" w:lineRule="exact"/>
    </w:pPr>
    <w:rPr>
      <w:sz w:val="24"/>
      <w:szCs w:val="24"/>
    </w:rPr>
  </w:style>
  <w:style w:type="paragraph" w:customStyle="1" w:styleId="Style3">
    <w:name w:val="Style3"/>
    <w:basedOn w:val="a"/>
    <w:rsid w:val="003C343D"/>
    <w:pPr>
      <w:widowControl w:val="0"/>
      <w:autoSpaceDE w:val="0"/>
      <w:autoSpaceDN w:val="0"/>
      <w:adjustRightInd w:val="0"/>
      <w:spacing w:line="323" w:lineRule="exact"/>
      <w:ind w:firstLine="72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C343D"/>
    <w:pPr>
      <w:widowControl w:val="0"/>
      <w:autoSpaceDE w:val="0"/>
      <w:autoSpaceDN w:val="0"/>
      <w:adjustRightInd w:val="0"/>
      <w:spacing w:line="298" w:lineRule="exact"/>
      <w:ind w:firstLine="715"/>
      <w:jc w:val="both"/>
    </w:pPr>
    <w:rPr>
      <w:sz w:val="24"/>
      <w:szCs w:val="24"/>
    </w:rPr>
  </w:style>
  <w:style w:type="paragraph" w:customStyle="1" w:styleId="Style5">
    <w:name w:val="Style5"/>
    <w:basedOn w:val="a"/>
    <w:rsid w:val="003C343D"/>
    <w:pPr>
      <w:widowControl w:val="0"/>
      <w:autoSpaceDE w:val="0"/>
      <w:autoSpaceDN w:val="0"/>
      <w:adjustRightInd w:val="0"/>
      <w:spacing w:line="320" w:lineRule="exact"/>
      <w:ind w:firstLine="499"/>
      <w:jc w:val="both"/>
    </w:pPr>
    <w:rPr>
      <w:sz w:val="24"/>
      <w:szCs w:val="24"/>
    </w:rPr>
  </w:style>
  <w:style w:type="paragraph" w:customStyle="1" w:styleId="Style6">
    <w:name w:val="Style6"/>
    <w:basedOn w:val="a"/>
    <w:rsid w:val="003C343D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8">
    <w:name w:val="Style8"/>
    <w:basedOn w:val="a"/>
    <w:rsid w:val="003C34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3C343D"/>
    <w:pPr>
      <w:widowControl w:val="0"/>
      <w:autoSpaceDE w:val="0"/>
      <w:autoSpaceDN w:val="0"/>
      <w:adjustRightInd w:val="0"/>
      <w:spacing w:line="278" w:lineRule="exact"/>
      <w:ind w:firstLine="1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3C343D"/>
    <w:pPr>
      <w:widowControl w:val="0"/>
      <w:autoSpaceDE w:val="0"/>
      <w:autoSpaceDN w:val="0"/>
      <w:adjustRightInd w:val="0"/>
      <w:spacing w:line="324" w:lineRule="exact"/>
      <w:ind w:firstLine="206"/>
    </w:pPr>
    <w:rPr>
      <w:sz w:val="24"/>
      <w:szCs w:val="24"/>
    </w:rPr>
  </w:style>
  <w:style w:type="paragraph" w:customStyle="1" w:styleId="Style14">
    <w:name w:val="Style14"/>
    <w:basedOn w:val="a"/>
    <w:rsid w:val="003C343D"/>
    <w:pPr>
      <w:widowControl w:val="0"/>
      <w:autoSpaceDE w:val="0"/>
      <w:autoSpaceDN w:val="0"/>
      <w:adjustRightInd w:val="0"/>
      <w:spacing w:line="322" w:lineRule="exact"/>
      <w:ind w:firstLine="274"/>
      <w:jc w:val="both"/>
    </w:pPr>
    <w:rPr>
      <w:sz w:val="24"/>
      <w:szCs w:val="24"/>
    </w:rPr>
  </w:style>
  <w:style w:type="character" w:customStyle="1" w:styleId="FontStyle19">
    <w:name w:val="Font Style19"/>
    <w:rsid w:val="003C343D"/>
    <w:rPr>
      <w:rFonts w:ascii="Times New Roman" w:hAnsi="Times New Roman"/>
      <w:b/>
      <w:sz w:val="26"/>
    </w:rPr>
  </w:style>
  <w:style w:type="character" w:customStyle="1" w:styleId="FontStyle20">
    <w:name w:val="Font Style20"/>
    <w:rsid w:val="003C343D"/>
    <w:rPr>
      <w:rFonts w:ascii="Times New Roman" w:hAnsi="Times New Roman"/>
      <w:sz w:val="26"/>
    </w:rPr>
  </w:style>
  <w:style w:type="character" w:customStyle="1" w:styleId="FontStyle21">
    <w:name w:val="Font Style21"/>
    <w:rsid w:val="003C343D"/>
    <w:rPr>
      <w:rFonts w:ascii="Times New Roman" w:hAnsi="Times New Roman"/>
      <w:sz w:val="22"/>
    </w:rPr>
  </w:style>
  <w:style w:type="character" w:customStyle="1" w:styleId="FontStyle22">
    <w:name w:val="Font Style22"/>
    <w:rsid w:val="003C343D"/>
    <w:rPr>
      <w:rFonts w:ascii="Bookman Old Style" w:hAnsi="Bookman Old Style"/>
      <w:b/>
      <w:sz w:val="18"/>
    </w:rPr>
  </w:style>
  <w:style w:type="character" w:customStyle="1" w:styleId="FontStyle24">
    <w:name w:val="Font Style24"/>
    <w:rsid w:val="003C343D"/>
    <w:rPr>
      <w:rFonts w:ascii="Times New Roman" w:hAnsi="Times New Roman"/>
      <w:b/>
      <w:sz w:val="22"/>
    </w:rPr>
  </w:style>
  <w:style w:type="paragraph" w:customStyle="1" w:styleId="af1">
    <w:name w:val="Заголовок статьи"/>
    <w:basedOn w:val="a"/>
    <w:next w:val="a"/>
    <w:uiPriority w:val="99"/>
    <w:rsid w:val="003C343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3C34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05169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FollowedHyperlink"/>
    <w:basedOn w:val="a0"/>
    <w:uiPriority w:val="99"/>
    <w:rsid w:val="00F13722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8E14D8"/>
    <w:pPr>
      <w:ind w:left="720"/>
      <w:contextualSpacing/>
    </w:pPr>
  </w:style>
  <w:style w:type="paragraph" w:customStyle="1" w:styleId="ConsPlusTitle">
    <w:name w:val="ConsPlusTitle"/>
    <w:rsid w:val="008E14D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hl">
    <w:name w:val="hl"/>
    <w:basedOn w:val="a0"/>
    <w:rsid w:val="00A91461"/>
  </w:style>
  <w:style w:type="character" w:customStyle="1" w:styleId="nobr">
    <w:name w:val="nobr"/>
    <w:basedOn w:val="a0"/>
    <w:rsid w:val="00A91461"/>
  </w:style>
  <w:style w:type="character" w:customStyle="1" w:styleId="blk">
    <w:name w:val="blk"/>
    <w:basedOn w:val="a0"/>
    <w:rsid w:val="0069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4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4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2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5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5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08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58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71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9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8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6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83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4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16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09B2CAA68C0AB299E8833704F4D5C48E0BF4931C3628EC54A986CF0ABF6092173A2652FF73A064DCD91181DE4D570F544B82B1A0684C4E45FV0G" TargetMode="External"/><Relationship Id="rId18" Type="http://schemas.openxmlformats.org/officeDocument/2006/relationships/hyperlink" Target="consultantplus://offline/ref=309B2CAA68C0AB299E8833704F4D5C48E0BF4931C3628EC54A986CF0ABF6092173A26528F338081099DE1941A28563F740B8291B1A58V7G" TargetMode="External"/><Relationship Id="rId26" Type="http://schemas.openxmlformats.org/officeDocument/2006/relationships/hyperlink" Target="consultantplus://offline/ref=309B2CAA68C0AB299E8833704F4D5C48E0BF4931C3628EC54A986CF0ABF6092173A2652FF738064CCC91181DE4D570F544B82B1A0684C4E45FV0G" TargetMode="External"/><Relationship Id="rId39" Type="http://schemas.openxmlformats.org/officeDocument/2006/relationships/hyperlink" Target="consultantplus://offline/ref=309B2CAA68C0AB299E8833704F4D5C48E0BF4931C3628EC54A986CF0ABF6092173A2652FF03C034F9CCB0819AD8278E941A7351918845CV5G" TargetMode="External"/><Relationship Id="rId21" Type="http://schemas.openxmlformats.org/officeDocument/2006/relationships/hyperlink" Target="consultantplus://offline/ref=309B2CAA68C0AB299E8833704F4D5C48E0BF4931C3628EC54A986CF0ABF6092173A2652CF13F004F9CCB0819AD8278E941A7351918845CV5G" TargetMode="External"/><Relationship Id="rId34" Type="http://schemas.openxmlformats.org/officeDocument/2006/relationships/hyperlink" Target="consultantplus://offline/ref=309B2CAA68C0AB299E8833704F4D5C48E0BF4931C3628EC54A986CF0ABF6092173A2652FF7380545CD91181DE4D570F544B82B1A0684C4E45FV0G" TargetMode="External"/><Relationship Id="rId42" Type="http://schemas.openxmlformats.org/officeDocument/2006/relationships/hyperlink" Target="consultantplus://offline/ref=309B2CAA68C0AB299E8833704F4D5C48E0BF4931C3628EC54A986CF0ABF6092173A2652CF13C054F9CCB0819AD8278E941A7351918845CV5G" TargetMode="External"/><Relationship Id="rId47" Type="http://schemas.openxmlformats.org/officeDocument/2006/relationships/hyperlink" Target="consultantplus://offline/ref=309B2CAA68C0AB299E8833704F4D5C48E0BF4931C3628EC54A986CF0ABF6092173A2652FF63B054F9CCB0819AD8278E941A7351918845CV5G" TargetMode="External"/><Relationship Id="rId50" Type="http://schemas.openxmlformats.org/officeDocument/2006/relationships/hyperlink" Target="consultantplus://offline/ref=309B2CAA68C0AB299E8833704F4D5C48E0BF4931C3628EC54A986CF0ABF6092173A2652CF33C024F9CCB0819AD8278E941A7351918845CV5G" TargetMode="External"/><Relationship Id="rId55" Type="http://schemas.openxmlformats.org/officeDocument/2006/relationships/hyperlink" Target="consultantplus://offline/ref=309B2CAA68C0AB299E8833704F4D5C48E0BF4931C3628EC54A986CF0ABF6092173A2652FF139054F9CCB0819AD8278E941A7351918845CV5G" TargetMode="External"/><Relationship Id="rId63" Type="http://schemas.openxmlformats.org/officeDocument/2006/relationships/hyperlink" Target="consultantplus://offline/ref=309B2CAA68C0AB299E8833704F4D5C48E0BF4931C3628EC54A986CF0ABF6092173A2652FF7380142C091181DE4D570F544B82B1A0684C4E45FV0G" TargetMode="External"/><Relationship Id="rId68" Type="http://schemas.openxmlformats.org/officeDocument/2006/relationships/hyperlink" Target="consultantplus://offline/ref=40C7A0660CEFB978C618295E2DC3D9FF09E8CE9180D971BDA78AB06A39B2B864E5D1727D24D7B139r8i6H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7ADC634F6EB641A8607460FED9E41C1DBEFDCC8DEB7C1E53A0FE7ADEB3A1FD90B025C5D95AA3v1L3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9B2CAA68C0AB299E8833704F4D5C48E0BF4931C3628EC54A986CF0ABF6092173A2652FF73A0444C891181DE4D570F544B82B1A0684C4E45FV0G" TargetMode="External"/><Relationship Id="rId29" Type="http://schemas.openxmlformats.org/officeDocument/2006/relationships/hyperlink" Target="consultantplus://offline/ref=309B2CAA68C0AB299E8833704F4D5C48E0BF4931C3628EC54A986CF0ABF6092173A2652FF53B044F9CCB0819AD8278E941A7351918845CV5G" TargetMode="External"/><Relationship Id="rId11" Type="http://schemas.openxmlformats.org/officeDocument/2006/relationships/hyperlink" Target="consultantplus://offline/ref=309B2CAA68C0AB299E8833704F4D5C48E0BF4931C3628EC54A986CF0ABF6092173A2652FF73A0641C091181DE4D570F544B82B1A0684C4E45FV0G" TargetMode="External"/><Relationship Id="rId24" Type="http://schemas.openxmlformats.org/officeDocument/2006/relationships/hyperlink" Target="consultantplus://offline/ref=309B2CAA68C0AB299E8833704F4D5C48E0BF4931C3628EC54A986CF0ABF6092173A2652CF43A074F9CCB0819AD8278E941A7351918845CV5G" TargetMode="External"/><Relationship Id="rId32" Type="http://schemas.openxmlformats.org/officeDocument/2006/relationships/hyperlink" Target="consultantplus://offline/ref=309B2CAA68C0AB299E8833704F4D5C48E0BF4931C3628EC54A986CF0ABF6092173A2652FF53F014F9CCB0819AD8278E941A7351918845CV5G" TargetMode="External"/><Relationship Id="rId37" Type="http://schemas.openxmlformats.org/officeDocument/2006/relationships/hyperlink" Target="consultantplus://offline/ref=309B2CAA68C0AB299E8833704F4D5C48E0BF4931C3628EC54A986CF0ABF6092173A2652FF43A024F9CCB0819AD8278E941A7351918845CV5G" TargetMode="External"/><Relationship Id="rId40" Type="http://schemas.openxmlformats.org/officeDocument/2006/relationships/hyperlink" Target="consultantplus://offline/ref=309B2CAA68C0AB299E8833704F4D5C48E0BF4931C3628EC54A986CF0ABF6092173A2652FFF33014F9CCB0819AD8278E941A7351918845CV5G" TargetMode="External"/><Relationship Id="rId45" Type="http://schemas.openxmlformats.org/officeDocument/2006/relationships/hyperlink" Target="consultantplus://offline/ref=309B2CAA68C0AB299E8833704F4D5C48E0BF4931C3628EC54A986CF0ABF6092173A2652FF7390B41CA91181DE4D570F544B82B1A0684C4E45FV0G" TargetMode="External"/><Relationship Id="rId53" Type="http://schemas.openxmlformats.org/officeDocument/2006/relationships/hyperlink" Target="consultantplus://offline/ref=309B2CAA68C0AB299E8833704F4D5C48E0BF4931C3628EC54A986CF0ABF6092173A26527FF39081099DE1941A28563F740B8291B1A58V7G" TargetMode="External"/><Relationship Id="rId58" Type="http://schemas.openxmlformats.org/officeDocument/2006/relationships/hyperlink" Target="consultantplus://offline/ref=309B2CAA68C0AB299E8833704F4D5C48E0BF4931C3628EC54A986CF0ABF6092173A2652FF73B0A40CC91181DE4D570F544B82B1A0684C4E45FV0G" TargetMode="External"/><Relationship Id="rId66" Type="http://schemas.openxmlformats.org/officeDocument/2006/relationships/hyperlink" Target="consultantplus://offline/ref=40C7A0660CEFB978C618295E2DC3D9FF09E9C99789DE71BDA78AB06A39B2B864E5D1727D24D1B23Fr8iFH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09B2CAA68C0AB299E8833704F4D5C48E0BF4931C3628EC54A986CF0ABF6092173A2652FF73A0543C191181DE4D570F544B82B1A0684C4E45FV0G" TargetMode="External"/><Relationship Id="rId23" Type="http://schemas.openxmlformats.org/officeDocument/2006/relationships/hyperlink" Target="consultantplus://offline/ref=309B2CAA68C0AB299E8833704F4D5C48E0BF4931C3628EC54A986CF0ABF6092173A2652CF13F044F9CCB0819AD8278E941A7351918845CV5G" TargetMode="External"/><Relationship Id="rId28" Type="http://schemas.openxmlformats.org/officeDocument/2006/relationships/hyperlink" Target="consultantplus://offline/ref=309B2CAA68C0AB299E8833704F4D5C48E0BF4931C3628EC54A986CF0ABF6092173A2652FFE39054F9CCB0819AD8278E941A7351918845CV5G" TargetMode="External"/><Relationship Id="rId36" Type="http://schemas.openxmlformats.org/officeDocument/2006/relationships/hyperlink" Target="consultantplus://offline/ref=309B2CAA68C0AB299E8833704F4D5C48E0BF4931C3628EC54A986CF0ABF6092173A2652FF7380542CB91181DE4D570F544B82B1A0684C4E45FV0G" TargetMode="External"/><Relationship Id="rId49" Type="http://schemas.openxmlformats.org/officeDocument/2006/relationships/hyperlink" Target="consultantplus://offline/ref=309B2CAA68C0AB299E8833704F4D5C48E0BF4931C3628EC54A986CF0ABF6092173A2652FF73B0546C891181DE4D570F544B82B1A0684C4E45FV0G" TargetMode="External"/><Relationship Id="rId57" Type="http://schemas.openxmlformats.org/officeDocument/2006/relationships/hyperlink" Target="consultantplus://offline/ref=309B2CAA68C0AB299E8833704F4D5C48E0BF4931C3628EC54A986CF0ABF6092173A2652CF23B024F9CCB0819AD8278E941A7351918845CV5G" TargetMode="External"/><Relationship Id="rId61" Type="http://schemas.openxmlformats.org/officeDocument/2006/relationships/hyperlink" Target="consultantplus://offline/ref=309B2CAA68C0AB299E8833704F4D5C48E0BF4931C3628EC54A986CF0ABF6092173A2652FF7390245CE91181DE4D570F544B82B1A0684C4E45FV0G" TargetMode="External"/><Relationship Id="rId10" Type="http://schemas.openxmlformats.org/officeDocument/2006/relationships/hyperlink" Target="consultantplus://offline/ref=309B2CAA68C0AB299E8833704F4D5C48E0BF4931C3628EC54A986CF0ABF6092173A2652FF73A0641CA91181DE4D570F544B82B1A0684C4E45FV0G" TargetMode="External"/><Relationship Id="rId19" Type="http://schemas.openxmlformats.org/officeDocument/2006/relationships/hyperlink" Target="consultantplus://offline/ref=309B2CAA68C0AB299E8833704F4D5C48E0BF4931C3628EC54A986CF0ABF6092173A2652FF73A0B44C891181DE4D570F544B82B1A0684C4E45FV0G" TargetMode="External"/><Relationship Id="rId31" Type="http://schemas.openxmlformats.org/officeDocument/2006/relationships/hyperlink" Target="consultantplus://offline/ref=309B2CAA68C0AB299E8833704F4D5C48E0BF4931C3628EC54A986CF0ABF6092173A2652FF539054F9CCB0819AD8278E941A7351918845CV5G" TargetMode="External"/><Relationship Id="rId44" Type="http://schemas.openxmlformats.org/officeDocument/2006/relationships/hyperlink" Target="consultantplus://offline/ref=309B2CAA68C0AB299E8833704F4D5C48E0BF4931C3628EC54A986CF0ABF6092173A2652FF63C024F9CCB0819AD8278E941A7351918845CV5G" TargetMode="External"/><Relationship Id="rId52" Type="http://schemas.openxmlformats.org/officeDocument/2006/relationships/hyperlink" Target="consultantplus://offline/ref=309B2CAA68C0AB299E8833704F4D5C48E0BF4931C3628EC54A986CF0ABF6092173A26527FF3B081099DE1941A28563F740B8291B1A58V7G" TargetMode="External"/><Relationship Id="rId60" Type="http://schemas.openxmlformats.org/officeDocument/2006/relationships/hyperlink" Target="consultantplus://offline/ref=309B2CAA68C0AB299E8833704F4D5C48E0BF4931C3628EC54A986CF0ABF6092173A2652FF7380347CB91181DE4D570F544B82B1A0684C4E45FV0G" TargetMode="External"/><Relationship Id="rId65" Type="http://schemas.openxmlformats.org/officeDocument/2006/relationships/hyperlink" Target="consultantplus://offline/ref=40C7A0660CEFB978C618295E2DC3D9FF09E9C99789DE71BDA78AB06A39B2B864E5D1727D24D4B439r8i7H" TargetMode="External"/><Relationship Id="rId73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C7A0660CEFB978C618295E2DC3D9FF09E9C99684D971BDA78AB06A39B2B864E5D1727D24D4BB39r8iCH" TargetMode="External"/><Relationship Id="rId14" Type="http://schemas.openxmlformats.org/officeDocument/2006/relationships/hyperlink" Target="consultantplus://offline/ref=309B2CAA68C0AB299E8833704F4D5C48E0BF4931C3628EC54A986CF0ABF6092173A2652CF233024F9CCB0819AD8278E941A7351918845CV5G" TargetMode="External"/><Relationship Id="rId22" Type="http://schemas.openxmlformats.org/officeDocument/2006/relationships/hyperlink" Target="consultantplus://offline/ref=309B2CAA68C0AB299E8833704F4D5C48E0BF4931C3628EC54A986CF0ABF6092173A2652FF7380041CD91181DE4D570F544B82B1A0684C4E45FV0G" TargetMode="External"/><Relationship Id="rId27" Type="http://schemas.openxmlformats.org/officeDocument/2006/relationships/hyperlink" Target="consultantplus://offline/ref=309B2CAA68C0AB299E8833704F4D5C48E0BF4931C3628EC54A986CF0ABF6092173A2652FF7380544CD91181DE4D570F544B82B1A0684C4E45FV0G" TargetMode="External"/><Relationship Id="rId30" Type="http://schemas.openxmlformats.org/officeDocument/2006/relationships/hyperlink" Target="consultantplus://offline/ref=309B2CAA68C0AB299E8833704F4D5C48E0BF4931C3628EC54A986CF0ABF6092173A2652FF538044F9CCB0819AD8278E941A7351918845CV5G" TargetMode="External"/><Relationship Id="rId35" Type="http://schemas.openxmlformats.org/officeDocument/2006/relationships/hyperlink" Target="consultantplus://offline/ref=309B2CAA68C0AB299E8833704F4D5C48E0BF4931C3628EC54A986CF0ABF6092173A2652FF73A0A40C891181DE4D570F544B82B1A0684C4E45FV0G" TargetMode="External"/><Relationship Id="rId43" Type="http://schemas.openxmlformats.org/officeDocument/2006/relationships/hyperlink" Target="consultantplus://offline/ref=309B2CAA68C0AB299E8833704F4D5C48E0BF4931C3628EC54A986CF0ABF6092173A2652FF13D004F9CCB0819AD8278E941A7351918845CV5G" TargetMode="External"/><Relationship Id="rId48" Type="http://schemas.openxmlformats.org/officeDocument/2006/relationships/hyperlink" Target="consultantplus://offline/ref=309B2CAA68C0AB299E8833704F4D5C48E0BF4931C3628EC54A986CF0ABF6092173A2652CF133054F9CCB0819AD8278E941A7351918845CV5G" TargetMode="External"/><Relationship Id="rId56" Type="http://schemas.openxmlformats.org/officeDocument/2006/relationships/hyperlink" Target="consultantplus://offline/ref=309B2CAA68C0AB299E8833704F4D5C48E0BF4931C3628EC54A986CF0ABF6092173A2652FF132014F9CCB0819AD8278E941A7351918845CV5G" TargetMode="External"/><Relationship Id="rId64" Type="http://schemas.openxmlformats.org/officeDocument/2006/relationships/hyperlink" Target="consultantplus://offline/ref=309B2CAA68C0AB299E8833704F4D5C48E0BF4931C3628EC54A986CF0ABF6092173A2652FF138024F9CCB0819AD8278E941A7351918845CV5G" TargetMode="External"/><Relationship Id="rId69" Type="http://schemas.openxmlformats.org/officeDocument/2006/relationships/hyperlink" Target="consultantplus://offline/ref=40C7A0660CEFB978C618295E2DC3D9FF09E8CE9180D971BDA78AB06A39B2B864E5D1727D24D7B138r8i7H" TargetMode="External"/><Relationship Id="rId8" Type="http://schemas.openxmlformats.org/officeDocument/2006/relationships/endnotes" Target="endnotes.xml"/><Relationship Id="rId51" Type="http://schemas.openxmlformats.org/officeDocument/2006/relationships/hyperlink" Target="garantF1://70394432.1000" TargetMode="External"/><Relationship Id="rId72" Type="http://schemas.openxmlformats.org/officeDocument/2006/relationships/hyperlink" Target="consultantplus://offline/ref=7ADC634F6EB641A8607460FED9E41C1DB7F2C683E02D4951F1AB74DBBBvFL1C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09B2CAA68C0AB299E8833704F4D5C48E0BF4931C3628EC54A986CF0ABF6092173A2652CF538064F9CCB0819AD8278E941A7351918845CV5G" TargetMode="External"/><Relationship Id="rId17" Type="http://schemas.openxmlformats.org/officeDocument/2006/relationships/hyperlink" Target="consultantplus://offline/ref=309B2CAA68C0AB299E8833704F4D5C48E0BF4931C3628EC54A986CF0ABF6092173A2652FF7380644CB91181DE4D570F544B82B1A0684C4E45FV0G" TargetMode="External"/><Relationship Id="rId25" Type="http://schemas.openxmlformats.org/officeDocument/2006/relationships/hyperlink" Target="consultantplus://offline/ref=309B2CAA68C0AB299E8833704F4D5C48E0BF4931C3628EC54A986CF0ABF6092173A2652FF73A0B40CD91181DE4D570F544B82B1A0684C4E45FV0G" TargetMode="External"/><Relationship Id="rId33" Type="http://schemas.openxmlformats.org/officeDocument/2006/relationships/hyperlink" Target="consultantplus://offline/ref=309B2CAA68C0AB299E8833704F4D5C48E0BF4931C3628EC54A986CF0ABF6092173A2652FF53C024F9CCB0819AD8278E941A7351918845CV5G" TargetMode="External"/><Relationship Id="rId38" Type="http://schemas.openxmlformats.org/officeDocument/2006/relationships/hyperlink" Target="consultantplus://offline/ref=309B2CAA68C0AB299E8833704F4D5C48E0BF4931C3628EC54A986CF0ABF6092173A2652FF7380442CD91181DE4D570F544B82B1A0684C4E45FV0G" TargetMode="External"/><Relationship Id="rId46" Type="http://schemas.openxmlformats.org/officeDocument/2006/relationships/hyperlink" Target="consultantplus://offline/ref=309B2CAA68C0AB299E8833704F4D5C48E0BF4931C3628EC54A986CF0ABF6092173A2652FF239044F9CCB0819AD8278E941A7351918845CV5G" TargetMode="External"/><Relationship Id="rId59" Type="http://schemas.openxmlformats.org/officeDocument/2006/relationships/hyperlink" Target="consultantplus://offline/ref=309B2CAA68C0AB299E8833704F4D5C48E0BF4931C3628EC54A986CF0ABF6092173A2652FF7380345CD91181DE4D570F544B82B1A0684C4E45FV0G" TargetMode="External"/><Relationship Id="rId67" Type="http://schemas.openxmlformats.org/officeDocument/2006/relationships/hyperlink" Target="consultantplus://offline/ref=40C7A0660CEFB978C618295E2DC3D9FF09E8CE9180D971BDA78AB06A39B2B864E5D1727D24D4BB30r8iFH" TargetMode="External"/><Relationship Id="rId20" Type="http://schemas.openxmlformats.org/officeDocument/2006/relationships/hyperlink" Target="consultantplus://offline/ref=309B2CAA68C0AB299E8833704F4D5C48E0BF4931C3628EC54A986CF0ABF6092173A2652CF13F024F9CCB0819AD8278E941A7351918845CV5G" TargetMode="External"/><Relationship Id="rId41" Type="http://schemas.openxmlformats.org/officeDocument/2006/relationships/hyperlink" Target="consultantplus://offline/ref=309B2CAA68C0AB299E8833704F4D5C48E0BF4931C3628EC54A986CF0ABF6092173A2652CF43D054F9CCB0819AD8278E941A7351918845CV5G" TargetMode="External"/><Relationship Id="rId54" Type="http://schemas.openxmlformats.org/officeDocument/2006/relationships/hyperlink" Target="consultantplus://offline/ref=309B2CAA68C0AB299E8833704F4D5C48E0BF4931C3628EC54A986CF0ABF6092173A2652CF532034F9CCB0819AD8278E941A7351918845CV5G" TargetMode="External"/><Relationship Id="rId62" Type="http://schemas.openxmlformats.org/officeDocument/2006/relationships/hyperlink" Target="consultantplus://offline/ref=309B2CAA68C0AB299E8833704F4D5C48E0BF4931C3628EC54A986CF0ABF6092173A2652FF7380341CD91181DE4D570F544B82B1A0684C4E45FV0G" TargetMode="External"/><Relationship Id="rId70" Type="http://schemas.openxmlformats.org/officeDocument/2006/relationships/hyperlink" Target="consultantplus://offline/ref=7ADC634F6EB641A8607460FED9E41C1DB7F2C683E02D4951F1AB74DBBBvFL1C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02C5-6DD7-4F7C-ABDA-ABEB06CB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2409</Words>
  <Characters>33567</Characters>
  <Application>Microsoft Office Word</Application>
  <DocSecurity>0</DocSecurity>
  <Lines>279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35905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2021-02-11T03:29:00Z</cp:lastPrinted>
  <dcterms:created xsi:type="dcterms:W3CDTF">2021-04-07T08:29:00Z</dcterms:created>
  <dcterms:modified xsi:type="dcterms:W3CDTF">2021-04-07T08:29:00Z</dcterms:modified>
</cp:coreProperties>
</file>