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Приложение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 постановлению 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Избирательной комиссии 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Кемеровской области – Кузбасса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sz w:val="24"/>
          <w:szCs w:val="24"/>
          <w:lang w:eastAsia="en-US"/>
        </w:rPr>
      </w:pP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 </w:t>
      </w:r>
      <w:r w:rsidR="003B699A">
        <w:rPr>
          <w:b w:val="0"/>
          <w:sz w:val="24"/>
          <w:szCs w:val="24"/>
        </w:rPr>
        <w:t>19</w:t>
      </w:r>
      <w:r w:rsidR="00D05097">
        <w:rPr>
          <w:b w:val="0"/>
          <w:sz w:val="24"/>
          <w:szCs w:val="24"/>
        </w:rPr>
        <w:t xml:space="preserve"> августа</w:t>
      </w:r>
      <w:r>
        <w:rPr>
          <w:b w:val="0"/>
          <w:sz w:val="24"/>
          <w:szCs w:val="24"/>
        </w:rPr>
        <w:t xml:space="preserve"> 2022 г</w:t>
      </w:r>
      <w:r w:rsidR="003B69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№ </w:t>
      </w:r>
      <w:r w:rsidR="008A3F46">
        <w:rPr>
          <w:b w:val="0"/>
          <w:sz w:val="24"/>
          <w:szCs w:val="24"/>
        </w:rPr>
        <w:t>25/166</w:t>
      </w:r>
      <w:r w:rsidR="006A10DD" w:rsidRPr="006A10DD">
        <w:rPr>
          <w:b w:val="0"/>
          <w:sz w:val="24"/>
          <w:szCs w:val="24"/>
        </w:rPr>
        <w:t>-7</w:t>
      </w:r>
    </w:p>
    <w:p w:rsidR="00556CF4" w:rsidRPr="00D5712B" w:rsidRDefault="00556CF4" w:rsidP="00556CF4">
      <w:pPr>
        <w:rPr>
          <w:rFonts w:ascii="Calibri" w:hAnsi="Calibri"/>
          <w:lang w:eastAsia="en-US"/>
        </w:rPr>
      </w:pP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556CF4" w:rsidRPr="00556CF4" w:rsidTr="00EC6095">
        <w:trPr>
          <w:trHeight w:val="7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«Приложение</w:t>
            </w:r>
          </w:p>
        </w:tc>
      </w:tr>
      <w:tr w:rsidR="00556CF4" w:rsidRPr="00556CF4" w:rsidTr="00EC6095">
        <w:trPr>
          <w:trHeight w:val="6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УТВЕРЖДЕНО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постановлением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Избирательной комиссии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Кемеровской области – Кузбасса</w:t>
            </w:r>
          </w:p>
        </w:tc>
      </w:tr>
      <w:tr w:rsidR="00556CF4" w:rsidRPr="00556CF4" w:rsidTr="00EC6095">
        <w:trPr>
          <w:trHeight w:val="2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от 28 октября 2021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210/1990-6</w:t>
            </w:r>
          </w:p>
        </w:tc>
      </w:tr>
      <w:tr w:rsidR="00556CF4" w:rsidRPr="00556CF4" w:rsidTr="00EC6095">
        <w:trPr>
          <w:trHeight w:val="431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proofErr w:type="gramStart"/>
            <w:r w:rsidRPr="00556CF4">
              <w:rPr>
                <w:sz w:val="24"/>
                <w:szCs w:val="24"/>
              </w:rPr>
              <w:t>(в редакции постановлений</w:t>
            </w:r>
            <w:proofErr w:type="gramEnd"/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Избирательной комиссии</w:t>
            </w:r>
          </w:p>
        </w:tc>
      </w:tr>
      <w:tr w:rsidR="00556CF4" w:rsidRPr="00556CF4" w:rsidTr="00EC6095">
        <w:trPr>
          <w:trHeight w:val="315"/>
        </w:trPr>
        <w:tc>
          <w:tcPr>
            <w:tcW w:w="4660" w:type="dxa"/>
            <w:shd w:val="clear" w:color="auto" w:fill="auto"/>
            <w:vAlign w:val="bottom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Кемеровской области – Кузбасса</w:t>
            </w:r>
          </w:p>
        </w:tc>
      </w:tr>
      <w:tr w:rsidR="00556CF4" w:rsidRPr="00556CF4" w:rsidTr="00EC6095">
        <w:trPr>
          <w:trHeight w:val="816"/>
        </w:trPr>
        <w:tc>
          <w:tcPr>
            <w:tcW w:w="4660" w:type="dxa"/>
            <w:shd w:val="clear" w:color="auto" w:fill="auto"/>
            <w:hideMark/>
          </w:tcPr>
          <w:p w:rsidR="00556CF4" w:rsidRPr="00556CF4" w:rsidRDefault="00556CF4" w:rsidP="003B699A">
            <w:pPr>
              <w:tabs>
                <w:tab w:val="left" w:pos="284"/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от 27 декабря 2021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3/23-7,</w:t>
            </w:r>
          </w:p>
          <w:p w:rsidR="003B699A" w:rsidRDefault="00556CF4" w:rsidP="003B699A">
            <w:pPr>
              <w:tabs>
                <w:tab w:val="left" w:pos="284"/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от </w:t>
            </w:r>
            <w:r w:rsidR="000A479E">
              <w:rPr>
                <w:sz w:val="24"/>
                <w:szCs w:val="24"/>
              </w:rPr>
              <w:t>28</w:t>
            </w:r>
            <w:r w:rsidRPr="00556CF4">
              <w:rPr>
                <w:sz w:val="24"/>
                <w:szCs w:val="24"/>
              </w:rPr>
              <w:t xml:space="preserve"> апреля 2022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</w:t>
            </w:r>
            <w:r w:rsidR="000A479E">
              <w:rPr>
                <w:sz w:val="24"/>
                <w:szCs w:val="24"/>
              </w:rPr>
              <w:t>12/85</w:t>
            </w:r>
            <w:r w:rsidRPr="00556CF4">
              <w:rPr>
                <w:sz w:val="24"/>
                <w:szCs w:val="24"/>
              </w:rPr>
              <w:t>-7</w:t>
            </w:r>
            <w:r w:rsidR="00D05097">
              <w:rPr>
                <w:sz w:val="24"/>
                <w:szCs w:val="24"/>
              </w:rPr>
              <w:t>,</w:t>
            </w:r>
          </w:p>
          <w:p w:rsidR="00556CF4" w:rsidRPr="00556CF4" w:rsidRDefault="003B699A" w:rsidP="008A3F46">
            <w:pPr>
              <w:tabs>
                <w:tab w:val="left" w:pos="284"/>
                <w:tab w:val="left" w:pos="10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0509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</w:t>
            </w:r>
            <w:r w:rsidR="00D05097">
              <w:rPr>
                <w:sz w:val="24"/>
                <w:szCs w:val="24"/>
              </w:rPr>
              <w:t xml:space="preserve"> августа 2022 </w:t>
            </w:r>
            <w:r>
              <w:rPr>
                <w:sz w:val="24"/>
                <w:szCs w:val="24"/>
              </w:rPr>
              <w:t xml:space="preserve">г. </w:t>
            </w:r>
            <w:r w:rsidR="00D05097">
              <w:rPr>
                <w:sz w:val="24"/>
                <w:szCs w:val="24"/>
              </w:rPr>
              <w:t xml:space="preserve">№ </w:t>
            </w:r>
            <w:r w:rsidR="008A3F46">
              <w:rPr>
                <w:sz w:val="24"/>
                <w:szCs w:val="24"/>
              </w:rPr>
              <w:t>25/166</w:t>
            </w:r>
            <w:r w:rsidR="00D05097">
              <w:rPr>
                <w:sz w:val="24"/>
                <w:szCs w:val="24"/>
              </w:rPr>
              <w:t>-7)</w:t>
            </w:r>
          </w:p>
        </w:tc>
      </w:tr>
    </w:tbl>
    <w:p w:rsidR="00556CF4" w:rsidRPr="00556CF4" w:rsidRDefault="00556CF4" w:rsidP="00556CF4">
      <w:pPr>
        <w:rPr>
          <w:rFonts w:ascii="Calibri" w:hAnsi="Calibri"/>
          <w:sz w:val="24"/>
          <w:szCs w:val="24"/>
          <w:lang w:eastAsia="en-US"/>
        </w:rPr>
      </w:pPr>
    </w:p>
    <w:p w:rsidR="00556CF4" w:rsidRPr="00556CF4" w:rsidRDefault="00556CF4" w:rsidP="00556CF4">
      <w:pPr>
        <w:pStyle w:val="2"/>
        <w:spacing w:line="240" w:lineRule="auto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  <w:r w:rsidRPr="00556CF4">
        <w:rPr>
          <w:sz w:val="24"/>
          <w:szCs w:val="24"/>
        </w:rPr>
        <w:t xml:space="preserve">   </w:t>
      </w: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Default="00556CF4" w:rsidP="00556CF4">
      <w:pPr>
        <w:pStyle w:val="2"/>
        <w:spacing w:line="240" w:lineRule="auto"/>
        <w:jc w:val="left"/>
        <w:rPr>
          <w:sz w:val="24"/>
          <w:szCs w:val="24"/>
        </w:rPr>
      </w:pPr>
    </w:p>
    <w:p w:rsidR="00556CF4" w:rsidRDefault="00556CF4" w:rsidP="00556CF4">
      <w:pPr>
        <w:pStyle w:val="2"/>
        <w:spacing w:line="240" w:lineRule="auto"/>
        <w:rPr>
          <w:sz w:val="24"/>
          <w:szCs w:val="24"/>
        </w:rPr>
      </w:pPr>
    </w:p>
    <w:p w:rsidR="00D05097" w:rsidRDefault="00D05097" w:rsidP="00556CF4">
      <w:pPr>
        <w:pStyle w:val="2"/>
        <w:spacing w:line="240" w:lineRule="auto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rPr>
          <w:bCs/>
          <w:sz w:val="24"/>
          <w:szCs w:val="24"/>
        </w:rPr>
      </w:pPr>
      <w:r w:rsidRPr="00556CF4">
        <w:rPr>
          <w:sz w:val="24"/>
          <w:szCs w:val="24"/>
        </w:rPr>
        <w:t>Структура и штатная численность</w:t>
      </w:r>
      <w:r w:rsidRPr="00556CF4">
        <w:rPr>
          <w:bCs/>
          <w:sz w:val="24"/>
          <w:szCs w:val="24"/>
        </w:rPr>
        <w:t xml:space="preserve"> Избирательной комиссии</w:t>
      </w:r>
    </w:p>
    <w:p w:rsidR="00556CF4" w:rsidRPr="00556CF4" w:rsidRDefault="00556CF4" w:rsidP="00556CF4">
      <w:pPr>
        <w:pStyle w:val="2"/>
        <w:spacing w:line="240" w:lineRule="auto"/>
        <w:rPr>
          <w:sz w:val="24"/>
          <w:szCs w:val="24"/>
        </w:rPr>
      </w:pPr>
      <w:r w:rsidRPr="00556CF4">
        <w:rPr>
          <w:bCs/>
          <w:sz w:val="24"/>
          <w:szCs w:val="24"/>
        </w:rPr>
        <w:t xml:space="preserve">Кемеровской области </w:t>
      </w:r>
      <w:r w:rsidRPr="00556CF4">
        <w:rPr>
          <w:b w:val="0"/>
          <w:sz w:val="24"/>
          <w:szCs w:val="24"/>
        </w:rPr>
        <w:t>–</w:t>
      </w:r>
      <w:r w:rsidRPr="00556CF4">
        <w:rPr>
          <w:sz w:val="24"/>
          <w:szCs w:val="24"/>
        </w:rPr>
        <w:t xml:space="preserve"> Кузбасса</w:t>
      </w:r>
    </w:p>
    <w:p w:rsidR="00556CF4" w:rsidRPr="00556CF4" w:rsidRDefault="00556CF4" w:rsidP="00556CF4">
      <w:pPr>
        <w:jc w:val="right"/>
        <w:rPr>
          <w:rFonts w:ascii="Calibri" w:hAnsi="Calibri"/>
          <w:sz w:val="24"/>
          <w:szCs w:val="24"/>
        </w:rPr>
      </w:pPr>
    </w:p>
    <w:tbl>
      <w:tblPr>
        <w:tblW w:w="94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2"/>
        <w:gridCol w:w="4679"/>
        <w:gridCol w:w="2077"/>
        <w:gridCol w:w="525"/>
      </w:tblGrid>
      <w:tr w:rsidR="00556CF4" w:rsidRPr="00556CF4" w:rsidTr="00556CF4">
        <w:trPr>
          <w:trHeight w:val="292"/>
          <w:jc w:val="center"/>
        </w:trPr>
        <w:tc>
          <w:tcPr>
            <w:tcW w:w="21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Категория должности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>структурного подразделения, должности</w:t>
            </w: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1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jc w:val="left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19"/>
          <w:jc w:val="center"/>
        </w:trPr>
        <w:tc>
          <w:tcPr>
            <w:tcW w:w="21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jc w:val="left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350"/>
          <w:jc w:val="center"/>
        </w:trPr>
        <w:tc>
          <w:tcPr>
            <w:tcW w:w="8928" w:type="dxa"/>
            <w:gridSpan w:val="3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Default="00556CF4" w:rsidP="00556CF4">
            <w:pPr>
              <w:pStyle w:val="2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Члены </w:t>
            </w:r>
            <w:r w:rsidRPr="00556CF4">
              <w:rPr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sz w:val="24"/>
                <w:szCs w:val="24"/>
              </w:rPr>
              <w:t>– Кузбасса</w:t>
            </w:r>
          </w:p>
          <w:p w:rsidR="00556CF4" w:rsidRPr="00556CF4" w:rsidRDefault="00556CF4" w:rsidP="00556CF4"/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67"/>
          <w:jc w:val="center"/>
        </w:trPr>
        <w:tc>
          <w:tcPr>
            <w:tcW w:w="2172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Председатель Избирательной комиссии Кемеровской области –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556CF4">
              <w:rPr>
                <w:bCs/>
                <w:i/>
                <w:sz w:val="24"/>
                <w:szCs w:val="24"/>
              </w:rPr>
              <w:t>–</w:t>
            </w:r>
            <w:r w:rsidRPr="00556CF4">
              <w:rPr>
                <w:bCs/>
                <w:sz w:val="24"/>
                <w:szCs w:val="24"/>
              </w:rPr>
              <w:t xml:space="preserve">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Секретарь Избирательной комиссии Кемеровской области –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Член  Избирательной  комиссии</w:t>
            </w:r>
          </w:p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Кемеровской области – Кузбасса на постоянной (штатной) основе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76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2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2"/>
              <w:spacing w:line="240" w:lineRule="auto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56CF4" w:rsidRPr="00556CF4" w:rsidRDefault="00556CF4" w:rsidP="00EC6095">
            <w:pPr>
              <w:pStyle w:val="2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89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Default="00556CF4" w:rsidP="00EC6095">
            <w:pPr>
              <w:pStyle w:val="2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Аппарат </w:t>
            </w:r>
            <w:r w:rsidRPr="00556CF4">
              <w:rPr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sz w:val="24"/>
                <w:szCs w:val="24"/>
              </w:rPr>
              <w:t>– Кузбасса</w:t>
            </w:r>
          </w:p>
          <w:p w:rsidR="00D05097" w:rsidRPr="00D05097" w:rsidRDefault="00D05097" w:rsidP="00D05097"/>
        </w:tc>
        <w:tc>
          <w:tcPr>
            <w:tcW w:w="5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37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556CF4">
            <w:pPr>
              <w:widowControl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Отдел бухгалтерского учета </w:t>
            </w:r>
            <w:r w:rsidRPr="00556CF4">
              <w:rPr>
                <w:b/>
                <w:bCs/>
                <w:sz w:val="24"/>
                <w:szCs w:val="24"/>
              </w:rPr>
              <w:t xml:space="preserve"> Избирательной комиссии</w:t>
            </w:r>
          </w:p>
          <w:p w:rsidR="00556CF4" w:rsidRDefault="00556CF4" w:rsidP="00556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D05097" w:rsidRPr="00556CF4" w:rsidRDefault="00D05097" w:rsidP="00556C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66"/>
          <w:jc w:val="center"/>
        </w:trPr>
        <w:tc>
          <w:tcPr>
            <w:tcW w:w="2172" w:type="dxa"/>
            <w:vMerge w:val="restart"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Начальник отдела </w:t>
            </w:r>
            <w:r w:rsidR="00346686">
              <w:rPr>
                <w:sz w:val="24"/>
                <w:szCs w:val="24"/>
              </w:rPr>
              <w:t>-</w:t>
            </w:r>
            <w:r w:rsidRPr="00556CF4">
              <w:rPr>
                <w:sz w:val="24"/>
                <w:szCs w:val="24"/>
              </w:rPr>
              <w:t xml:space="preserve"> главный бухгалтер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3F13F5">
        <w:trPr>
          <w:trHeight w:val="214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3F13F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  <w:tbl>
            <w:tblPr>
              <w:tblW w:w="94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69"/>
              <w:gridCol w:w="7384"/>
            </w:tblGrid>
            <w:tr w:rsidR="003F13F5" w:rsidRPr="00556CF4" w:rsidTr="004E2E85">
              <w:trPr>
                <w:trHeight w:val="219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:rsidR="003F13F5" w:rsidRPr="00556CF4" w:rsidRDefault="004E2E85" w:rsidP="004E2E85">
                  <w:pPr>
                    <w:tabs>
                      <w:tab w:val="left" w:pos="9900"/>
                      <w:tab w:val="left" w:pos="9990"/>
                    </w:tabs>
                    <w:ind w:left="-166" w:firstLine="16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</w:t>
                  </w:r>
                  <w:r w:rsidR="003F13F5" w:rsidRPr="00556CF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:rsidR="003F13F5" w:rsidRPr="00556CF4" w:rsidRDefault="004E2E85" w:rsidP="003F13F5">
                  <w:pPr>
                    <w:tabs>
                      <w:tab w:val="left" w:pos="9900"/>
                      <w:tab w:val="left" w:pos="9990"/>
                    </w:tabs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               </w:t>
                  </w:r>
                  <w:r w:rsidR="003F13F5" w:rsidRPr="00556CF4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56CF4" w:rsidRPr="00556CF4" w:rsidRDefault="00556CF4" w:rsidP="003F13F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4E2E85" w:rsidP="003F13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556CF4" w:rsidRPr="00556CF4">
              <w:rPr>
                <w:sz w:val="24"/>
                <w:szCs w:val="24"/>
              </w:rPr>
              <w:t>3</w:t>
            </w:r>
          </w:p>
          <w:p w:rsidR="00556CF4" w:rsidRPr="00556CF4" w:rsidRDefault="004E2E85" w:rsidP="003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3F13F5"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37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Юридический отдел </w:t>
            </w:r>
            <w:r w:rsidRPr="00556CF4">
              <w:rPr>
                <w:b/>
                <w:bCs/>
                <w:sz w:val="24"/>
                <w:szCs w:val="24"/>
              </w:rPr>
              <w:t>Избирательной комиссии</w:t>
            </w:r>
          </w:p>
          <w:p w:rsidR="00556CF4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lastRenderedPageBreak/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4E2E85" w:rsidRPr="00556CF4" w:rsidRDefault="004E2E85" w:rsidP="00EC6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6"/>
          <w:jc w:val="center"/>
        </w:trPr>
        <w:tc>
          <w:tcPr>
            <w:tcW w:w="2172" w:type="dxa"/>
            <w:vMerge w:val="restart"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lastRenderedPageBreak/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отдела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D05097" w:rsidP="00EC609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373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D05097" w:rsidP="00346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43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F354A9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</w:t>
            </w:r>
            <w:r w:rsidR="00556CF4" w:rsidRPr="00556CF4">
              <w:rPr>
                <w:b/>
                <w:sz w:val="24"/>
                <w:szCs w:val="24"/>
              </w:rPr>
              <w:t xml:space="preserve">методический отдел </w:t>
            </w:r>
            <w:r w:rsidR="00556CF4" w:rsidRPr="00556CF4">
              <w:rPr>
                <w:b/>
                <w:bCs/>
                <w:sz w:val="24"/>
                <w:szCs w:val="24"/>
              </w:rPr>
              <w:t>Избирательной комиссии</w:t>
            </w:r>
          </w:p>
          <w:p w:rsidR="00556CF4" w:rsidRDefault="00556CF4" w:rsidP="00EC6095">
            <w:pPr>
              <w:tabs>
                <w:tab w:val="left" w:pos="317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4E2E85" w:rsidRPr="00556CF4" w:rsidRDefault="004E2E85" w:rsidP="00EC6095">
            <w:pPr>
              <w:tabs>
                <w:tab w:val="left" w:pos="317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0"/>
          <w:jc w:val="center"/>
        </w:trPr>
        <w:tc>
          <w:tcPr>
            <w:tcW w:w="2172" w:type="dxa"/>
            <w:vMerge w:val="restart"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отдела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346686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346686" w:rsidP="0034668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Главный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346686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173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346686" w:rsidP="00346686">
            <w:pPr>
              <w:ind w:lef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6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Управление Информационного центра </w:t>
            </w:r>
            <w:r w:rsidRPr="00556CF4">
              <w:rPr>
                <w:b/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  <w:r w:rsidR="00346686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6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Управления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Заместитель начальника Управления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Главный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03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Ведущий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43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52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43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Иные сотрудники  </w:t>
            </w:r>
            <w:r w:rsidRPr="00556CF4">
              <w:rPr>
                <w:b/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346686" w:rsidRPr="00556CF4" w:rsidRDefault="00346686" w:rsidP="00EC6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38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225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</w:t>
            </w:r>
            <w:r w:rsidR="00346686">
              <w:rPr>
                <w:sz w:val="24"/>
                <w:szCs w:val="24"/>
              </w:rPr>
              <w:t>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346686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8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 АППАРАТ: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70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8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».</w:t>
            </w:r>
          </w:p>
        </w:tc>
      </w:tr>
    </w:tbl>
    <w:p w:rsidR="00556CF4" w:rsidRPr="00556CF4" w:rsidRDefault="00556CF4" w:rsidP="00556CF4">
      <w:pPr>
        <w:ind w:firstLine="709"/>
        <w:rPr>
          <w:bCs/>
          <w:sz w:val="24"/>
          <w:szCs w:val="24"/>
        </w:rPr>
      </w:pPr>
    </w:p>
    <w:p w:rsidR="006B14CC" w:rsidRPr="00556CF4" w:rsidRDefault="006B14CC" w:rsidP="00556CF4">
      <w:pPr>
        <w:tabs>
          <w:tab w:val="left" w:pos="2926"/>
        </w:tabs>
        <w:jc w:val="center"/>
        <w:rPr>
          <w:sz w:val="24"/>
          <w:szCs w:val="24"/>
        </w:rPr>
      </w:pPr>
    </w:p>
    <w:sectPr w:rsidR="006B14CC" w:rsidRPr="00556CF4" w:rsidSect="00A76B85">
      <w:headerReference w:type="default" r:id="rId9"/>
      <w:footerReference w:type="default" r:id="rId10"/>
      <w:headerReference w:type="first" r:id="rId11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D6" w:rsidRDefault="009616D6">
      <w:r>
        <w:separator/>
      </w:r>
    </w:p>
  </w:endnote>
  <w:endnote w:type="continuationSeparator" w:id="0">
    <w:p w:rsidR="009616D6" w:rsidRDefault="009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D6" w:rsidRDefault="009616D6">
      <w:r>
        <w:separator/>
      </w:r>
    </w:p>
  </w:footnote>
  <w:footnote w:type="continuationSeparator" w:id="0">
    <w:p w:rsidR="009616D6" w:rsidRDefault="0096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5276CE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="00A76B85"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D04639">
          <w:rPr>
            <w:rFonts w:ascii="Times New Roman" w:hAnsi="Times New Roman"/>
            <w:noProof/>
          </w:rPr>
          <w:t>2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85" w:rsidRDefault="00A76B85">
    <w:pPr>
      <w:pStyle w:val="a4"/>
      <w:jc w:val="center"/>
    </w:pPr>
  </w:p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E19"/>
    <w:multiLevelType w:val="hybridMultilevel"/>
    <w:tmpl w:val="93024AA4"/>
    <w:lvl w:ilvl="0" w:tplc="F7FC0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91A0A5A"/>
    <w:multiLevelType w:val="hybridMultilevel"/>
    <w:tmpl w:val="DD72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C49"/>
    <w:rsid w:val="0001217B"/>
    <w:rsid w:val="00012D83"/>
    <w:rsid w:val="000145D6"/>
    <w:rsid w:val="0002158D"/>
    <w:rsid w:val="00032754"/>
    <w:rsid w:val="000418A5"/>
    <w:rsid w:val="0004210F"/>
    <w:rsid w:val="0004465F"/>
    <w:rsid w:val="000453C0"/>
    <w:rsid w:val="0004567F"/>
    <w:rsid w:val="0005074C"/>
    <w:rsid w:val="00054DD8"/>
    <w:rsid w:val="00056AC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A3F98"/>
    <w:rsid w:val="000A4309"/>
    <w:rsid w:val="000A479E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2F5B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83A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2E6CDF"/>
    <w:rsid w:val="003005B4"/>
    <w:rsid w:val="00304150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46686"/>
    <w:rsid w:val="00352028"/>
    <w:rsid w:val="0035486B"/>
    <w:rsid w:val="00357881"/>
    <w:rsid w:val="003703DD"/>
    <w:rsid w:val="003725B3"/>
    <w:rsid w:val="003740CC"/>
    <w:rsid w:val="0037646D"/>
    <w:rsid w:val="003804A4"/>
    <w:rsid w:val="00387B1D"/>
    <w:rsid w:val="00390D12"/>
    <w:rsid w:val="00397C7B"/>
    <w:rsid w:val="003A72BA"/>
    <w:rsid w:val="003B5390"/>
    <w:rsid w:val="003B699A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13F5"/>
    <w:rsid w:val="003F4A21"/>
    <w:rsid w:val="00400F7C"/>
    <w:rsid w:val="00401844"/>
    <w:rsid w:val="00405DA1"/>
    <w:rsid w:val="0041613A"/>
    <w:rsid w:val="00416B69"/>
    <w:rsid w:val="00417158"/>
    <w:rsid w:val="0041782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A05C3"/>
    <w:rsid w:val="004A0B2A"/>
    <w:rsid w:val="004A709D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E2E85"/>
    <w:rsid w:val="004F7055"/>
    <w:rsid w:val="00503B59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276CE"/>
    <w:rsid w:val="00532BA8"/>
    <w:rsid w:val="00536133"/>
    <w:rsid w:val="00540EE0"/>
    <w:rsid w:val="00541D9E"/>
    <w:rsid w:val="005447E7"/>
    <w:rsid w:val="00544C12"/>
    <w:rsid w:val="0054633A"/>
    <w:rsid w:val="005502D6"/>
    <w:rsid w:val="005509D6"/>
    <w:rsid w:val="00556CF4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F3F"/>
    <w:rsid w:val="00622878"/>
    <w:rsid w:val="006228E3"/>
    <w:rsid w:val="00623978"/>
    <w:rsid w:val="006254EA"/>
    <w:rsid w:val="00625C98"/>
    <w:rsid w:val="00630744"/>
    <w:rsid w:val="0063671C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6907"/>
    <w:rsid w:val="00676CC5"/>
    <w:rsid w:val="006802A2"/>
    <w:rsid w:val="00683CF6"/>
    <w:rsid w:val="00690A00"/>
    <w:rsid w:val="00695C88"/>
    <w:rsid w:val="00696606"/>
    <w:rsid w:val="006A0AFA"/>
    <w:rsid w:val="006A10DD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4416"/>
    <w:rsid w:val="00771BBD"/>
    <w:rsid w:val="007738F9"/>
    <w:rsid w:val="00774CA4"/>
    <w:rsid w:val="00775D4E"/>
    <w:rsid w:val="00780C91"/>
    <w:rsid w:val="0078525C"/>
    <w:rsid w:val="00786ABE"/>
    <w:rsid w:val="007871A2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737B1"/>
    <w:rsid w:val="00890629"/>
    <w:rsid w:val="008A3F46"/>
    <w:rsid w:val="008A6B39"/>
    <w:rsid w:val="008B2A1F"/>
    <w:rsid w:val="008B4ADE"/>
    <w:rsid w:val="008C2AAE"/>
    <w:rsid w:val="008C752F"/>
    <w:rsid w:val="008E2746"/>
    <w:rsid w:val="008E5677"/>
    <w:rsid w:val="008E6591"/>
    <w:rsid w:val="008F0199"/>
    <w:rsid w:val="008F34EC"/>
    <w:rsid w:val="00900786"/>
    <w:rsid w:val="00902F84"/>
    <w:rsid w:val="00904015"/>
    <w:rsid w:val="00904346"/>
    <w:rsid w:val="00905B99"/>
    <w:rsid w:val="009072BC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616D6"/>
    <w:rsid w:val="00977148"/>
    <w:rsid w:val="00977E3E"/>
    <w:rsid w:val="009830B7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6282D"/>
    <w:rsid w:val="00A648F2"/>
    <w:rsid w:val="00A74175"/>
    <w:rsid w:val="00A745D3"/>
    <w:rsid w:val="00A76B85"/>
    <w:rsid w:val="00A775DD"/>
    <w:rsid w:val="00A81462"/>
    <w:rsid w:val="00A8543C"/>
    <w:rsid w:val="00A906EA"/>
    <w:rsid w:val="00A9117E"/>
    <w:rsid w:val="00A94A42"/>
    <w:rsid w:val="00A953EA"/>
    <w:rsid w:val="00AB2E4A"/>
    <w:rsid w:val="00AB3BF3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859E0"/>
    <w:rsid w:val="00B86628"/>
    <w:rsid w:val="00B86FE3"/>
    <w:rsid w:val="00B94F45"/>
    <w:rsid w:val="00B974F3"/>
    <w:rsid w:val="00BA066A"/>
    <w:rsid w:val="00BA1BE1"/>
    <w:rsid w:val="00BA30A8"/>
    <w:rsid w:val="00BA4C98"/>
    <w:rsid w:val="00BA545B"/>
    <w:rsid w:val="00BB08AD"/>
    <w:rsid w:val="00BC1F39"/>
    <w:rsid w:val="00BC4FF0"/>
    <w:rsid w:val="00BD00B4"/>
    <w:rsid w:val="00BD02E6"/>
    <w:rsid w:val="00BD1F1F"/>
    <w:rsid w:val="00BD2D07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3882"/>
    <w:rsid w:val="00C64C14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3D73"/>
    <w:rsid w:val="00CC1ECC"/>
    <w:rsid w:val="00CC60CE"/>
    <w:rsid w:val="00CD798D"/>
    <w:rsid w:val="00D00756"/>
    <w:rsid w:val="00D02172"/>
    <w:rsid w:val="00D04639"/>
    <w:rsid w:val="00D04B57"/>
    <w:rsid w:val="00D05097"/>
    <w:rsid w:val="00D1125A"/>
    <w:rsid w:val="00D17811"/>
    <w:rsid w:val="00D234DE"/>
    <w:rsid w:val="00D23896"/>
    <w:rsid w:val="00D2504C"/>
    <w:rsid w:val="00D31786"/>
    <w:rsid w:val="00D32774"/>
    <w:rsid w:val="00D37110"/>
    <w:rsid w:val="00D41B2D"/>
    <w:rsid w:val="00D55B9A"/>
    <w:rsid w:val="00D656BB"/>
    <w:rsid w:val="00D668BA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206F"/>
    <w:rsid w:val="00E17E57"/>
    <w:rsid w:val="00E27838"/>
    <w:rsid w:val="00E32EC5"/>
    <w:rsid w:val="00E4052E"/>
    <w:rsid w:val="00E40B79"/>
    <w:rsid w:val="00E4599B"/>
    <w:rsid w:val="00E4629E"/>
    <w:rsid w:val="00E47FD4"/>
    <w:rsid w:val="00E51139"/>
    <w:rsid w:val="00E566CE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4A9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647A"/>
    <w:rsid w:val="00FC4AF2"/>
    <w:rsid w:val="00FC4BEB"/>
    <w:rsid w:val="00FC62FA"/>
    <w:rsid w:val="00FC70F9"/>
    <w:rsid w:val="00FC766B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paragraph" w:customStyle="1" w:styleId="10">
    <w:name w:val="Обычный1"/>
    <w:rsid w:val="00556CF4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paragraph" w:customStyle="1" w:styleId="10">
    <w:name w:val="Обычный1"/>
    <w:rsid w:val="00556CF4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77E0-C04E-4962-82FF-E841DDB0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2254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2022-08-16T04:36:00Z</cp:lastPrinted>
  <dcterms:created xsi:type="dcterms:W3CDTF">2022-08-19T06:36:00Z</dcterms:created>
  <dcterms:modified xsi:type="dcterms:W3CDTF">2022-08-19T06:36:00Z</dcterms:modified>
</cp:coreProperties>
</file>