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C30B5" w:rsidRPr="009F7CCA" w:rsidTr="00814292">
        <w:tc>
          <w:tcPr>
            <w:tcW w:w="9284" w:type="dxa"/>
          </w:tcPr>
          <w:p w:rsidR="00EC30B5" w:rsidRPr="002F315D" w:rsidRDefault="00EC30B5" w:rsidP="008142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  <w:p w:rsidR="00EC30B5" w:rsidRPr="002F315D" w:rsidRDefault="00EC30B5" w:rsidP="0081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2F315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ИЗБИРАТЕЛЬНАЯ КОМИССИЯ</w:t>
            </w:r>
          </w:p>
          <w:p w:rsidR="00EC30B5" w:rsidRPr="002F315D" w:rsidRDefault="00EC30B5" w:rsidP="0081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2F315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Чебулинского</w:t>
            </w:r>
            <w:proofErr w:type="spellEnd"/>
            <w:r w:rsidRPr="002F315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муниципального округа</w:t>
            </w:r>
          </w:p>
          <w:p w:rsidR="00EC30B5" w:rsidRPr="002F315D" w:rsidRDefault="00EC30B5" w:rsidP="0081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C30B5" w:rsidRPr="002F315D" w:rsidRDefault="00EC30B5" w:rsidP="008142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32"/>
                <w:szCs w:val="24"/>
                <w:lang w:eastAsia="ru-RU"/>
              </w:rPr>
            </w:pPr>
            <w:r w:rsidRPr="002F315D">
              <w:rPr>
                <w:rFonts w:ascii="Times New Roman" w:eastAsia="Times New Roman" w:hAnsi="Times New Roman"/>
                <w:b/>
                <w:sz w:val="32"/>
                <w:szCs w:val="24"/>
                <w:lang w:eastAsia="ru-RU"/>
              </w:rPr>
              <w:t>РЕШЕНИЕ</w:t>
            </w:r>
          </w:p>
          <w:p w:rsidR="00EC30B5" w:rsidRPr="002F315D" w:rsidRDefault="00EC30B5" w:rsidP="0081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C30B5" w:rsidRPr="009F7CCA" w:rsidTr="00814292">
        <w:tc>
          <w:tcPr>
            <w:tcW w:w="9284" w:type="dxa"/>
            <w:tcBorders>
              <w:bottom w:val="double" w:sz="6" w:space="0" w:color="auto"/>
            </w:tcBorders>
          </w:tcPr>
          <w:p w:rsidR="00EC30B5" w:rsidRPr="002F315D" w:rsidRDefault="00EC30B5" w:rsidP="0081429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"/>
                <w:szCs w:val="24"/>
                <w:lang w:eastAsia="ru-RU"/>
              </w:rPr>
            </w:pPr>
          </w:p>
        </w:tc>
      </w:tr>
    </w:tbl>
    <w:p w:rsidR="00EC30B5" w:rsidRPr="002F315D" w:rsidRDefault="00EC30B5" w:rsidP="00EC30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30B5" w:rsidRPr="002F315D" w:rsidRDefault="00EC30B5" w:rsidP="00EC30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</w:t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.10.2019 г.</w:t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F3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5/5</w:t>
      </w:r>
    </w:p>
    <w:p w:rsidR="00EC30B5" w:rsidRPr="002F315D" w:rsidRDefault="00EC30B5" w:rsidP="00EC30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0B5" w:rsidRPr="00BA6D03" w:rsidRDefault="00EC30B5" w:rsidP="00EC30B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приеме предложений для </w:t>
      </w:r>
      <w:r w:rsidR="003C449C"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дополнительного зачисления в </w:t>
      </w:r>
      <w:r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>резерв</w:t>
      </w:r>
      <w:r w:rsidR="003C449C"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составов участковых избирательных комиссий</w:t>
      </w: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0B5" w:rsidRPr="00BA6D03" w:rsidRDefault="00EC30B5" w:rsidP="00EC30B5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A6D03">
        <w:rPr>
          <w:rFonts w:ascii="Times New Roman" w:hAnsi="Times New Roman"/>
          <w:sz w:val="28"/>
          <w:szCs w:val="28"/>
        </w:rPr>
        <w:t xml:space="preserve">Руководствуясь пунктами 4 и 5.1 статьи 27 Федерального закона от 12 июня 2002 года № 67-ФЗ  «Об основных гарантиях избирательных прав и права на участие в референдуме граждан Российской Федерации», </w:t>
      </w:r>
      <w:r w:rsidR="00BA6D03" w:rsidRPr="00F039CF">
        <w:rPr>
          <w:rFonts w:ascii="Times New Roman" w:eastAsia="Times New Roman" w:hAnsi="Times New Roman"/>
          <w:sz w:val="28"/>
          <w:szCs w:val="28"/>
          <w:lang w:eastAsia="ru-RU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</w:t>
      </w:r>
      <w:proofErr w:type="gramEnd"/>
      <w:r w:rsidRPr="00BA6D03">
        <w:rPr>
          <w:rFonts w:ascii="Times New Roman" w:hAnsi="Times New Roman"/>
          <w:sz w:val="28"/>
          <w:szCs w:val="28"/>
        </w:rPr>
        <w:t>,</w:t>
      </w:r>
      <w:r w:rsidR="00BA6D03"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6D03" w:rsidRPr="00F039C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Избирательной комиссии Кемеровской области от 25.12.2018 г. № 74/719-6 «О возложении полномочий по формированию резерва участковых комиссий на территориальные избирательные комиссии», </w:t>
      </w:r>
      <w:r w:rsidRPr="00BA6D03">
        <w:rPr>
          <w:rFonts w:ascii="Times New Roman" w:hAnsi="Times New Roman"/>
          <w:sz w:val="28"/>
          <w:szCs w:val="28"/>
        </w:rPr>
        <w:t xml:space="preserve"> </w:t>
      </w:r>
      <w:r w:rsidR="006E4B35" w:rsidRPr="00BA6D03">
        <w:rPr>
          <w:rFonts w:ascii="Times New Roman" w:hAnsi="Times New Roman"/>
          <w:sz w:val="28"/>
          <w:szCs w:val="28"/>
        </w:rPr>
        <w:t xml:space="preserve"> 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C30B5" w:rsidRPr="00BA6D03" w:rsidRDefault="00EC30B5" w:rsidP="00EC30B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6D03">
        <w:rPr>
          <w:rFonts w:ascii="Times New Roman" w:eastAsia="Times New Roman" w:hAnsi="Times New Roman"/>
          <w:sz w:val="26"/>
          <w:szCs w:val="26"/>
          <w:lang w:eastAsia="ru-RU"/>
        </w:rPr>
        <w:t>РЕШИЛА:</w:t>
      </w:r>
    </w:p>
    <w:p w:rsidR="00EC30B5" w:rsidRPr="00BA6D03" w:rsidRDefault="00EC30B5" w:rsidP="00EC30B5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0B5" w:rsidRPr="00BA6D03" w:rsidRDefault="00EC30B5" w:rsidP="00EC30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1.Приступить к приему предложений </w:t>
      </w:r>
      <w:r w:rsidR="006E4B35" w:rsidRPr="00BA6D03">
        <w:rPr>
          <w:rFonts w:ascii="Times New Roman" w:eastAsia="Times New Roman" w:hAnsi="Times New Roman"/>
          <w:sz w:val="28"/>
          <w:szCs w:val="28"/>
          <w:lang w:eastAsia="ru-RU"/>
        </w:rPr>
        <w:t>для дополнительного зачисления в резерв составов участковых избирательных комиссий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30B5" w:rsidRPr="00BA6D03" w:rsidRDefault="00EC30B5" w:rsidP="00EC30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2.Утвердить график работы территориальной избирательной комиссии по приему предложений  для дополнительного зачисления в резерв составов участковых избирательных комиссий в период с 01 ноября по 21 ноября 2019</w:t>
      </w:r>
      <w:r w:rsidRPr="00BA6D03">
        <w:rPr>
          <w:rFonts w:ascii="TimesET" w:eastAsia="Times New Roman" w:hAnsi="TimesET"/>
          <w:sz w:val="28"/>
          <w:szCs w:val="28"/>
          <w:lang w:eastAsia="ru-RU"/>
        </w:rPr>
        <w:t xml:space="preserve"> года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рабочие дни с 16-00 до 20-00</w:t>
      </w:r>
      <w:r w:rsidR="00BA6D03" w:rsidRPr="00BA6D03">
        <w:rPr>
          <w:rFonts w:ascii="Times New Roman" w:eastAsia="Times New Roman" w:hAnsi="Times New Roman"/>
          <w:sz w:val="28"/>
          <w:szCs w:val="28"/>
          <w:lang w:eastAsia="ru-RU"/>
        </w:rPr>
        <w:t>, в выходные дни с 09.00 до 13.00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gram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ерх-Чебула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, ул. Мира 16, третий этаж, телефон 2-15-44.</w:t>
      </w:r>
    </w:p>
    <w:p w:rsidR="00EC30B5" w:rsidRPr="00BA6D03" w:rsidRDefault="00EC30B5" w:rsidP="00EC30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текст информационного сообщения  о приеме предложений для </w:t>
      </w:r>
      <w:r w:rsidR="00BA6D03"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дополнительного 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зачисления в резерв составов участковых избирательных комиссий (прилагается).</w:t>
      </w:r>
    </w:p>
    <w:p w:rsidR="00EC30B5" w:rsidRPr="00BA6D03" w:rsidRDefault="00EC30B5" w:rsidP="00EC30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4.Обнародовать утвержденный текст информационного сообщения о приеме предложений для </w:t>
      </w:r>
      <w:r w:rsidR="00BA6D03"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дополнительного 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зачисления в резерв составов участковых избирательных комиссий путем размещения на официальном сайте администрации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EC30B5" w:rsidRPr="00BA6D03" w:rsidRDefault="00EC30B5" w:rsidP="00EC30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секретаря избирательной комиссии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Н.А. Воронину. </w:t>
      </w: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0B5" w:rsidRPr="00BA6D03" w:rsidRDefault="00EC30B5" w:rsidP="00EC30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Председатель избирательной комиссии</w:t>
      </w: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                               Ткачева С.А.</w:t>
      </w: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Секретарь избирательной комиссии</w:t>
      </w:r>
    </w:p>
    <w:p w:rsidR="00EC30B5" w:rsidRPr="00BA6D03" w:rsidRDefault="00EC30B5" w:rsidP="00EC30B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                                Воронина Н.А.</w:t>
      </w:r>
    </w:p>
    <w:p w:rsidR="00EC30B5" w:rsidRPr="00BA6D03" w:rsidRDefault="00EC30B5" w:rsidP="00EC30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Pr="00BA6D03" w:rsidRDefault="00EC30B5" w:rsidP="00EC30B5"/>
    <w:p w:rsidR="00EC30B5" w:rsidRDefault="00EC30B5" w:rsidP="00EC30B5"/>
    <w:p w:rsidR="00EC30B5" w:rsidRDefault="00EC30B5" w:rsidP="00EC30B5"/>
    <w:p w:rsidR="00EC30B5" w:rsidRDefault="00EC30B5" w:rsidP="00EC30B5"/>
    <w:p w:rsidR="006E4B35" w:rsidRDefault="006E4B35" w:rsidP="00EC30B5"/>
    <w:p w:rsidR="006E4B35" w:rsidRDefault="006E4B35" w:rsidP="00EC30B5"/>
    <w:p w:rsidR="006E4B35" w:rsidRDefault="006E4B35" w:rsidP="00EC30B5"/>
    <w:p w:rsidR="006E4B35" w:rsidRDefault="006E4B35" w:rsidP="00EC30B5"/>
    <w:p w:rsidR="006E4B35" w:rsidRDefault="006E4B35" w:rsidP="00EC30B5"/>
    <w:p w:rsidR="00EC30B5" w:rsidRDefault="00EC30B5" w:rsidP="00EC30B5"/>
    <w:p w:rsidR="00EC30B5" w:rsidRDefault="00EC30B5" w:rsidP="00EC30B5"/>
    <w:p w:rsidR="00EC30B5" w:rsidRDefault="00EC30B5" w:rsidP="00EC30B5"/>
    <w:tbl>
      <w:tblPr>
        <w:tblW w:w="8122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2"/>
      </w:tblGrid>
      <w:tr w:rsidR="00EC30B5" w:rsidRPr="00D10C9B" w:rsidTr="006E4B35">
        <w:trPr>
          <w:trHeight w:val="1260"/>
        </w:trPr>
        <w:tc>
          <w:tcPr>
            <w:tcW w:w="81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0B5" w:rsidRPr="00D10C9B" w:rsidRDefault="006E4B35" w:rsidP="008142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</w:t>
            </w:r>
            <w:r w:rsidR="00EC30B5" w:rsidRPr="00D10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риложение № 1 </w:t>
            </w:r>
          </w:p>
          <w:p w:rsidR="00EC30B5" w:rsidRPr="00D10C9B" w:rsidRDefault="00EC30B5" w:rsidP="008142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EC30B5" w:rsidRPr="00D10C9B" w:rsidRDefault="00EC30B5" w:rsidP="008142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10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Чебулинского</w:t>
            </w:r>
            <w:proofErr w:type="spellEnd"/>
            <w:r w:rsidRPr="00D10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</w:t>
            </w:r>
          </w:p>
          <w:p w:rsidR="00EC30B5" w:rsidRPr="00D10C9B" w:rsidRDefault="00EC30B5" w:rsidP="008142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29</w:t>
            </w:r>
            <w:r w:rsidRPr="00D10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.10.2019 г.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D10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EC30B5" w:rsidRPr="00D10C9B" w:rsidRDefault="00EC30B5" w:rsidP="008142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EC30B5" w:rsidRDefault="00EC30B5" w:rsidP="00EC30B5">
      <w:pPr>
        <w:jc w:val="right"/>
      </w:pPr>
    </w:p>
    <w:p w:rsidR="00BA6D03" w:rsidRPr="00BA6D03" w:rsidRDefault="00EC30B5" w:rsidP="00BA6D03">
      <w:pPr>
        <w:shd w:val="clear" w:color="auto" w:fill="FFFFFF"/>
        <w:spacing w:after="0" w:line="248" w:lineRule="atLeast"/>
        <w:ind w:left="284" w:right="28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Информационное сообщение о приеме предложений </w:t>
      </w:r>
      <w:r w:rsidR="006E4B35"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6D03" w:rsidRPr="00F039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дополнительного зачисления в резерв составов</w:t>
      </w:r>
      <w:r w:rsidR="00BA6D03"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участковых избирательных комиссий</w:t>
      </w:r>
    </w:p>
    <w:p w:rsidR="006E4B35" w:rsidRPr="00BA6D03" w:rsidRDefault="006E4B35" w:rsidP="006E4B3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30B5" w:rsidRPr="00BA6D03" w:rsidRDefault="00EC30B5" w:rsidP="00EC30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4B35" w:rsidRPr="00BA6D03" w:rsidRDefault="00BA6D03" w:rsidP="006E4B35">
      <w:pPr>
        <w:pStyle w:val="3"/>
        <w:overflowPunct/>
        <w:spacing w:after="0"/>
        <w:ind w:left="0" w:firstLine="708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F039CF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 пунктами 4 и 5.1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постановлением Избирательной комиссии Кемеровской области от 25.12.2018 г. № 74/719-6 «О возложении полномочий по формированию резерва участковых комиссий на территориальные избирательные комиссии»,</w:t>
      </w:r>
      <w:r w:rsidR="00EC30B5" w:rsidRPr="00BA6D03">
        <w:rPr>
          <w:rFonts w:ascii="Times New Roman" w:hAnsi="Times New Roman"/>
          <w:sz w:val="28"/>
          <w:szCs w:val="28"/>
          <w:lang w:eastAsia="ru-RU"/>
        </w:rPr>
        <w:t xml:space="preserve">  территориальная избирательная комиссия </w:t>
      </w:r>
      <w:proofErr w:type="spellStart"/>
      <w:r w:rsidR="00EC30B5" w:rsidRPr="00BA6D03">
        <w:rPr>
          <w:rFonts w:ascii="Times New Roman" w:hAnsi="Times New Roman"/>
          <w:sz w:val="28"/>
          <w:szCs w:val="28"/>
          <w:lang w:eastAsia="ru-RU"/>
        </w:rPr>
        <w:t>Чебулинского</w:t>
      </w:r>
      <w:proofErr w:type="spellEnd"/>
      <w:r w:rsidR="00EC30B5" w:rsidRPr="00BA6D03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</w:t>
      </w:r>
      <w:r w:rsidRPr="00F039CF">
        <w:rPr>
          <w:rFonts w:ascii="Times New Roman" w:hAnsi="Times New Roman"/>
          <w:color w:val="000000"/>
          <w:sz w:val="28"/>
          <w:szCs w:val="28"/>
          <w:lang w:eastAsia="ru-RU"/>
        </w:rPr>
        <w:t>приступает к дополнительному формированию резерва составов участковых комиссий</w:t>
      </w:r>
      <w:r w:rsidR="006E4B35" w:rsidRPr="00BA6D03">
        <w:rPr>
          <w:rFonts w:ascii="Times New Roman" w:hAnsi="Times New Roman"/>
          <w:sz w:val="28"/>
          <w:szCs w:val="28"/>
        </w:rPr>
        <w:t>.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Предложения принимаются в состав следующих участковых избирательных комиссий избирательных участков № 1572-1593, 1595,1721, 1722.</w:t>
      </w:r>
    </w:p>
    <w:p w:rsidR="00BA6D03" w:rsidRPr="00BA6D03" w:rsidRDefault="00BA6D03" w:rsidP="00BA6D03">
      <w:pPr>
        <w:pStyle w:val="3"/>
        <w:overflowPunct/>
        <w:spacing w:after="0"/>
        <w:ind w:left="0" w:firstLine="708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F039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Количественный состав участковых избирательных комиссий </w:t>
      </w:r>
      <w:r w:rsidRPr="00BA6D03">
        <w:rPr>
          <w:rFonts w:ascii="Times New Roman" w:hAnsi="Times New Roman"/>
          <w:color w:val="000000"/>
          <w:sz w:val="28"/>
          <w:szCs w:val="28"/>
          <w:lang w:val="ru-RU" w:eastAsia="ru-RU"/>
        </w:rPr>
        <w:t>154</w:t>
      </w:r>
      <w:r w:rsidRPr="00F039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</w:t>
      </w:r>
      <w:r w:rsidRPr="00BA6D03">
        <w:rPr>
          <w:rFonts w:ascii="Times New Roman" w:hAnsi="Times New Roman"/>
          <w:color w:val="000000"/>
          <w:sz w:val="28"/>
          <w:szCs w:val="28"/>
          <w:lang w:val="ru-RU" w:eastAsia="ru-RU"/>
        </w:rPr>
        <w:t>ека.</w:t>
      </w:r>
    </w:p>
    <w:p w:rsidR="00EC30B5" w:rsidRPr="00BA6D03" w:rsidRDefault="00EC30B5" w:rsidP="006E4B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Предложения принимаются </w:t>
      </w:r>
      <w:r w:rsidR="006E4B35" w:rsidRPr="00BA6D03">
        <w:rPr>
          <w:rFonts w:ascii="Times New Roman" w:eastAsia="Times New Roman" w:hAnsi="Times New Roman"/>
          <w:sz w:val="28"/>
          <w:szCs w:val="28"/>
          <w:lang w:eastAsia="ru-RU"/>
        </w:rPr>
        <w:t>с 01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4B35" w:rsidRPr="00BA6D03">
        <w:rPr>
          <w:rFonts w:ascii="Times New Roman" w:eastAsia="Times New Roman" w:hAnsi="Times New Roman"/>
          <w:sz w:val="28"/>
          <w:szCs w:val="28"/>
          <w:lang w:eastAsia="ru-RU"/>
        </w:rPr>
        <w:t>ноября  по 21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2019 года с 16 часов 00 минут до 20 часов 00 минут в рабочие дни</w:t>
      </w:r>
      <w:r w:rsidR="00BA6D03" w:rsidRPr="00BA6D03">
        <w:rPr>
          <w:rFonts w:ascii="Times New Roman" w:eastAsia="Times New Roman" w:hAnsi="Times New Roman"/>
          <w:sz w:val="28"/>
          <w:szCs w:val="28"/>
          <w:lang w:eastAsia="ru-RU"/>
        </w:rPr>
        <w:t>, в выходные дни с 09 часов 00 минут до 13 часов 00 минут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gram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ерх-Чебула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, ул. Мира 16, третий этаж, телефон 2-15-44, 2-16-67.</w:t>
      </w:r>
    </w:p>
    <w:p w:rsidR="00690D1B" w:rsidRDefault="00690D1B" w:rsidP="006E4B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4B35" w:rsidRPr="00BA6D03" w:rsidRDefault="006E4B35" w:rsidP="006E4B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6E4B35" w:rsidRPr="00BA6D03" w:rsidRDefault="006E4B35" w:rsidP="006E4B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sz w:val="28"/>
          <w:szCs w:val="28"/>
          <w:lang w:eastAsia="ru-RU"/>
        </w:rPr>
        <w:t>ДОКУМЕНТОВ, НЕОБХОДИМЫХ ПРИ ВНЕСЕНИИ ПРЕДЛОЖЕНИЙ ПО КАНДИДАТУРАМ В РЕЗЕРВ СОСТАВОВ УЧАСТКОВЫХ КОМИССИЙ</w:t>
      </w:r>
    </w:p>
    <w:p w:rsidR="006E4B35" w:rsidRPr="00BA6D03" w:rsidRDefault="006E4B35" w:rsidP="006E4B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D03" w:rsidRPr="00BA6D03" w:rsidRDefault="00BA6D03" w:rsidP="00BA6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политических партий, их региональных отделений, иных</w:t>
      </w:r>
    </w:p>
    <w:p w:rsidR="00BA6D03" w:rsidRPr="00BA6D03" w:rsidRDefault="00BA6D03" w:rsidP="00BA6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структурных подразделений: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142" w:right="28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участковой избирательной комиссии, оформленное в соответствии с требованиями устава политической партии.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142" w:right="28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gram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участковой избирательной комиссии</w:t>
      </w:r>
      <w:r w:rsidRPr="00BA6D03"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  <w:t> </w:t>
      </w: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делегировании указанных полномочий, оформленное в соответствии с требованиями устава.</w:t>
      </w:r>
      <w:proofErr w:type="gramEnd"/>
    </w:p>
    <w:p w:rsidR="00BA6D03" w:rsidRPr="00BA6D03" w:rsidRDefault="00BA6D03" w:rsidP="00BA6D0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иных общественных объединений: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2.Решение полномочного (руководящего или иного) органа общественного объединения о внесении предложения о кандидатурах в резерв участковой избирательной комиссии,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BA6D03" w:rsidRPr="00BA6D03" w:rsidRDefault="00BA6D03" w:rsidP="00BA6D0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 </w:t>
      </w:r>
      <w:hyperlink r:id="rId7" w:history="1">
        <w:r w:rsidRPr="00BA6D03">
          <w:rPr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участковой избирательной комиссии, о делегировании таких полномочий и решение органа, которому делегированы эти полномочия, о</w:t>
      </w:r>
      <w:proofErr w:type="gramEnd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внесении</w:t>
      </w:r>
      <w:proofErr w:type="gramEnd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предложений в резерв участковой избирательной комиссии.</w:t>
      </w:r>
    </w:p>
    <w:p w:rsidR="00BA6D03" w:rsidRPr="00BA6D03" w:rsidRDefault="00BA6D03" w:rsidP="00BA6D0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иных субъектов права внесения кандидатур в состав</w:t>
      </w:r>
    </w:p>
    <w:p w:rsidR="00BA6D03" w:rsidRPr="00BA6D03" w:rsidRDefault="00BA6D03" w:rsidP="00BA6D0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участковой избирательной комиссии:</w:t>
      </w:r>
    </w:p>
    <w:p w:rsidR="00BA6D03" w:rsidRPr="00BA6D03" w:rsidRDefault="00BA6D03" w:rsidP="00BA6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две фотографии лица, предлагаемого в резерв участковой избирательной комиссии, размером 3х4 см (без уголка);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письменное согласие гражданина Российской Федерации на его назначение в резерв участковой избирательной комиссии;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4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копия паспорта или документа, заменяющего паспорт гражданина Российской Федерации, содержащего сведения о </w:t>
      </w:r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гражданстве и месте жительства лица, кандидатура которого предложена в резерв участковой избирательной комиссии;</w:t>
      </w:r>
    </w:p>
    <w:p w:rsidR="00BA6D03" w:rsidRPr="00BA6D03" w:rsidRDefault="00BA6D03" w:rsidP="00BA6D03">
      <w:pPr>
        <w:shd w:val="clear" w:color="auto" w:fill="FFFFFF"/>
        <w:spacing w:after="0" w:line="240" w:lineRule="auto"/>
        <w:ind w:left="284" w:right="284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копия документа лица, кандидатура которого предложена в резерв участковой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</w:t>
      </w:r>
      <w:proofErr w:type="gramEnd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учащийся (с указанием наименования учебного заведения), домохозяйка, временно неработающий). </w:t>
      </w:r>
      <w:proofErr w:type="gram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</w:t>
      </w:r>
      <w:proofErr w:type="spellStart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</w:t>
      </w:r>
      <w:proofErr w:type="spellEnd"/>
      <w:r w:rsidRPr="00BA6D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</w:p>
    <w:p w:rsidR="00BA6D03" w:rsidRPr="00BA6D03" w:rsidRDefault="00BA6D03" w:rsidP="00BA6D03">
      <w:pPr>
        <w:shd w:val="clear" w:color="auto" w:fill="FFFFFF"/>
        <w:spacing w:after="138" w:line="20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Заседание территориальной избирательной комиссии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</w:t>
      </w:r>
      <w:r w:rsidRPr="00F039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вопросу дополнительного зачисления в резерв участковых избирательных комиссий</w:t>
      </w: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 состоится 25 ноября  2019 года в 16 часов 00   минут по адресу: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gram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ерх-Чебула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, ул. Мира 16, третий этаж .</w:t>
      </w:r>
    </w:p>
    <w:p w:rsidR="006E4B35" w:rsidRPr="00BA6D03" w:rsidRDefault="00BA6D03" w:rsidP="00BA6D0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>Чебулинского</w:t>
      </w:r>
      <w:proofErr w:type="spellEnd"/>
      <w:r w:rsidRPr="00BA6D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6E4B35" w:rsidRPr="00BA6D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</w:t>
      </w:r>
    </w:p>
    <w:p w:rsidR="00EC30B5" w:rsidRPr="00BA6D03" w:rsidRDefault="00EC30B5" w:rsidP="00EC30B5">
      <w:pPr>
        <w:shd w:val="clear" w:color="auto" w:fill="FFFFFF"/>
        <w:spacing w:after="138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0B5" w:rsidRPr="00BA6D03" w:rsidRDefault="00EC30B5" w:rsidP="00EC30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0B5" w:rsidRPr="00BA6D03" w:rsidRDefault="00EC30B5" w:rsidP="00EC30B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val="x-none" w:eastAsia="x-none"/>
        </w:rPr>
      </w:pPr>
      <w:r w:rsidRPr="00BA6D03">
        <w:rPr>
          <w:rFonts w:ascii="Times New Roman" w:eastAsia="Times New Roman" w:hAnsi="Times New Roman"/>
          <w:color w:val="FF0000"/>
          <w:sz w:val="28"/>
          <w:szCs w:val="28"/>
          <w:lang w:val="x-none" w:eastAsia="x-none"/>
        </w:rPr>
        <w:t xml:space="preserve">  </w:t>
      </w:r>
    </w:p>
    <w:p w:rsidR="00EC30B5" w:rsidRPr="00BA6D03" w:rsidRDefault="00EC30B5" w:rsidP="00EC30B5">
      <w:pPr>
        <w:rPr>
          <w:rFonts w:ascii="Times New Roman" w:hAnsi="Times New Roman"/>
          <w:sz w:val="28"/>
          <w:szCs w:val="28"/>
        </w:rPr>
      </w:pPr>
    </w:p>
    <w:p w:rsidR="004B00F5" w:rsidRDefault="004B00F5"/>
    <w:sectPr w:rsidR="004B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D3" w:rsidRDefault="008242D3" w:rsidP="006E4B35">
      <w:pPr>
        <w:spacing w:after="0" w:line="240" w:lineRule="auto"/>
      </w:pPr>
      <w:r>
        <w:separator/>
      </w:r>
    </w:p>
  </w:endnote>
  <w:endnote w:type="continuationSeparator" w:id="0">
    <w:p w:rsidR="008242D3" w:rsidRDefault="008242D3" w:rsidP="006E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D3" w:rsidRDefault="008242D3" w:rsidP="006E4B35">
      <w:pPr>
        <w:spacing w:after="0" w:line="240" w:lineRule="auto"/>
      </w:pPr>
      <w:r>
        <w:separator/>
      </w:r>
    </w:p>
  </w:footnote>
  <w:footnote w:type="continuationSeparator" w:id="0">
    <w:p w:rsidR="008242D3" w:rsidRDefault="008242D3" w:rsidP="006E4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B5"/>
    <w:rsid w:val="003C449C"/>
    <w:rsid w:val="004B00F5"/>
    <w:rsid w:val="00652291"/>
    <w:rsid w:val="00690D1B"/>
    <w:rsid w:val="006E4B35"/>
    <w:rsid w:val="008242D3"/>
    <w:rsid w:val="009B3909"/>
    <w:rsid w:val="00BA6D03"/>
    <w:rsid w:val="00D81FD2"/>
    <w:rsid w:val="00E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0B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6E4B35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E4B35"/>
    <w:rPr>
      <w:rFonts w:ascii="TimesET" w:eastAsia="Times New Roman" w:hAnsi="TimesET" w:cs="Times New Roman"/>
      <w:sz w:val="16"/>
      <w:szCs w:val="16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6E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B3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B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0B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6E4B35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E4B35"/>
    <w:rPr>
      <w:rFonts w:ascii="TimesET" w:eastAsia="Times New Roman" w:hAnsi="TimesET" w:cs="Times New Roman"/>
      <w:sz w:val="16"/>
      <w:szCs w:val="16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6E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B3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27BCF48931AE156E24486E6F8F35D6B23B3414D5EB53740A5985125CC50CBBCEA6672284553LAc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 Александр</dc:creator>
  <cp:lastModifiedBy>132</cp:lastModifiedBy>
  <cp:revision>2</cp:revision>
  <cp:lastPrinted>2019-10-29T01:31:00Z</cp:lastPrinted>
  <dcterms:created xsi:type="dcterms:W3CDTF">2019-10-30T05:46:00Z</dcterms:created>
  <dcterms:modified xsi:type="dcterms:W3CDTF">2019-10-30T05:46:00Z</dcterms:modified>
</cp:coreProperties>
</file>