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EF3" w:rsidRDefault="00F97EF3" w:rsidP="00C87E16">
      <w:pPr>
        <w:shd w:val="clear" w:color="auto" w:fill="FFFFFF"/>
        <w:spacing w:after="0" w:line="240" w:lineRule="auto"/>
        <w:ind w:left="5529"/>
        <w:jc w:val="center"/>
        <w:rPr>
          <w:rFonts w:ascii="Times New Roman" w:eastAsia="Times New Roman" w:hAnsi="Times New Roman" w:cs="Times New Roman"/>
          <w:color w:val="000000" w:themeColor="text1"/>
          <w:sz w:val="24"/>
          <w:szCs w:val="24"/>
          <w:lang w:eastAsia="ru-RU"/>
        </w:rPr>
      </w:pPr>
      <w:bookmarkStart w:id="0" w:name="_GoBack"/>
      <w:bookmarkEnd w:id="0"/>
      <w:r w:rsidRPr="00F97EF3">
        <w:rPr>
          <w:rFonts w:ascii="Times New Roman" w:eastAsia="Times New Roman" w:hAnsi="Times New Roman" w:cs="Times New Roman"/>
          <w:color w:val="000000" w:themeColor="text1"/>
          <w:sz w:val="24"/>
          <w:szCs w:val="24"/>
          <w:lang w:eastAsia="ru-RU"/>
        </w:rPr>
        <w:t>Приложение № 1</w:t>
      </w:r>
    </w:p>
    <w:p w:rsidR="00637CE0" w:rsidRDefault="00637CE0" w:rsidP="00C87E16">
      <w:pPr>
        <w:shd w:val="clear" w:color="auto" w:fill="FFFFFF"/>
        <w:spacing w:after="0" w:line="240" w:lineRule="auto"/>
        <w:ind w:left="5529"/>
        <w:jc w:val="center"/>
        <w:rPr>
          <w:rFonts w:ascii="Times New Roman" w:eastAsia="Times New Roman" w:hAnsi="Times New Roman" w:cs="Times New Roman"/>
          <w:color w:val="000000" w:themeColor="text1"/>
          <w:sz w:val="24"/>
          <w:szCs w:val="24"/>
          <w:lang w:eastAsia="ru-RU"/>
        </w:rPr>
      </w:pPr>
    </w:p>
    <w:p w:rsidR="00E35609" w:rsidRPr="00642B96" w:rsidRDefault="00A578D3" w:rsidP="00C87E16">
      <w:pPr>
        <w:shd w:val="clear" w:color="auto" w:fill="FFFFFF"/>
        <w:spacing w:after="0" w:line="240" w:lineRule="auto"/>
        <w:ind w:left="5529"/>
        <w:jc w:val="center"/>
        <w:rPr>
          <w:rFonts w:ascii="Times New Roman" w:hAnsi="Times New Roman" w:cs="Times New Roman"/>
          <w:color w:val="000000" w:themeColor="text1"/>
          <w:sz w:val="24"/>
          <w:szCs w:val="24"/>
        </w:rPr>
      </w:pPr>
      <w:r w:rsidRPr="000602BE">
        <w:rPr>
          <w:rFonts w:ascii="Times New Roman" w:eastAsia="Times New Roman" w:hAnsi="Times New Roman" w:cs="Times New Roman"/>
          <w:color w:val="000000" w:themeColor="text1"/>
          <w:sz w:val="24"/>
          <w:szCs w:val="24"/>
          <w:lang w:eastAsia="ru-RU"/>
        </w:rPr>
        <w:t>УТВЕРЖДЕН</w:t>
      </w:r>
      <w:r w:rsidR="00DB6A4B">
        <w:rPr>
          <w:rFonts w:ascii="Times New Roman" w:eastAsia="Times New Roman" w:hAnsi="Times New Roman" w:cs="Times New Roman"/>
          <w:color w:val="000000" w:themeColor="text1"/>
          <w:sz w:val="24"/>
          <w:szCs w:val="24"/>
          <w:lang w:eastAsia="ru-RU"/>
        </w:rPr>
        <w:t>О</w:t>
      </w:r>
      <w:r w:rsidR="000602BE" w:rsidRPr="00A86A83">
        <w:rPr>
          <w:rFonts w:ascii="Times New Roman" w:eastAsia="Times New Roman" w:hAnsi="Times New Roman" w:cs="Times New Roman"/>
          <w:color w:val="000000" w:themeColor="text1"/>
          <w:sz w:val="24"/>
          <w:szCs w:val="24"/>
          <w:lang w:eastAsia="ru-RU"/>
        </w:rPr>
        <w:br/>
      </w:r>
      <w:r w:rsidR="00E35609" w:rsidRPr="00642B96">
        <w:rPr>
          <w:rFonts w:ascii="Times New Roman" w:hAnsi="Times New Roman" w:cs="Times New Roman"/>
          <w:color w:val="000000" w:themeColor="text1"/>
          <w:sz w:val="24"/>
          <w:szCs w:val="24"/>
        </w:rPr>
        <w:t>постановлен</w:t>
      </w:r>
      <w:r w:rsidRPr="00642B96">
        <w:rPr>
          <w:rFonts w:ascii="Times New Roman" w:hAnsi="Times New Roman" w:cs="Times New Roman"/>
          <w:color w:val="000000" w:themeColor="text1"/>
          <w:sz w:val="24"/>
          <w:szCs w:val="24"/>
        </w:rPr>
        <w:t>ием</w:t>
      </w:r>
    </w:p>
    <w:p w:rsidR="00BE11E7" w:rsidRPr="000602BE" w:rsidRDefault="004229E8" w:rsidP="00C87E16">
      <w:pPr>
        <w:pStyle w:val="a3"/>
        <w:spacing w:before="0" w:beforeAutospacing="0" w:after="0" w:afterAutospacing="0"/>
        <w:ind w:left="5529"/>
        <w:jc w:val="center"/>
        <w:rPr>
          <w:color w:val="000000" w:themeColor="text1"/>
        </w:rPr>
      </w:pPr>
      <w:r w:rsidRPr="000602BE">
        <w:t>Избирательной комиссии</w:t>
      </w:r>
      <w:r w:rsidR="000602BE" w:rsidRPr="00A86A83">
        <w:br/>
      </w:r>
      <w:r w:rsidRPr="000602BE">
        <w:t xml:space="preserve">Кемеровской области </w:t>
      </w:r>
      <w:r w:rsidR="007E34DF" w:rsidRPr="000602BE">
        <w:t>–</w:t>
      </w:r>
      <w:r w:rsidRPr="000602BE">
        <w:t xml:space="preserve"> Кузбасса</w:t>
      </w:r>
      <w:r w:rsidR="000602BE" w:rsidRPr="00A86A83">
        <w:rPr>
          <w:rStyle w:val="a7"/>
        </w:rPr>
        <w:br/>
      </w:r>
      <w:r w:rsidR="00440A96" w:rsidRPr="000602BE">
        <w:rPr>
          <w:color w:val="000000" w:themeColor="text1"/>
        </w:rPr>
        <w:t>о</w:t>
      </w:r>
      <w:r w:rsidR="006D3237" w:rsidRPr="000602BE">
        <w:rPr>
          <w:color w:val="000000" w:themeColor="text1"/>
        </w:rPr>
        <w:t>т</w:t>
      </w:r>
      <w:r w:rsidR="00440A96" w:rsidRPr="000602BE">
        <w:rPr>
          <w:color w:val="000000" w:themeColor="text1"/>
        </w:rPr>
        <w:t xml:space="preserve"> </w:t>
      </w:r>
      <w:r w:rsidR="007A2F0E">
        <w:rPr>
          <w:color w:val="000000" w:themeColor="text1"/>
        </w:rPr>
        <w:t>15 декабря</w:t>
      </w:r>
      <w:r w:rsidR="00440A96" w:rsidRPr="000602BE">
        <w:rPr>
          <w:color w:val="000000" w:themeColor="text1"/>
        </w:rPr>
        <w:t xml:space="preserve"> 202</w:t>
      </w:r>
      <w:r w:rsidR="001D5920">
        <w:rPr>
          <w:color w:val="000000" w:themeColor="text1"/>
        </w:rPr>
        <w:t>3</w:t>
      </w:r>
      <w:r w:rsidR="006D3237" w:rsidRPr="000602BE">
        <w:rPr>
          <w:color w:val="000000" w:themeColor="text1"/>
        </w:rPr>
        <w:t xml:space="preserve"> г</w:t>
      </w:r>
      <w:r w:rsidR="005E5CEB" w:rsidRPr="000602BE">
        <w:rPr>
          <w:color w:val="000000" w:themeColor="text1"/>
        </w:rPr>
        <w:t>.</w:t>
      </w:r>
      <w:r w:rsidR="006D3237" w:rsidRPr="000602BE">
        <w:rPr>
          <w:color w:val="000000" w:themeColor="text1"/>
        </w:rPr>
        <w:t xml:space="preserve"> №</w:t>
      </w:r>
      <w:r w:rsidR="00A578D3" w:rsidRPr="000602BE">
        <w:rPr>
          <w:color w:val="000000" w:themeColor="text1"/>
        </w:rPr>
        <w:t xml:space="preserve"> </w:t>
      </w:r>
      <w:r w:rsidR="00D545A1">
        <w:rPr>
          <w:color w:val="000000" w:themeColor="text1"/>
        </w:rPr>
        <w:t>80</w:t>
      </w:r>
      <w:r w:rsidRPr="000602BE">
        <w:rPr>
          <w:color w:val="000000" w:themeColor="text1"/>
        </w:rPr>
        <w:t>/</w:t>
      </w:r>
      <w:r w:rsidR="00D545A1">
        <w:rPr>
          <w:color w:val="000000" w:themeColor="text1"/>
        </w:rPr>
        <w:t>603</w:t>
      </w:r>
      <w:r w:rsidRPr="000602BE">
        <w:rPr>
          <w:color w:val="000000" w:themeColor="text1"/>
        </w:rPr>
        <w:t>-</w:t>
      </w:r>
      <w:r w:rsidR="00E079F1" w:rsidRPr="000602BE">
        <w:rPr>
          <w:color w:val="000000" w:themeColor="text1"/>
        </w:rPr>
        <w:t>7</w:t>
      </w:r>
    </w:p>
    <w:p w:rsidR="00BE11E7" w:rsidRPr="00C87E16" w:rsidRDefault="00BE11E7" w:rsidP="000602BE">
      <w:pPr>
        <w:shd w:val="clear" w:color="auto" w:fill="FFFFFF"/>
        <w:spacing w:after="0" w:line="240" w:lineRule="auto"/>
        <w:ind w:firstLine="4536"/>
        <w:rPr>
          <w:rFonts w:ascii="Times New Roman" w:eastAsia="Times New Roman" w:hAnsi="Times New Roman" w:cs="Times New Roman"/>
          <w:color w:val="000000" w:themeColor="text1"/>
          <w:sz w:val="44"/>
          <w:szCs w:val="44"/>
          <w:lang w:eastAsia="ru-RU"/>
        </w:rPr>
      </w:pPr>
    </w:p>
    <w:p w:rsidR="00DB4A8E" w:rsidRPr="00BF66A0" w:rsidRDefault="00DB4A8E" w:rsidP="009F5216">
      <w:pPr>
        <w:pStyle w:val="6"/>
        <w:spacing w:line="240" w:lineRule="auto"/>
        <w:jc w:val="center"/>
        <w:rPr>
          <w:rStyle w:val="af1"/>
          <w:rFonts w:eastAsia="Times New Roman"/>
          <w:b/>
          <w:i w:val="0"/>
          <w:color w:val="auto"/>
          <w:sz w:val="28"/>
          <w:szCs w:val="28"/>
        </w:rPr>
      </w:pPr>
      <w:r w:rsidRPr="00BF66A0">
        <w:rPr>
          <w:rStyle w:val="af1"/>
          <w:rFonts w:eastAsia="Times New Roman"/>
          <w:b/>
          <w:i w:val="0"/>
          <w:color w:val="auto"/>
          <w:sz w:val="28"/>
          <w:szCs w:val="28"/>
        </w:rPr>
        <w:t>Положение</w:t>
      </w:r>
    </w:p>
    <w:p w:rsidR="009C738F" w:rsidRPr="00BF66A0" w:rsidRDefault="00291739" w:rsidP="009F5216">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о</w:t>
      </w:r>
      <w:r w:rsidR="009C738F" w:rsidRPr="00291739">
        <w:rPr>
          <w:rFonts w:ascii="Times New Roman" w:hAnsi="Times New Roman" w:cs="Times New Roman"/>
          <w:b/>
          <w:bCs/>
          <w:sz w:val="28"/>
          <w:szCs w:val="28"/>
        </w:rPr>
        <w:t xml:space="preserve"> </w:t>
      </w:r>
      <w:r w:rsidR="00BF66A0" w:rsidRPr="00291739">
        <w:rPr>
          <w:rFonts w:ascii="Times New Roman" w:hAnsi="Times New Roman" w:cs="Times New Roman"/>
          <w:b/>
          <w:bCs/>
          <w:sz w:val="28"/>
          <w:szCs w:val="28"/>
        </w:rPr>
        <w:t>Ра</w:t>
      </w:r>
      <w:r>
        <w:rPr>
          <w:rFonts w:ascii="Times New Roman" w:hAnsi="Times New Roman" w:cs="Times New Roman"/>
          <w:b/>
          <w:bCs/>
          <w:sz w:val="28"/>
          <w:szCs w:val="28"/>
        </w:rPr>
        <w:t>бочей группе И</w:t>
      </w:r>
      <w:r w:rsidR="009C738F" w:rsidRPr="00291739">
        <w:rPr>
          <w:rFonts w:ascii="Times New Roman" w:hAnsi="Times New Roman" w:cs="Times New Roman"/>
          <w:b/>
          <w:bCs/>
          <w:sz w:val="28"/>
          <w:szCs w:val="28"/>
        </w:rPr>
        <w:t xml:space="preserve">збирательной комиссии </w:t>
      </w:r>
      <w:r>
        <w:rPr>
          <w:rFonts w:ascii="Times New Roman" w:hAnsi="Times New Roman" w:cs="Times New Roman"/>
          <w:b/>
          <w:bCs/>
          <w:sz w:val="28"/>
          <w:szCs w:val="28"/>
        </w:rPr>
        <w:t xml:space="preserve">Кемеровской области – Кузбасса </w:t>
      </w:r>
      <w:r w:rsidR="009C738F" w:rsidRPr="00291739">
        <w:rPr>
          <w:rFonts w:ascii="Times New Roman" w:hAnsi="Times New Roman" w:cs="Times New Roman"/>
          <w:b/>
          <w:bCs/>
          <w:sz w:val="28"/>
          <w:szCs w:val="28"/>
        </w:rPr>
        <w:t>по информационным спорам и иным</w:t>
      </w:r>
      <w:r w:rsidR="009C738F" w:rsidRPr="00BF66A0">
        <w:rPr>
          <w:rFonts w:ascii="Times New Roman" w:hAnsi="Times New Roman" w:cs="Times New Roman"/>
          <w:b/>
          <w:bCs/>
          <w:sz w:val="28"/>
          <w:szCs w:val="28"/>
        </w:rPr>
        <w:t xml:space="preserve"> вопросам информационного обеспечения выборов при </w:t>
      </w:r>
      <w:r w:rsidR="009C738F" w:rsidRPr="00BF66A0">
        <w:rPr>
          <w:rFonts w:ascii="Times New Roman" w:hAnsi="Times New Roman" w:cs="Times New Roman"/>
          <w:b/>
          <w:sz w:val="28"/>
          <w:szCs w:val="28"/>
        </w:rPr>
        <w:t>проведении избирательной кампании по выборам Президента Российской Федерации в 2024 году</w:t>
      </w:r>
      <w:r w:rsidR="00A67F30">
        <w:rPr>
          <w:rFonts w:ascii="Times New Roman" w:hAnsi="Times New Roman" w:cs="Times New Roman"/>
          <w:b/>
          <w:sz w:val="28"/>
          <w:szCs w:val="28"/>
        </w:rPr>
        <w:t xml:space="preserve"> на территории Кемеровской области – Кузбасса </w:t>
      </w:r>
    </w:p>
    <w:p w:rsidR="009C738F" w:rsidRPr="00FB29D7" w:rsidRDefault="009C738F" w:rsidP="009C738F">
      <w:pPr>
        <w:rPr>
          <w:b/>
          <w:bCs/>
          <w:sz w:val="20"/>
          <w:szCs w:val="20"/>
        </w:rPr>
      </w:pPr>
    </w:p>
    <w:p w:rsidR="009C738F" w:rsidRPr="005C0BFD" w:rsidRDefault="009C738F" w:rsidP="00F13890">
      <w:pPr>
        <w:pStyle w:val="-1"/>
      </w:pPr>
      <w:r w:rsidRPr="005C0BFD">
        <w:t>1.</w:t>
      </w:r>
      <w:r>
        <w:t> </w:t>
      </w:r>
      <w:r w:rsidRPr="005C0BFD">
        <w:t xml:space="preserve">Настоящее Положение определяет порядок и формы деятельности </w:t>
      </w:r>
      <w:r w:rsidR="00A67F30">
        <w:t>Р</w:t>
      </w:r>
      <w:r w:rsidRPr="005C0BFD">
        <w:t xml:space="preserve">абочей группы </w:t>
      </w:r>
      <w:r w:rsidR="00291739">
        <w:t>И</w:t>
      </w:r>
      <w:r w:rsidRPr="005C0BFD">
        <w:t xml:space="preserve">збирательной комиссии </w:t>
      </w:r>
      <w:r w:rsidR="00E81AD2">
        <w:t xml:space="preserve">Кемеровской области – Кузбасса </w:t>
      </w:r>
      <w:r w:rsidRPr="005C0BFD">
        <w:t xml:space="preserve">по информационным спорам и иным вопросам информационного обеспечения выборов </w:t>
      </w:r>
      <w:r>
        <w:t>при проведении избирательной кампании по выборам Президента Российской Федерации в 2024 году</w:t>
      </w:r>
      <w:r w:rsidR="00A67F30">
        <w:t xml:space="preserve"> на территории Кемеровской области – Кузбасса </w:t>
      </w:r>
      <w:r w:rsidRPr="005C0BFD">
        <w:t>(далее – Рабочая группа).</w:t>
      </w:r>
    </w:p>
    <w:p w:rsidR="009C738F" w:rsidRPr="005C0BFD" w:rsidRDefault="009C738F" w:rsidP="00F13890">
      <w:pPr>
        <w:pStyle w:val="-1"/>
      </w:pPr>
      <w:r w:rsidRPr="005C0BFD">
        <w:t>Рабочая гру</w:t>
      </w:r>
      <w:r w:rsidR="006432BC">
        <w:t>ппа образуется из числа членов И</w:t>
      </w:r>
      <w:r w:rsidRPr="005C0BFD">
        <w:t>збирательной комиссии</w:t>
      </w:r>
      <w:r w:rsidR="00E81AD2">
        <w:t xml:space="preserve"> Кемеровской области – Кузбасса</w:t>
      </w:r>
      <w:r w:rsidRPr="005C0BFD">
        <w:t>, представителей территориальн</w:t>
      </w:r>
      <w:r>
        <w:t>ого органа</w:t>
      </w:r>
      <w:r w:rsidRPr="005C0BFD">
        <w:t xml:space="preserve"> федеральн</w:t>
      </w:r>
      <w:r>
        <w:t>ого</w:t>
      </w:r>
      <w:r w:rsidRPr="005C0BFD">
        <w:t xml:space="preserve"> орган</w:t>
      </w:r>
      <w:r>
        <w:t>а</w:t>
      </w:r>
      <w:r w:rsidRPr="005C0BFD">
        <w:t xml:space="preserve"> исполнительной власти, уполномоченн</w:t>
      </w:r>
      <w:r>
        <w:t>ого</w:t>
      </w:r>
      <w:r w:rsidRPr="005C0BFD">
        <w:t xml:space="preserve"> в сфере массовых коммуникаций, иных государственных органов, организаций, осуществляющих выпуск средств массовой информации, </w:t>
      </w:r>
      <w:r>
        <w:t xml:space="preserve">иных организаций, экспертов, </w:t>
      </w:r>
      <w:r w:rsidRPr="005C0BFD">
        <w:t>специалистов</w:t>
      </w:r>
      <w:r>
        <w:t xml:space="preserve"> и </w:t>
      </w:r>
      <w:r w:rsidR="006432BC">
        <w:t>работников аппарата И</w:t>
      </w:r>
      <w:r w:rsidR="006432BC" w:rsidRPr="005C0BFD">
        <w:t>збирательной комиссии</w:t>
      </w:r>
      <w:r w:rsidR="006432BC">
        <w:t xml:space="preserve"> Кемеровской области – Кузбасса.</w:t>
      </w:r>
      <w:r w:rsidRPr="005C0BFD">
        <w:t xml:space="preserve"> </w:t>
      </w:r>
    </w:p>
    <w:p w:rsidR="009C738F" w:rsidRPr="005C0BFD" w:rsidRDefault="009C738F" w:rsidP="009C738F">
      <w:pPr>
        <w:pStyle w:val="-1"/>
      </w:pPr>
      <w:r w:rsidRPr="005C0BFD">
        <w:t xml:space="preserve">Состав Рабочей группы утверждается </w:t>
      </w:r>
      <w:r w:rsidR="006432BC">
        <w:t>И</w:t>
      </w:r>
      <w:r w:rsidRPr="005C0BFD">
        <w:t>збирательной комиссией</w:t>
      </w:r>
      <w:r w:rsidR="006432BC">
        <w:t xml:space="preserve"> Кемеровской области </w:t>
      </w:r>
      <w:r w:rsidR="0043122E">
        <w:t>–</w:t>
      </w:r>
      <w:r w:rsidR="006432BC">
        <w:t xml:space="preserve"> Кузбасса</w:t>
      </w:r>
      <w:r w:rsidRPr="005C0BFD">
        <w:t>.</w:t>
      </w:r>
    </w:p>
    <w:p w:rsidR="0043122E" w:rsidRDefault="009C738F" w:rsidP="0043122E">
      <w:pPr>
        <w:pStyle w:val="-1"/>
      </w:pPr>
      <w:r w:rsidRPr="005C0BFD">
        <w:t>2.</w:t>
      </w:r>
      <w:r>
        <w:t> </w:t>
      </w:r>
      <w:r w:rsidRPr="005C0BFD">
        <w:t>В компетенцию Рабочей группы входят</w:t>
      </w:r>
      <w:r w:rsidR="0043122E">
        <w:t>:</w:t>
      </w:r>
    </w:p>
    <w:p w:rsidR="0043122E" w:rsidRDefault="0043122E" w:rsidP="0043122E">
      <w:pPr>
        <w:pStyle w:val="-1"/>
      </w:pPr>
      <w:r>
        <w:t>2.1. С</w:t>
      </w:r>
      <w:r w:rsidRPr="005C0BFD">
        <w:t>бор и систематизация</w:t>
      </w:r>
      <w:r>
        <w:t>:</w:t>
      </w:r>
    </w:p>
    <w:p w:rsidR="0043122E" w:rsidRDefault="0043122E" w:rsidP="0043122E">
      <w:pPr>
        <w:pStyle w:val="-1"/>
      </w:pPr>
      <w:proofErr w:type="gramStart"/>
      <w:r w:rsidRPr="005C0BFD">
        <w:t xml:space="preserve">– уведомлений о готовности предоставить эфирное время, печатную площадь, а также сведений о размерах и иных условиях их оплаты, </w:t>
      </w:r>
      <w:r w:rsidRPr="005C0BFD">
        <w:lastRenderedPageBreak/>
        <w:t>представленных региональными и муниципальными организациями телерадиовещания, редакциями региональных и муниципальных периодических печатных изданий</w:t>
      </w:r>
      <w:r w:rsidRPr="005E1215">
        <w:t xml:space="preserve"> </w:t>
      </w:r>
      <w:r w:rsidRPr="005C0BFD">
        <w:t xml:space="preserve">в </w:t>
      </w:r>
      <w:r w:rsidR="00E869F2">
        <w:t>И</w:t>
      </w:r>
      <w:r w:rsidRPr="005C0BFD">
        <w:t xml:space="preserve">збирательную комиссию </w:t>
      </w:r>
      <w:r w:rsidR="00E869F2">
        <w:t>Кемеровской области – Кузбасса</w:t>
      </w:r>
      <w:r w:rsidRPr="005C0BFD">
        <w:t xml:space="preserve">, в том числе с помощью специального программного обеспечения, размещенного на официальном </w:t>
      </w:r>
      <w:r w:rsidR="00E869F2">
        <w:t>сайте И</w:t>
      </w:r>
      <w:r w:rsidRPr="005C0BFD">
        <w:t xml:space="preserve">збирательной комиссии </w:t>
      </w:r>
      <w:r w:rsidR="00E869F2">
        <w:t xml:space="preserve"> Кемеровской области – Кузбасса</w:t>
      </w:r>
      <w:r w:rsidR="00E869F2" w:rsidRPr="005C0BFD">
        <w:t xml:space="preserve"> </w:t>
      </w:r>
      <w:r w:rsidRPr="005C0BFD">
        <w:t>Интернет-портала ГАС «Выборы», в порядке, установленном</w:t>
      </w:r>
      <w:proofErr w:type="gramEnd"/>
      <w:r w:rsidRPr="005C0BFD">
        <w:t xml:space="preserve"> федеральным законодательством о выборах;</w:t>
      </w:r>
    </w:p>
    <w:p w:rsidR="0043122E" w:rsidRDefault="0043122E" w:rsidP="0043122E">
      <w:pPr>
        <w:pStyle w:val="-1"/>
      </w:pPr>
      <w:proofErr w:type="gramStart"/>
      <w:r w:rsidRPr="005C0BFD">
        <w:t>–</w:t>
      </w:r>
      <w:r>
        <w:t xml:space="preserve"> </w:t>
      </w:r>
      <w:r w:rsidRPr="005C0BFD">
        <w:t xml:space="preserve">сведений о размере и других условиях оплаты работ по изготовлению </w:t>
      </w:r>
      <w:r w:rsidRPr="001F35BD">
        <w:t>предвыборных</w:t>
      </w:r>
      <w:r>
        <w:t xml:space="preserve"> </w:t>
      </w:r>
      <w:r w:rsidRPr="005C0BFD">
        <w:t xml:space="preserve">печатных агитационных материалов, представленных организациями, индивидуальными предпринимателями, выполняющими работы (оказывающими услуги) по изготовлению </w:t>
      </w:r>
      <w:r w:rsidRPr="001F35BD">
        <w:t>предвыборных</w:t>
      </w:r>
      <w:r w:rsidRPr="005C0BFD">
        <w:t xml:space="preserve"> печатных агитационных материалов, в </w:t>
      </w:r>
      <w:r w:rsidR="00E869F2">
        <w:t>И</w:t>
      </w:r>
      <w:r w:rsidRPr="005C0BFD">
        <w:t>збирательную комиссию</w:t>
      </w:r>
      <w:r w:rsidR="00E869F2">
        <w:t xml:space="preserve"> Кемеровской области – Кузбасса</w:t>
      </w:r>
      <w:r w:rsidRPr="005C0BFD">
        <w:t xml:space="preserve">, в том числе с помощью специального программного обеспечения, размещенного на официальном сайте </w:t>
      </w:r>
      <w:r w:rsidR="00E869F2">
        <w:t>И</w:t>
      </w:r>
      <w:r w:rsidRPr="005C0BFD">
        <w:t xml:space="preserve">збирательной комиссии </w:t>
      </w:r>
      <w:r w:rsidR="00E869F2">
        <w:t>Кемеровской области – Кузбасса</w:t>
      </w:r>
      <w:r w:rsidR="00E869F2" w:rsidRPr="005C0BFD">
        <w:t xml:space="preserve"> </w:t>
      </w:r>
      <w:r w:rsidRPr="005C0BFD">
        <w:t>Интернет-портала ГАС «Выборы», в порядке, установленном федеральным законодательством о</w:t>
      </w:r>
      <w:proofErr w:type="gramEnd"/>
      <w:r w:rsidRPr="005C0BFD">
        <w:t xml:space="preserve"> </w:t>
      </w:r>
      <w:proofErr w:type="gramStart"/>
      <w:r w:rsidRPr="005C0BFD">
        <w:t>выборах</w:t>
      </w:r>
      <w:proofErr w:type="gramEnd"/>
      <w:r w:rsidRPr="005C0BFD">
        <w:t>;</w:t>
      </w:r>
    </w:p>
    <w:p w:rsidR="0043122E" w:rsidRDefault="0043122E" w:rsidP="0043122E">
      <w:pPr>
        <w:pStyle w:val="-1"/>
      </w:pPr>
      <w:r w:rsidRPr="005C0BFD">
        <w:t>–</w:t>
      </w:r>
      <w:r>
        <w:t xml:space="preserve"> </w:t>
      </w:r>
      <w:r w:rsidRPr="005C0BFD">
        <w:t xml:space="preserve">экземпляров </w:t>
      </w:r>
      <w:r w:rsidRPr="001F35BD">
        <w:t>предвыборных</w:t>
      </w:r>
      <w:r w:rsidRPr="005C0BFD">
        <w:t xml:space="preserve"> печатных агитационных материалов или их копий, экземпляров </w:t>
      </w:r>
      <w:r w:rsidRPr="00061992">
        <w:t>или копий аудиовизуальных агитационных материалов, фотографий, экземпляров или копий</w:t>
      </w:r>
      <w:r>
        <w:t xml:space="preserve"> </w:t>
      </w:r>
      <w:r w:rsidRPr="00F02750">
        <w:t xml:space="preserve">иных агитационных материалов, а также электронных образов этих предвыборных агитационных материалов, представленных в </w:t>
      </w:r>
      <w:r w:rsidR="00E869F2">
        <w:t>И</w:t>
      </w:r>
      <w:r w:rsidRPr="00F02750">
        <w:t xml:space="preserve">збирательную комиссию </w:t>
      </w:r>
      <w:r w:rsidR="00E869F2">
        <w:t>Кемеровской области – Кузбасса</w:t>
      </w:r>
      <w:r w:rsidR="00E869F2" w:rsidRPr="00F02750">
        <w:t xml:space="preserve"> </w:t>
      </w:r>
      <w:r w:rsidRPr="00F02750">
        <w:t>в порядке, установленном федеральным законодательством о выборах;</w:t>
      </w:r>
    </w:p>
    <w:p w:rsidR="0043122E" w:rsidRDefault="0043122E" w:rsidP="0043122E">
      <w:pPr>
        <w:pStyle w:val="-1"/>
      </w:pPr>
      <w:r w:rsidRPr="005C0BFD">
        <w:t>–</w:t>
      </w:r>
      <w:r>
        <w:t> </w:t>
      </w:r>
      <w:r w:rsidRPr="006D086F">
        <w:t xml:space="preserve">информации о фактах предоставления помещений зарегистрированным кандидатам, политическим партиям, </w:t>
      </w:r>
      <w:r w:rsidRPr="006D086F">
        <w:rPr>
          <w:lang w:eastAsia="en-US"/>
        </w:rPr>
        <w:t>выдвинувшим зарегистрированных кандидатов,</w:t>
      </w:r>
      <w:r w:rsidRPr="006D086F">
        <w:t xml:space="preserve"> в соответствии с пунк</w:t>
      </w:r>
      <w:r>
        <w:t>том</w:t>
      </w:r>
      <w:r w:rsidRPr="006D086F">
        <w:t xml:space="preserve"> 4</w:t>
      </w:r>
      <w:r w:rsidRPr="006D086F">
        <w:rPr>
          <w:vertAlign w:val="superscript"/>
        </w:rPr>
        <w:t>1</w:t>
      </w:r>
      <w:r w:rsidRPr="006D086F">
        <w:t xml:space="preserve"> статьи 54 Федерального закона «О выборах Президента Российской Федераци</w:t>
      </w:r>
      <w:r w:rsidRPr="00F35B45">
        <w:t>и»;</w:t>
      </w:r>
    </w:p>
    <w:p w:rsidR="0043122E" w:rsidRDefault="0043122E" w:rsidP="0043122E">
      <w:pPr>
        <w:pStyle w:val="-1"/>
      </w:pPr>
      <w:r w:rsidRPr="005C0BFD">
        <w:t>–</w:t>
      </w:r>
      <w:r>
        <w:t xml:space="preserve"> </w:t>
      </w:r>
      <w:r w:rsidRPr="009B78DF">
        <w:t xml:space="preserve">копий агитационных материалов, предназначенных для размещения </w:t>
      </w:r>
      <w:r w:rsidRPr="004A1408">
        <w:t xml:space="preserve">на каналах </w:t>
      </w:r>
      <w:r w:rsidRPr="004A1408">
        <w:rPr>
          <w:iCs/>
        </w:rPr>
        <w:t xml:space="preserve">региональных и муниципальных </w:t>
      </w:r>
      <w:r w:rsidRPr="004A1408">
        <w:t xml:space="preserve">организаций телерадиовещания, в </w:t>
      </w:r>
      <w:r w:rsidRPr="004A1408">
        <w:rPr>
          <w:iCs/>
        </w:rPr>
        <w:t>региональных и муниципальных</w:t>
      </w:r>
      <w:r w:rsidRPr="004A1408">
        <w:t xml:space="preserve"> периодических печатных изданиях, </w:t>
      </w:r>
      <w:r w:rsidRPr="004A1408">
        <w:lastRenderedPageBreak/>
        <w:t>направлен</w:t>
      </w:r>
      <w:r>
        <w:t>н</w:t>
      </w:r>
      <w:r w:rsidRPr="004A1408">
        <w:t xml:space="preserve">ых (переданных) зарегистрированным кандидатом, политической партией в соответствующую организацию телерадиовещания, редакцию периодического печатного издания, представленных в </w:t>
      </w:r>
      <w:r w:rsidR="002A3EE9">
        <w:t>И</w:t>
      </w:r>
      <w:r w:rsidRPr="004A1408">
        <w:t>збирательную комиссию</w:t>
      </w:r>
      <w:r w:rsidR="002A3EE9">
        <w:t xml:space="preserve"> Кемеровской области – Кузбасса</w:t>
      </w:r>
      <w:r w:rsidRPr="004A1408">
        <w:t xml:space="preserve"> в порядке, установленном законодательством Российской Федерации о выборах;</w:t>
      </w:r>
    </w:p>
    <w:p w:rsidR="0043122E" w:rsidRPr="005C0BFD" w:rsidRDefault="0043122E" w:rsidP="0043122E">
      <w:pPr>
        <w:pStyle w:val="-1"/>
      </w:pPr>
      <w:proofErr w:type="gramStart"/>
      <w:r w:rsidRPr="005C0BFD">
        <w:t>–</w:t>
      </w:r>
      <w:r>
        <w:t xml:space="preserve"> материалов о нарушениях федерального законодательства, регулирующего порядок информирования избирателей и </w:t>
      </w:r>
      <w:r w:rsidRPr="00872BCD">
        <w:t>проведение предвыборной агитации, допущенных кандидатами,</w:t>
      </w:r>
      <w:r w:rsidRPr="00872BCD">
        <w:rPr>
          <w:i/>
        </w:rPr>
        <w:t xml:space="preserve"> </w:t>
      </w:r>
      <w:r w:rsidRPr="00872BCD">
        <w:t xml:space="preserve">политическими партиями, </w:t>
      </w:r>
      <w:r w:rsidRPr="00872BCD">
        <w:rPr>
          <w:lang w:eastAsia="en-US"/>
        </w:rPr>
        <w:t>выдвинувшими кандидатов,</w:t>
      </w:r>
      <w:r w:rsidRPr="00A5078A">
        <w:rPr>
          <w:i/>
          <w:color w:val="FF0000"/>
        </w:rPr>
        <w:t xml:space="preserve"> </w:t>
      </w:r>
      <w:r>
        <w:t xml:space="preserve"> организациями телерадиовещания, редакциями периодических печатных изданий, редакциями сетевых изданий, иными лицами в ходе избирательной кампании по выборам Президента Российской Федерации в 2024 году, а также подготовка и принятие соответствующих заключений (решений) Рабочей группы.</w:t>
      </w:r>
      <w:proofErr w:type="gramEnd"/>
    </w:p>
    <w:p w:rsidR="0043122E" w:rsidRPr="005C0BFD" w:rsidRDefault="0043122E" w:rsidP="0043122E">
      <w:pPr>
        <w:pStyle w:val="-1"/>
      </w:pPr>
      <w:r>
        <w:t>2.2. Р</w:t>
      </w:r>
      <w:r w:rsidRPr="005C0BFD">
        <w:t xml:space="preserve">азмещение на официальном сайте </w:t>
      </w:r>
      <w:r w:rsidR="002A3EE9">
        <w:t>И</w:t>
      </w:r>
      <w:r w:rsidRPr="005C0BFD">
        <w:t xml:space="preserve">збирательной комиссии </w:t>
      </w:r>
      <w:r w:rsidR="002A3EE9">
        <w:t>Кемеровской области – Кузбасса</w:t>
      </w:r>
      <w:r w:rsidR="002A3EE9" w:rsidRPr="00F02750">
        <w:t xml:space="preserve"> </w:t>
      </w:r>
      <w:proofErr w:type="gramStart"/>
      <w:r w:rsidRPr="005C0BFD">
        <w:t>Интернет-портала</w:t>
      </w:r>
      <w:proofErr w:type="gramEnd"/>
      <w:r w:rsidRPr="005C0BFD">
        <w:t xml:space="preserve"> ГАС «Выборы»:</w:t>
      </w:r>
    </w:p>
    <w:p w:rsidR="0043122E" w:rsidRPr="00A5078A" w:rsidRDefault="0043122E" w:rsidP="0043122E">
      <w:pPr>
        <w:pStyle w:val="-1"/>
        <w:rPr>
          <w:strike/>
        </w:rPr>
      </w:pPr>
      <w:r w:rsidRPr="005C0BFD">
        <w:t>– перечня региональных государственных организаций телерадиовещания и региональных государственных периодических печатных изданий, а также муниципальных организаций телерадиовещания и муниципальных периодических печатных изданий, представленн</w:t>
      </w:r>
      <w:r>
        <w:t>ого</w:t>
      </w:r>
      <w:r w:rsidRPr="005C0BFD">
        <w:t xml:space="preserve"> территориальным органом федерального органа исполнительной власти, </w:t>
      </w:r>
      <w:r>
        <w:t xml:space="preserve">осуществляющим функции по контролю в сфере средств массовой информации; </w:t>
      </w:r>
    </w:p>
    <w:p w:rsidR="0043122E" w:rsidRPr="005C0BFD" w:rsidRDefault="0043122E" w:rsidP="0043122E">
      <w:pPr>
        <w:pStyle w:val="-1"/>
      </w:pPr>
      <w:r w:rsidRPr="005C0BFD">
        <w:t>– </w:t>
      </w:r>
      <w:r>
        <w:t xml:space="preserve">обобщенных </w:t>
      </w:r>
      <w:r w:rsidRPr="005C0BFD">
        <w:t xml:space="preserve">сведений </w:t>
      </w:r>
      <w:r>
        <w:t>о поступивших от региональных и муниципальных</w:t>
      </w:r>
      <w:r w:rsidRPr="005C0BFD">
        <w:t xml:space="preserve"> организаци</w:t>
      </w:r>
      <w:r>
        <w:t>й</w:t>
      </w:r>
      <w:r w:rsidRPr="005C0BFD">
        <w:t xml:space="preserve"> телерадиовещания</w:t>
      </w:r>
      <w:r>
        <w:t xml:space="preserve"> уведомлениях о готовности предоставлять</w:t>
      </w:r>
      <w:r w:rsidRPr="005C0BFD">
        <w:t xml:space="preserve"> эфирное время;</w:t>
      </w:r>
    </w:p>
    <w:p w:rsidR="0043122E" w:rsidRPr="005C0BFD" w:rsidRDefault="0043122E" w:rsidP="0043122E">
      <w:pPr>
        <w:pStyle w:val="-1"/>
      </w:pPr>
      <w:r>
        <w:t xml:space="preserve">– обобщенных </w:t>
      </w:r>
      <w:r w:rsidRPr="005C0BFD">
        <w:t xml:space="preserve">сведений </w:t>
      </w:r>
      <w:r>
        <w:t xml:space="preserve">о поступивших от </w:t>
      </w:r>
      <w:r w:rsidRPr="005C0BFD">
        <w:t>редакци</w:t>
      </w:r>
      <w:r>
        <w:t>й</w:t>
      </w:r>
      <w:r w:rsidRPr="005C0BFD">
        <w:t xml:space="preserve"> региональных и муниципальных периодических печатных изданий</w:t>
      </w:r>
      <w:r w:rsidRPr="007F41C8">
        <w:t xml:space="preserve"> </w:t>
      </w:r>
      <w:r>
        <w:t xml:space="preserve">уведомлениях </w:t>
      </w:r>
      <w:r w:rsidRPr="005C0BFD">
        <w:t>о готовности предостав</w:t>
      </w:r>
      <w:r>
        <w:t>лять</w:t>
      </w:r>
      <w:r w:rsidRPr="005C0BFD">
        <w:t xml:space="preserve"> печатную площадь;</w:t>
      </w:r>
    </w:p>
    <w:p w:rsidR="0043122E" w:rsidRDefault="0043122E" w:rsidP="0043122E">
      <w:pPr>
        <w:pStyle w:val="-1"/>
      </w:pPr>
      <w:proofErr w:type="gramStart"/>
      <w:r w:rsidRPr="005C0BFD">
        <w:t>–</w:t>
      </w:r>
      <w:r>
        <w:t xml:space="preserve"> обобщенных </w:t>
      </w:r>
      <w:r w:rsidRPr="005C0BFD">
        <w:t xml:space="preserve">сведений </w:t>
      </w:r>
      <w:r>
        <w:t xml:space="preserve">о поступивших от </w:t>
      </w:r>
      <w:r w:rsidRPr="005C0BFD">
        <w:t>организаци</w:t>
      </w:r>
      <w:r>
        <w:t>й</w:t>
      </w:r>
      <w:r w:rsidRPr="005C0BFD">
        <w:t>, индивидуальны</w:t>
      </w:r>
      <w:r>
        <w:t>х</w:t>
      </w:r>
      <w:r w:rsidRPr="005C0BFD">
        <w:t xml:space="preserve"> предпринимател</w:t>
      </w:r>
      <w:r>
        <w:t xml:space="preserve">ей уведомлениях о готовности выполнять </w:t>
      </w:r>
      <w:r>
        <w:lastRenderedPageBreak/>
        <w:t xml:space="preserve">работы (оказывать услуги) по </w:t>
      </w:r>
      <w:r w:rsidRPr="005C0BFD">
        <w:t>изготовлению печатных предвыборных агитационных материалов</w:t>
      </w:r>
      <w:r>
        <w:t>;</w:t>
      </w:r>
      <w:proofErr w:type="gramEnd"/>
    </w:p>
    <w:p w:rsidR="0043122E" w:rsidRDefault="0043122E" w:rsidP="0043122E">
      <w:pPr>
        <w:pStyle w:val="-1"/>
      </w:pPr>
      <w:r w:rsidRPr="005C0BFD">
        <w:t>–</w:t>
      </w:r>
      <w:r>
        <w:t> </w:t>
      </w:r>
      <w:r w:rsidRPr="006D086F">
        <w:t xml:space="preserve">информации о фактах предоставления помещений зарегистрированным кандидатам, политическим партиям, </w:t>
      </w:r>
      <w:r w:rsidRPr="006D086F">
        <w:rPr>
          <w:lang w:eastAsia="en-US"/>
        </w:rPr>
        <w:t>выдвинувшим зарегистрированных кандидатов,</w:t>
      </w:r>
      <w:r w:rsidRPr="006D086F">
        <w:t xml:space="preserve"> в соответствии с пунк</w:t>
      </w:r>
      <w:r>
        <w:t>том</w:t>
      </w:r>
      <w:r w:rsidRPr="006D086F">
        <w:t xml:space="preserve"> 4</w:t>
      </w:r>
      <w:r w:rsidRPr="006D086F">
        <w:rPr>
          <w:vertAlign w:val="superscript"/>
        </w:rPr>
        <w:t>1</w:t>
      </w:r>
      <w:r w:rsidRPr="006D086F">
        <w:t xml:space="preserve"> статьи 54 Федерального закона «О выборах Президента Российской Федераци</w:t>
      </w:r>
      <w:r w:rsidRPr="00F35B45">
        <w:t>и»</w:t>
      </w:r>
      <w:r>
        <w:t>;</w:t>
      </w:r>
    </w:p>
    <w:p w:rsidR="0043122E" w:rsidRDefault="0043122E" w:rsidP="0043122E">
      <w:pPr>
        <w:pStyle w:val="-1"/>
      </w:pPr>
      <w:r w:rsidRPr="005C0BFD">
        <w:t xml:space="preserve">– графиков распределения эфирного </w:t>
      </w:r>
      <w:r w:rsidRPr="00061992">
        <w:t>времени</w:t>
      </w:r>
      <w:r>
        <w:t>.</w:t>
      </w:r>
    </w:p>
    <w:p w:rsidR="0043122E" w:rsidRDefault="0043122E" w:rsidP="0043122E">
      <w:pPr>
        <w:pStyle w:val="-1"/>
      </w:pPr>
      <w:r w:rsidRPr="00F44192">
        <w:t>2.3.</w:t>
      </w:r>
      <w:r>
        <w:t xml:space="preserve"> Р</w:t>
      </w:r>
      <w:r w:rsidRPr="005C0BFD">
        <w:t>ассмотрение</w:t>
      </w:r>
      <w:r>
        <w:t>:</w:t>
      </w:r>
    </w:p>
    <w:p w:rsidR="0043122E" w:rsidRPr="005C0BFD" w:rsidRDefault="0043122E" w:rsidP="0043122E">
      <w:pPr>
        <w:pStyle w:val="-1"/>
      </w:pPr>
      <w:proofErr w:type="gramStart"/>
      <w:r w:rsidRPr="005C0BFD">
        <w:t>–</w:t>
      </w:r>
      <w:r>
        <w:t> </w:t>
      </w:r>
      <w:r w:rsidRPr="005C0BFD">
        <w:t xml:space="preserve">во взаимодействии с </w:t>
      </w:r>
      <w:r w:rsidR="00A67F30">
        <w:t>К</w:t>
      </w:r>
      <w:r w:rsidRPr="005C0BFD">
        <w:t xml:space="preserve">онтрольно-ревизионной службой при </w:t>
      </w:r>
      <w:r w:rsidR="002A3EE9">
        <w:t>И</w:t>
      </w:r>
      <w:r w:rsidRPr="005C0BFD">
        <w:t xml:space="preserve">збирательной комиссии </w:t>
      </w:r>
      <w:r w:rsidR="002A3EE9">
        <w:t>Кемеровской области – Кузбасса</w:t>
      </w:r>
      <w:r w:rsidRPr="005C0BFD">
        <w:t xml:space="preserve"> экземпляров печатных агитационных материалов или их копий, экземпляров</w:t>
      </w:r>
      <w:r>
        <w:t xml:space="preserve"> или копий </w:t>
      </w:r>
      <w:r w:rsidRPr="005C0BFD">
        <w:t xml:space="preserve"> аудиовизуальных </w:t>
      </w:r>
      <w:r>
        <w:t xml:space="preserve">предвыборных </w:t>
      </w:r>
      <w:r w:rsidRPr="005C0BFD">
        <w:t>агитационных материалов, фотографий</w:t>
      </w:r>
      <w:r>
        <w:t xml:space="preserve">, экземпляров или копий </w:t>
      </w:r>
      <w:r w:rsidRPr="00EC44D1">
        <w:t xml:space="preserve">иных </w:t>
      </w:r>
      <w:r>
        <w:t xml:space="preserve">предвыборных </w:t>
      </w:r>
      <w:r w:rsidRPr="00EC44D1">
        <w:t>агитационных материалов</w:t>
      </w:r>
      <w:r w:rsidR="002A3EE9">
        <w:t>, представленных в И</w:t>
      </w:r>
      <w:r w:rsidRPr="005C0BFD">
        <w:t xml:space="preserve">збирательную комиссию </w:t>
      </w:r>
      <w:r w:rsidR="002A3EE9">
        <w:t>Кемеровской области – Кузбасса</w:t>
      </w:r>
      <w:r w:rsidR="002A3EE9" w:rsidRPr="00F02750">
        <w:t xml:space="preserve"> </w:t>
      </w:r>
      <w:r w:rsidRPr="005C0BFD">
        <w:t>в порядке, установленном федеральным законодательством о выборах</w:t>
      </w:r>
      <w:r>
        <w:t>,</w:t>
      </w:r>
      <w:r w:rsidRPr="005C0BFD">
        <w:t xml:space="preserve"> на предмет их соответствия федеральному законодательству о выборах, а также подготовка соответствующих заключений;</w:t>
      </w:r>
      <w:proofErr w:type="gramEnd"/>
    </w:p>
    <w:p w:rsidR="0043122E" w:rsidRPr="005C0BFD" w:rsidRDefault="0043122E" w:rsidP="0043122E">
      <w:pPr>
        <w:pStyle w:val="-1"/>
      </w:pPr>
      <w:r w:rsidRPr="005C0BFD">
        <w:t>–</w:t>
      </w:r>
      <w:r>
        <w:t> </w:t>
      </w:r>
      <w:r w:rsidRPr="005C0BFD">
        <w:t xml:space="preserve">вопросов, касающихся публикаций результатов опросов общественного мнения, связанных с выборами </w:t>
      </w:r>
      <w:r>
        <w:t>Президента Российской Федерации в 2024 году</w:t>
      </w:r>
      <w:r w:rsidRPr="005C0BFD">
        <w:t>;</w:t>
      </w:r>
    </w:p>
    <w:p w:rsidR="0043122E" w:rsidRDefault="0043122E" w:rsidP="0043122E">
      <w:pPr>
        <w:pStyle w:val="-1"/>
      </w:pPr>
      <w:r w:rsidRPr="005C0BFD">
        <w:t>–</w:t>
      </w:r>
      <w:r>
        <w:t xml:space="preserve"> в предварительном порядке </w:t>
      </w:r>
      <w:r w:rsidRPr="005C0BFD">
        <w:t>обращений о нарушениях положений федеральных законов «Об основных гарантиях избирательных прав и права на участие в референдуме граждан Российской Федерации», «О выборах Президента Российской Федерации», регулирующих информирование избирателей, проведение предвыборной агитации</w:t>
      </w:r>
      <w:r>
        <w:t xml:space="preserve"> (при необходимости)</w:t>
      </w:r>
      <w:r w:rsidRPr="005C0BFD">
        <w:t>;</w:t>
      </w:r>
    </w:p>
    <w:p w:rsidR="0043122E" w:rsidRDefault="0043122E" w:rsidP="0043122E">
      <w:pPr>
        <w:pStyle w:val="-1"/>
      </w:pPr>
      <w:r w:rsidRPr="005C0BFD">
        <w:t>–</w:t>
      </w:r>
      <w:r>
        <w:t xml:space="preserve"> </w:t>
      </w:r>
      <w:r w:rsidRPr="005C0BFD">
        <w:t xml:space="preserve">полученных </w:t>
      </w:r>
      <w:r w:rsidR="002A3EE9">
        <w:t>И</w:t>
      </w:r>
      <w:r w:rsidRPr="005C0BFD">
        <w:t xml:space="preserve">збирательной комиссией </w:t>
      </w:r>
      <w:r w:rsidR="002A3EE9">
        <w:t>Кемеровской области – Кузбасса</w:t>
      </w:r>
      <w:r w:rsidRPr="005C0BFD">
        <w:t xml:space="preserve"> от государственных органов, государственных учреждений, их должностных лиц, органов местного самоуправления, организаций, </w:t>
      </w:r>
      <w:r w:rsidRPr="00D4219B">
        <w:t>в том числе</w:t>
      </w:r>
      <w:r w:rsidRPr="005C0BFD">
        <w:t xml:space="preserve"> организаций телерадиовещания, редакций периодических печатных изданий, редакций сетевых изданий, общественных объединений, их </w:t>
      </w:r>
      <w:r w:rsidRPr="005C0BFD">
        <w:lastRenderedPageBreak/>
        <w:t>должностных лиц сведений и материалов по вопросам компетенции Рабочей группы</w:t>
      </w:r>
      <w:r>
        <w:t>;</w:t>
      </w:r>
    </w:p>
    <w:p w:rsidR="0043122E" w:rsidRPr="005C0BFD" w:rsidRDefault="0043122E" w:rsidP="0043122E">
      <w:pPr>
        <w:pStyle w:val="-1"/>
      </w:pPr>
      <w:r w:rsidRPr="005C0BFD">
        <w:t>– </w:t>
      </w:r>
      <w:r>
        <w:t>иных вопросов, связанных с информационным обеспечением выборов.</w:t>
      </w:r>
    </w:p>
    <w:p w:rsidR="0043122E" w:rsidRDefault="0043122E" w:rsidP="0043122E">
      <w:pPr>
        <w:pStyle w:val="-1"/>
      </w:pPr>
      <w:r>
        <w:t>2.4. П</w:t>
      </w:r>
      <w:r w:rsidRPr="005C0BFD">
        <w:t xml:space="preserve">одготовка проектов представлений </w:t>
      </w:r>
      <w:r w:rsidR="002A3EE9">
        <w:t>И</w:t>
      </w:r>
      <w:r w:rsidRPr="005C0BFD">
        <w:t xml:space="preserve">збирательной комиссии </w:t>
      </w:r>
      <w:r w:rsidR="002A3EE9">
        <w:t>Кемеровской области – Кузбасса</w:t>
      </w:r>
      <w:r w:rsidR="002A3EE9" w:rsidRPr="00F02750">
        <w:t xml:space="preserve"> </w:t>
      </w:r>
      <w:r w:rsidRPr="005C0BFD">
        <w:t>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r>
        <w:t>.</w:t>
      </w:r>
      <w:r w:rsidRPr="00DF697F">
        <w:t xml:space="preserve"> </w:t>
      </w:r>
    </w:p>
    <w:p w:rsidR="0043122E" w:rsidRPr="005C0BFD" w:rsidRDefault="0043122E" w:rsidP="0043122E">
      <w:pPr>
        <w:pStyle w:val="-1"/>
      </w:pPr>
      <w:r>
        <w:t>2.5. В</w:t>
      </w:r>
      <w:r w:rsidRPr="005C0BFD">
        <w:t xml:space="preserve">вод в задачу «Агитация» ГАС «Выборы» сведений, предусмотренных Регламентом использования Государственной автоматизированной системы Российской Федерации «Выборы» для </w:t>
      </w:r>
      <w:proofErr w:type="gramStart"/>
      <w:r w:rsidRPr="005C0BFD">
        <w:t>контроля за</w:t>
      </w:r>
      <w:proofErr w:type="gramEnd"/>
      <w:r w:rsidRPr="005C0BFD">
        <w:t xml:space="preserve"> соблюдением установленного порядка проведения предвыборной агитации, агитации при проведении референдума, утвержденным постановлением Центральной избирательной комиссии Российской Федерации от 14 февраля 2013 года № 161/1192-6</w:t>
      </w:r>
      <w:r>
        <w:t>.</w:t>
      </w:r>
    </w:p>
    <w:p w:rsidR="0043122E" w:rsidRPr="005C0BFD" w:rsidRDefault="0043122E" w:rsidP="0043122E">
      <w:pPr>
        <w:pStyle w:val="-1"/>
      </w:pPr>
      <w:r w:rsidRPr="005C0BFD">
        <w:t>3.</w:t>
      </w:r>
      <w:r>
        <w:t> </w:t>
      </w:r>
      <w:r w:rsidRPr="005C0BFD">
        <w:t xml:space="preserve">Рабочая группа в своей деятельности руководствуется Конституцией Российской Федерации, федеральными законами, решениями Центральной избирательной комиссии Российской Федерации, </w:t>
      </w:r>
      <w:r w:rsidR="002A3EE9">
        <w:t>постановлениями И</w:t>
      </w:r>
      <w:r w:rsidRPr="005C0BFD">
        <w:t xml:space="preserve">збирательной комиссии </w:t>
      </w:r>
      <w:r w:rsidR="002A3EE9">
        <w:t>Кемеровской области – Кузбасса</w:t>
      </w:r>
      <w:r w:rsidRPr="005C0BFD">
        <w:t xml:space="preserve">, а также настоящим </w:t>
      </w:r>
      <w:r>
        <w:t>П</w:t>
      </w:r>
      <w:r w:rsidRPr="005C0BFD">
        <w:t>оложением.</w:t>
      </w:r>
    </w:p>
    <w:p w:rsidR="0043122E" w:rsidRDefault="0043122E" w:rsidP="0043122E">
      <w:pPr>
        <w:pStyle w:val="-1"/>
      </w:pPr>
      <w:r w:rsidRPr="005C0BFD">
        <w:t>4.</w:t>
      </w:r>
      <w:r>
        <w:t> </w:t>
      </w:r>
      <w:r w:rsidRPr="005C0BFD">
        <w:t>Заседание Рабочей группы созывает руководитель Рабочей группы</w:t>
      </w:r>
      <w:r>
        <w:br/>
      </w:r>
      <w:r w:rsidRPr="005C0BFD">
        <w:t xml:space="preserve">(в случае его отсутствия – заместитель руководителя Рабочей группы). Заседание Рабочей группы созывается по мере необходимости. </w:t>
      </w:r>
      <w:r>
        <w:t>Деятельность Рабочей группы осуществляется коллегиально.</w:t>
      </w:r>
    </w:p>
    <w:p w:rsidR="0043122E" w:rsidRPr="005C0BFD" w:rsidRDefault="0043122E" w:rsidP="0043122E">
      <w:pPr>
        <w:pStyle w:val="-1"/>
      </w:pPr>
      <w:r w:rsidRPr="005C0BFD">
        <w:t>Заседание Рабочей группы является правомочным, если на нем присутствует более половины от установленного числа членов Рабочей группы.</w:t>
      </w:r>
    </w:p>
    <w:p w:rsidR="0043122E" w:rsidRPr="005C0BFD" w:rsidRDefault="0043122E" w:rsidP="0043122E">
      <w:pPr>
        <w:pStyle w:val="-1"/>
      </w:pPr>
      <w:r w:rsidRPr="005C0BFD">
        <w:t>Деятельность Рабочей группы осуществляется на основе открытого обсуждения вопросов, относящихся к ее компетенции.</w:t>
      </w:r>
    </w:p>
    <w:p w:rsidR="0043122E" w:rsidRPr="005C0BFD" w:rsidRDefault="0043122E" w:rsidP="0043122E">
      <w:pPr>
        <w:pStyle w:val="-1"/>
      </w:pPr>
      <w:proofErr w:type="gramStart"/>
      <w:r w:rsidRPr="005C0BFD">
        <w:lastRenderedPageBreak/>
        <w:t xml:space="preserve">На заседаниях Рабочей группы вправе присутствовать и высказывать свое мнение члены Центральной избирательной комиссии Российской Федерации </w:t>
      </w:r>
      <w:r>
        <w:t xml:space="preserve">с правом решающего голоса </w:t>
      </w:r>
      <w:r w:rsidRPr="005C0BFD">
        <w:t xml:space="preserve">и работники ее Аппарата, члены </w:t>
      </w:r>
      <w:r w:rsidR="002A3EE9">
        <w:t>И</w:t>
      </w:r>
      <w:r w:rsidRPr="005C0BFD">
        <w:t xml:space="preserve">збирательной комиссии </w:t>
      </w:r>
      <w:r w:rsidR="002A3EE9">
        <w:t>Кемеровской области – Кузбасса</w:t>
      </w:r>
      <w:r w:rsidR="002A3EE9" w:rsidRPr="00F02750">
        <w:t xml:space="preserve"> </w:t>
      </w:r>
      <w:r>
        <w:t>с правом решающего голоса, не являющиеся членами Рабочей группы</w:t>
      </w:r>
      <w:r w:rsidRPr="005C0BFD">
        <w:t xml:space="preserve">, </w:t>
      </w:r>
      <w:r w:rsidR="002A3EE9">
        <w:t>члены И</w:t>
      </w:r>
      <w:r>
        <w:t xml:space="preserve">збирательной комиссии </w:t>
      </w:r>
      <w:r w:rsidR="002A3EE9">
        <w:t>Кемеровской области – Кузбасса</w:t>
      </w:r>
      <w:r w:rsidR="002A3EE9" w:rsidRPr="00F02750">
        <w:t xml:space="preserve"> </w:t>
      </w:r>
      <w:r>
        <w:t xml:space="preserve">с правом совещательного голоса, </w:t>
      </w:r>
      <w:r w:rsidRPr="005C0BFD">
        <w:t xml:space="preserve">а также работники аппарата </w:t>
      </w:r>
      <w:r w:rsidR="002A3EE9">
        <w:t>И</w:t>
      </w:r>
      <w:r w:rsidRPr="005C0BFD">
        <w:t>збирательной комиссии</w:t>
      </w:r>
      <w:r w:rsidR="002A3EE9">
        <w:t xml:space="preserve"> Кемеровской области – Кузбасса</w:t>
      </w:r>
      <w:r w:rsidRPr="005C0BFD">
        <w:t>, участвующие в</w:t>
      </w:r>
      <w:proofErr w:type="gramEnd"/>
      <w:r w:rsidRPr="005C0BFD">
        <w:t xml:space="preserve"> подготовке материалов к заседанию Рабочей группы.</w:t>
      </w:r>
    </w:p>
    <w:p w:rsidR="0043122E" w:rsidRPr="005C0BFD" w:rsidRDefault="0043122E" w:rsidP="0043122E">
      <w:pPr>
        <w:pStyle w:val="-1"/>
      </w:pPr>
      <w:proofErr w:type="gramStart"/>
      <w:r w:rsidRPr="005C0BFD">
        <w:t xml:space="preserve">В заседании Рабочей группы вправе принимать участие заявители, лица, чьи </w:t>
      </w:r>
      <w:r>
        <w:t xml:space="preserve">(чье) </w:t>
      </w:r>
      <w:r w:rsidRPr="005C0BFD">
        <w:t xml:space="preserve">действия </w:t>
      </w:r>
      <w:r>
        <w:t xml:space="preserve">(бездействие) </w:t>
      </w:r>
      <w:r w:rsidRPr="005C0BFD">
        <w:t xml:space="preserve">явились </w:t>
      </w:r>
      <w:r>
        <w:t xml:space="preserve">(явилось) </w:t>
      </w:r>
      <w:r w:rsidRPr="005C0BFD">
        <w:t>основанием для вынесения вопроса на рассмотрение Рабочей группы, а также лица, уполномоченные представлять их интересы, и иные лица</w:t>
      </w:r>
      <w:r>
        <w:t>, интересы которых могут быть затронуты при рассмотрении указанного вопроса.</w:t>
      </w:r>
      <w:proofErr w:type="gramEnd"/>
      <w:r w:rsidRPr="005C0BFD">
        <w:t xml:space="preserve">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составляется и подписывается руководителем Рабочей группы либо его заместителем накануне очередного заседания.</w:t>
      </w:r>
    </w:p>
    <w:p w:rsidR="0043122E" w:rsidRPr="005C0BFD" w:rsidRDefault="0043122E" w:rsidP="0043122E">
      <w:pPr>
        <w:pStyle w:val="-1"/>
      </w:pPr>
      <w:r w:rsidRPr="005C0BFD">
        <w:t xml:space="preserve">О времени и месте заседания Рабочей группы извещаются члены </w:t>
      </w:r>
      <w:r w:rsidR="002A3EE9">
        <w:t>И</w:t>
      </w:r>
      <w:r w:rsidRPr="005C0BFD">
        <w:t xml:space="preserve">збирательной комиссии </w:t>
      </w:r>
      <w:r w:rsidR="002A3EE9">
        <w:t>Кемеровской области – Кузбасса</w:t>
      </w:r>
      <w:r w:rsidR="002A3EE9" w:rsidRPr="00F02750">
        <w:t xml:space="preserve"> </w:t>
      </w:r>
      <w:r w:rsidRPr="005C0BFD">
        <w:t>с правом решающего</w:t>
      </w:r>
      <w:r>
        <w:t xml:space="preserve"> голоса</w:t>
      </w:r>
      <w:r w:rsidRPr="005C0BFD">
        <w:t xml:space="preserve"> и с правом совещательного голоса.</w:t>
      </w:r>
    </w:p>
    <w:p w:rsidR="0043122E" w:rsidRPr="005C0BFD" w:rsidRDefault="0043122E" w:rsidP="0043122E">
      <w:pPr>
        <w:pStyle w:val="-1"/>
      </w:pPr>
      <w:r w:rsidRPr="005C0BFD">
        <w:t>Руководитель Рабочей группы дает поручения, касающиеся подготовки материалов к заседанию Рабочей группы, оповещения ее членов и приглашенных лиц о времени и месте заседания Рабочей группы, организует делопроизводство в Рабочей группе, председательствует на ее заседаниях.</w:t>
      </w:r>
    </w:p>
    <w:p w:rsidR="0043122E" w:rsidRPr="005C0BFD" w:rsidRDefault="0043122E" w:rsidP="0043122E">
      <w:pPr>
        <w:pStyle w:val="-1"/>
      </w:pPr>
      <w:r w:rsidRPr="005C0BFD">
        <w:lastRenderedPageBreak/>
        <w:t xml:space="preserve">В отсутствие руководителя Рабочей группы, а также по его поручению обязанности руководителя Рабочей группы исполняет его заместитель, а в случае его отсутствия – иной уполномоченный на то член Рабочей группы из числа членов </w:t>
      </w:r>
      <w:r w:rsidR="002A3EE9">
        <w:t>И</w:t>
      </w:r>
      <w:r w:rsidRPr="005C0BFD">
        <w:t xml:space="preserve">збирательной комиссии </w:t>
      </w:r>
      <w:r w:rsidR="002A3EE9">
        <w:t>Кемеровской области – Кузбасса</w:t>
      </w:r>
      <w:r w:rsidR="002A3EE9" w:rsidRPr="00F02750">
        <w:t xml:space="preserve"> </w:t>
      </w:r>
      <w:r>
        <w:t>с правом решающего голоса</w:t>
      </w:r>
      <w:r w:rsidRPr="005C0BFD">
        <w:t>.</w:t>
      </w:r>
    </w:p>
    <w:p w:rsidR="0043122E" w:rsidRPr="005C0BFD" w:rsidRDefault="0043122E" w:rsidP="0043122E">
      <w:pPr>
        <w:pStyle w:val="-1"/>
      </w:pPr>
      <w:r w:rsidRPr="005C0BFD">
        <w:t>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rsidR="0043122E" w:rsidRPr="005C0BFD" w:rsidRDefault="0043122E" w:rsidP="0043122E">
      <w:pPr>
        <w:pStyle w:val="-1"/>
      </w:pPr>
      <w:r w:rsidRPr="005C0BFD">
        <w:t>5.</w:t>
      </w:r>
      <w:r>
        <w:t> </w:t>
      </w:r>
      <w:r w:rsidR="002A3EE9">
        <w:t>Поступившие в И</w:t>
      </w:r>
      <w:r w:rsidRPr="005C0BFD">
        <w:t xml:space="preserve">збирательную комиссию </w:t>
      </w:r>
      <w:r w:rsidR="002A3EE9">
        <w:t>Кемеровской области – Кузбасса</w:t>
      </w:r>
      <w:r w:rsidR="002A3EE9" w:rsidRPr="00F02750">
        <w:t xml:space="preserve"> </w:t>
      </w:r>
      <w:r w:rsidRPr="005C0BFD">
        <w:t>обращения и иные документы рассматриваются на заседаниях Рабочей группы по поручению председателя, а в его отсутствие – заместителя председателя</w:t>
      </w:r>
      <w:r w:rsidRPr="00F35B45">
        <w:t>,</w:t>
      </w:r>
      <w:r>
        <w:t xml:space="preserve"> секретаря </w:t>
      </w:r>
      <w:r w:rsidR="002A3EE9">
        <w:t>И</w:t>
      </w:r>
      <w:r>
        <w:t>збирательной комиссии</w:t>
      </w:r>
      <w:r w:rsidR="002A3EE9">
        <w:t xml:space="preserve"> Кемеровской области – Кузбасса</w:t>
      </w:r>
      <w:r w:rsidRPr="005C0BFD">
        <w:t>.</w:t>
      </w:r>
    </w:p>
    <w:p w:rsidR="0043122E" w:rsidRPr="005C0BFD" w:rsidRDefault="0043122E" w:rsidP="0043122E">
      <w:pPr>
        <w:pStyle w:val="-1"/>
      </w:pPr>
      <w:r w:rsidRPr="005C0BFD">
        <w:t xml:space="preserve">Подготовка к заседаниям Рабочей группы ведется в соответствии с поручениями руководителя Рабочей группы членом рабочей группы, ответственным за подготовку конкретного вопроса, а также другими членами Рабочей группы, работниками аппарата </w:t>
      </w:r>
      <w:r w:rsidR="009F1FFF">
        <w:t>И</w:t>
      </w:r>
      <w:r w:rsidRPr="005C0BFD">
        <w:t>збирательной комиссии</w:t>
      </w:r>
      <w:r w:rsidR="009F1FFF">
        <w:t xml:space="preserve"> Кемеровской области – Кузбасса</w:t>
      </w:r>
      <w:r w:rsidRPr="005C0BFD">
        <w:t xml:space="preserve">, </w:t>
      </w:r>
      <w:r w:rsidRPr="001F35BD">
        <w:t>а также соответствующими нижестоящими избирательными комиссиями, привлекаемыми специалистами.</w:t>
      </w:r>
      <w:r>
        <w:t xml:space="preserve"> </w:t>
      </w:r>
      <w:r w:rsidRPr="005C0BFD">
        <w:t>К заседанию Рабочей группы готовятся документы, необходимые для рассмотрения обращений, и иные документы, проект решения Рабочей группы по рассматриваемому обращению или иному документу, а в необходимых случаях – заключения специалистов.</w:t>
      </w:r>
    </w:p>
    <w:p w:rsidR="0043122E" w:rsidRPr="005C0BFD" w:rsidRDefault="0043122E" w:rsidP="0043122E">
      <w:pPr>
        <w:pStyle w:val="-1"/>
      </w:pPr>
      <w:r w:rsidRPr="005C0BFD">
        <w:t>6.</w:t>
      </w:r>
      <w:r>
        <w:t> </w:t>
      </w:r>
      <w:r w:rsidRPr="005C0BFD">
        <w:t xml:space="preserve">Срок рассмотрения обращений, поступающих в Рабочую группу, определяется в соответствии с федеральными законами, инструкцией по делопроизводству, утвержденной </w:t>
      </w:r>
      <w:r w:rsidR="009F1FFF">
        <w:t>И</w:t>
      </w:r>
      <w:r w:rsidRPr="005C0BFD">
        <w:t>збирательной комиссией</w:t>
      </w:r>
      <w:r w:rsidR="009F1FFF">
        <w:t xml:space="preserve"> Кемеровской области – Кузбасса</w:t>
      </w:r>
      <w:r w:rsidRPr="005C0BFD">
        <w:t>.</w:t>
      </w:r>
    </w:p>
    <w:p w:rsidR="0043122E" w:rsidRPr="00F02750" w:rsidRDefault="0043122E" w:rsidP="0043122E">
      <w:pPr>
        <w:pStyle w:val="-1"/>
      </w:pPr>
      <w:r w:rsidRPr="005C0BFD">
        <w:lastRenderedPageBreak/>
        <w:t>7.</w:t>
      </w:r>
      <w:r>
        <w:t> </w:t>
      </w:r>
      <w:r w:rsidRPr="005C0BFD">
        <w:t xml:space="preserve">На заседании Рабочей группы ведется протокол, а при необходимости – аудиозапись. Протокол заседания Рабочей группы ведет секретарь заседания, назначаемый председательствующим на заседании Рабочей группы. </w:t>
      </w:r>
      <w:r w:rsidRPr="00F02750">
        <w:t>В протоколе указываются: дата и повестка дня заседания Рабочей группы, присутствующие на заседании (члены Рабочей группы, заинтересованные стороны или их представители, другие приглашенные на заседание, выступившие при обсуждении вопросов повестки дня), внесенные предложения, результаты голосования по внесенным предложениям, а также итоговое решение Рабочей группы и результаты голосования по этому решению. Протокол подписывают председательствующий на заседании Рабочей группы и секретарь</w:t>
      </w:r>
      <w:r>
        <w:t xml:space="preserve"> </w:t>
      </w:r>
      <w:r w:rsidRPr="00F02750">
        <w:t>Рабочей группы.</w:t>
      </w:r>
    </w:p>
    <w:p w:rsidR="0043122E" w:rsidRPr="005C0BFD" w:rsidRDefault="0043122E" w:rsidP="0043122E">
      <w:pPr>
        <w:pStyle w:val="-1"/>
      </w:pPr>
      <w:r w:rsidRPr="005C0BFD">
        <w:t>По результатам рассмотрения вопр</w:t>
      </w:r>
      <w:r>
        <w:t xml:space="preserve">оса на заседании Рабочей группы </w:t>
      </w:r>
      <w:r w:rsidRPr="005C0BFD">
        <w:t xml:space="preserve">принимается решение Рабочей группы, которое подписывается руководителем Рабочей группы и секретарем </w:t>
      </w:r>
      <w:r w:rsidRPr="00F02750">
        <w:t>Рабочей группы</w:t>
      </w:r>
      <w:r w:rsidRPr="005C0BFD">
        <w:t>.</w:t>
      </w:r>
    </w:p>
    <w:p w:rsidR="0043122E" w:rsidRPr="005C0BFD" w:rsidRDefault="0043122E" w:rsidP="0043122E">
      <w:pPr>
        <w:pStyle w:val="-1"/>
      </w:pPr>
      <w:r w:rsidRPr="005C0BFD">
        <w:t xml:space="preserve">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w:t>
      </w:r>
      <w:r>
        <w:t xml:space="preserve">количества </w:t>
      </w:r>
      <w:r w:rsidRPr="005C0BFD">
        <w:t>голосов за</w:t>
      </w:r>
      <w:r>
        <w:t xml:space="preserve"> </w:t>
      </w:r>
      <w:r w:rsidRPr="005C0BFD">
        <w:t xml:space="preserve">и </w:t>
      </w:r>
      <w:proofErr w:type="gramStart"/>
      <w:r w:rsidRPr="005C0BFD">
        <w:t>против</w:t>
      </w:r>
      <w:proofErr w:type="gramEnd"/>
      <w:r w:rsidRPr="005C0BFD">
        <w:t xml:space="preserve"> </w:t>
      </w:r>
      <w:proofErr w:type="gramStart"/>
      <w:r w:rsidRPr="005C0BFD">
        <w:t>голос</w:t>
      </w:r>
      <w:proofErr w:type="gramEnd"/>
      <w:r w:rsidRPr="005C0BFD">
        <w:t xml:space="preserve"> председательствующего на заседании Рабочей группы является решающим. Члены Рабочей групп</w:t>
      </w:r>
      <w:r w:rsidR="009F1FFF">
        <w:t>ы из числа работников аппарата И</w:t>
      </w:r>
      <w:r w:rsidRPr="005C0BFD">
        <w:t xml:space="preserve">збирательной комиссии </w:t>
      </w:r>
      <w:r w:rsidR="009F1FFF">
        <w:t>Кемеровской области – Кузбасса</w:t>
      </w:r>
      <w:r w:rsidR="009F1FFF" w:rsidRPr="00F02750">
        <w:t xml:space="preserve"> </w:t>
      </w:r>
      <w:r w:rsidRPr="005C0BFD">
        <w:t>не принимают участия в голосовании и не учитываются при определении числа присутствующих на заседании членов Рабочей группы.</w:t>
      </w:r>
    </w:p>
    <w:p w:rsidR="0043122E" w:rsidRPr="005C0BFD" w:rsidRDefault="0043122E" w:rsidP="0043122E">
      <w:pPr>
        <w:pStyle w:val="-1"/>
      </w:pPr>
      <w:r w:rsidRPr="005C0BFD">
        <w:t xml:space="preserve">Член Рабочей группы не принимает участия в голосовании, если предметом рассмотрения Рабочей группы является обращение в связи с действием (бездействием) организации, </w:t>
      </w:r>
      <w:r>
        <w:t xml:space="preserve">в том числе </w:t>
      </w:r>
      <w:r w:rsidRPr="005C0BFD">
        <w:t>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rsidR="0043122E" w:rsidRPr="005C0BFD" w:rsidRDefault="0043122E" w:rsidP="0043122E">
      <w:pPr>
        <w:pStyle w:val="-1"/>
      </w:pPr>
      <w:r w:rsidRPr="005C0BFD">
        <w:lastRenderedPageBreak/>
        <w:t>8.</w:t>
      </w:r>
      <w:r>
        <w:t> </w:t>
      </w:r>
      <w:r w:rsidRPr="005C0BFD">
        <w:t xml:space="preserve">Решение Рабочей группы, а при необходимости и соответствующий проект </w:t>
      </w:r>
      <w:r w:rsidR="009F1FFF">
        <w:t>постановления И</w:t>
      </w:r>
      <w:r w:rsidRPr="005C0BFD">
        <w:t xml:space="preserve">збирательной комиссии </w:t>
      </w:r>
      <w:r w:rsidR="009F1FFF">
        <w:t>Кемеровской области – Кузбасса</w:t>
      </w:r>
      <w:r w:rsidR="009F1FFF" w:rsidRPr="00F02750">
        <w:t xml:space="preserve"> </w:t>
      </w:r>
      <w:r w:rsidR="009F1FFF">
        <w:t>выносятся на заседание И</w:t>
      </w:r>
      <w:r w:rsidRPr="005C0BFD">
        <w:t xml:space="preserve">збирательной комиссии </w:t>
      </w:r>
      <w:r w:rsidR="009F1FFF">
        <w:t>Кемеровской области – Кузбасса</w:t>
      </w:r>
      <w:r w:rsidR="009F1FFF" w:rsidRPr="00F02750">
        <w:t xml:space="preserve"> </w:t>
      </w:r>
      <w:r w:rsidRPr="005C0BFD">
        <w:t>в установленном порядке. С докладом по этому вопросу выступ</w:t>
      </w:r>
      <w:r>
        <w:t>ает руководитель Рабочей группы</w:t>
      </w:r>
      <w:r w:rsidRPr="005C0BFD">
        <w:t xml:space="preserve"> или по его поручению – заместитель руководителя либо член Рабочей группы – член </w:t>
      </w:r>
      <w:r w:rsidR="009F1FFF">
        <w:t>И</w:t>
      </w:r>
      <w:r w:rsidRPr="005C0BFD">
        <w:t xml:space="preserve">збирательной комиссии </w:t>
      </w:r>
      <w:r w:rsidR="009F1FFF">
        <w:t>Кемеровской области – Кузбасса</w:t>
      </w:r>
      <w:r w:rsidR="009F1FFF" w:rsidRPr="00F02750">
        <w:t xml:space="preserve"> </w:t>
      </w:r>
      <w:r w:rsidRPr="005C0BFD">
        <w:t>с правом решающего голоса.</w:t>
      </w:r>
    </w:p>
    <w:p w:rsidR="009F1FFF" w:rsidRDefault="0043122E" w:rsidP="0043122E">
      <w:pPr>
        <w:pStyle w:val="-1"/>
        <w:sectPr w:rsidR="009F1FFF" w:rsidSect="005B1338">
          <w:headerReference w:type="default" r:id="rId9"/>
          <w:pgSz w:w="11907" w:h="16840"/>
          <w:pgMar w:top="1134" w:right="850" w:bottom="1134" w:left="1701" w:header="720" w:footer="720" w:gutter="0"/>
          <w:pgNumType w:start="1"/>
          <w:cols w:space="720"/>
          <w:titlePg/>
          <w:docGrid w:linePitch="299"/>
        </w:sectPr>
      </w:pPr>
      <w:r w:rsidRPr="005C0BFD">
        <w:t>9.</w:t>
      </w:r>
      <w:r>
        <w:t> </w:t>
      </w:r>
      <w:proofErr w:type="gramStart"/>
      <w:r w:rsidRPr="005C0BFD">
        <w:t>Обращения, касающиеся нарушений федерального законодательства о выборах в ходе информирования избирателей, при проведении предвыборной агитации, копии ответов на эти обращения, а также представленные организациями телерадиовещания, редакциями периодических печатных изданий, организациями, индивидуальными предпринимателями</w:t>
      </w:r>
      <w:r>
        <w:t xml:space="preserve"> </w:t>
      </w:r>
      <w:r w:rsidRPr="005C0BFD">
        <w:t>сведения о размере и иных условиях оплаты эфирного времени, печатной площади</w:t>
      </w:r>
      <w:r>
        <w:t xml:space="preserve">, </w:t>
      </w:r>
      <w:r w:rsidRPr="005C0BFD">
        <w:t>работ (услуг) по изготовлению печатных предвыборных агитационных материалов, уведомления о готовности предоставить эфирное время, печатную площадь в</w:t>
      </w:r>
      <w:proofErr w:type="gramEnd"/>
      <w:r w:rsidRPr="005C0BFD">
        <w:t xml:space="preserve"> ходе избирательн</w:t>
      </w:r>
      <w:r>
        <w:t>ой</w:t>
      </w:r>
      <w:r w:rsidRPr="005C0BFD">
        <w:t xml:space="preserve"> кампани</w:t>
      </w:r>
      <w:r>
        <w:t>и</w:t>
      </w:r>
      <w:r w:rsidRPr="005C0BFD">
        <w:t xml:space="preserve"> по выборам </w:t>
      </w:r>
      <w:r w:rsidRPr="00614625">
        <w:t>Президента Российской Федерации в 20</w:t>
      </w:r>
      <w:r>
        <w:t>24</w:t>
      </w:r>
      <w:r w:rsidRPr="00614625">
        <w:t xml:space="preserve"> году</w:t>
      </w:r>
      <w:r w:rsidRPr="005C0BFD">
        <w:t xml:space="preserve">, обращения о порядке применения федерального законодательства в ходе информирования избирателей, при проведении предвыборной агитации, другие документы </w:t>
      </w:r>
      <w:r>
        <w:t>подлежат</w:t>
      </w:r>
      <w:r w:rsidRPr="005C0BFD">
        <w:t xml:space="preserve"> хранени</w:t>
      </w:r>
      <w:r>
        <w:t>ю</w:t>
      </w:r>
      <w:r w:rsidRPr="005C0BFD">
        <w:t xml:space="preserve"> в порядке</w:t>
      </w:r>
      <w:r>
        <w:t>,</w:t>
      </w:r>
      <w:r w:rsidRPr="005C0BFD">
        <w:t xml:space="preserve"> установленном Центральной избирательной комиссией Российской Федерации.</w:t>
      </w:r>
    </w:p>
    <w:p w:rsidR="009F1FFF" w:rsidRDefault="009F1FFF" w:rsidP="009F1FFF">
      <w:pPr>
        <w:shd w:val="clear" w:color="auto" w:fill="FFFFFF"/>
        <w:spacing w:after="0" w:line="240" w:lineRule="auto"/>
        <w:ind w:left="5529"/>
        <w:jc w:val="center"/>
        <w:rPr>
          <w:rFonts w:ascii="Times New Roman" w:eastAsia="Times New Roman" w:hAnsi="Times New Roman" w:cs="Times New Roman"/>
          <w:color w:val="000000" w:themeColor="text1"/>
          <w:sz w:val="24"/>
          <w:szCs w:val="24"/>
          <w:lang w:eastAsia="ru-RU"/>
        </w:rPr>
      </w:pPr>
      <w:r w:rsidRPr="00F97EF3">
        <w:rPr>
          <w:rFonts w:ascii="Times New Roman" w:eastAsia="Times New Roman" w:hAnsi="Times New Roman" w:cs="Times New Roman"/>
          <w:color w:val="000000" w:themeColor="text1"/>
          <w:sz w:val="24"/>
          <w:szCs w:val="24"/>
          <w:lang w:eastAsia="ru-RU"/>
        </w:rPr>
        <w:lastRenderedPageBreak/>
        <w:t xml:space="preserve">Приложение № </w:t>
      </w:r>
      <w:r>
        <w:rPr>
          <w:rFonts w:ascii="Times New Roman" w:eastAsia="Times New Roman" w:hAnsi="Times New Roman" w:cs="Times New Roman"/>
          <w:color w:val="000000" w:themeColor="text1"/>
          <w:sz w:val="24"/>
          <w:szCs w:val="24"/>
          <w:lang w:eastAsia="ru-RU"/>
        </w:rPr>
        <w:t>2</w:t>
      </w:r>
    </w:p>
    <w:p w:rsidR="00637CE0" w:rsidRDefault="00637CE0" w:rsidP="009F1FFF">
      <w:pPr>
        <w:shd w:val="clear" w:color="auto" w:fill="FFFFFF"/>
        <w:spacing w:after="0" w:line="240" w:lineRule="auto"/>
        <w:ind w:left="5529"/>
        <w:jc w:val="center"/>
        <w:rPr>
          <w:rFonts w:ascii="Times New Roman" w:eastAsia="Times New Roman" w:hAnsi="Times New Roman" w:cs="Times New Roman"/>
          <w:color w:val="000000" w:themeColor="text1"/>
          <w:sz w:val="24"/>
          <w:szCs w:val="24"/>
          <w:lang w:eastAsia="ru-RU"/>
        </w:rPr>
      </w:pPr>
    </w:p>
    <w:p w:rsidR="009F1FFF" w:rsidRPr="00642B96" w:rsidRDefault="009F1FFF" w:rsidP="009F1FFF">
      <w:pPr>
        <w:shd w:val="clear" w:color="auto" w:fill="FFFFFF"/>
        <w:spacing w:after="0" w:line="240" w:lineRule="auto"/>
        <w:ind w:left="5529"/>
        <w:jc w:val="center"/>
        <w:rPr>
          <w:rFonts w:ascii="Times New Roman" w:hAnsi="Times New Roman" w:cs="Times New Roman"/>
          <w:color w:val="000000" w:themeColor="text1"/>
          <w:sz w:val="24"/>
          <w:szCs w:val="24"/>
        </w:rPr>
      </w:pPr>
      <w:r w:rsidRPr="000602BE">
        <w:rPr>
          <w:rFonts w:ascii="Times New Roman" w:eastAsia="Times New Roman" w:hAnsi="Times New Roman" w:cs="Times New Roman"/>
          <w:color w:val="000000" w:themeColor="text1"/>
          <w:sz w:val="24"/>
          <w:szCs w:val="24"/>
          <w:lang w:eastAsia="ru-RU"/>
        </w:rPr>
        <w:t>УТВЕРЖДЕН</w:t>
      </w:r>
      <w:r>
        <w:rPr>
          <w:rFonts w:ascii="Times New Roman" w:eastAsia="Times New Roman" w:hAnsi="Times New Roman" w:cs="Times New Roman"/>
          <w:color w:val="000000" w:themeColor="text1"/>
          <w:sz w:val="24"/>
          <w:szCs w:val="24"/>
          <w:lang w:eastAsia="ru-RU"/>
        </w:rPr>
        <w:t>О</w:t>
      </w:r>
      <w:r w:rsidRPr="00A86A83">
        <w:rPr>
          <w:rFonts w:ascii="Times New Roman" w:eastAsia="Times New Roman" w:hAnsi="Times New Roman" w:cs="Times New Roman"/>
          <w:color w:val="000000" w:themeColor="text1"/>
          <w:sz w:val="24"/>
          <w:szCs w:val="24"/>
          <w:lang w:eastAsia="ru-RU"/>
        </w:rPr>
        <w:br/>
      </w:r>
      <w:r w:rsidRPr="00642B96">
        <w:rPr>
          <w:rFonts w:ascii="Times New Roman" w:hAnsi="Times New Roman" w:cs="Times New Roman"/>
          <w:color w:val="000000" w:themeColor="text1"/>
          <w:sz w:val="24"/>
          <w:szCs w:val="24"/>
        </w:rPr>
        <w:t>постановлением</w:t>
      </w:r>
    </w:p>
    <w:p w:rsidR="0043122E" w:rsidRPr="005C0BFD" w:rsidRDefault="009F1FFF" w:rsidP="00D545A1">
      <w:pPr>
        <w:pStyle w:val="a3"/>
        <w:spacing w:before="0" w:beforeAutospacing="0" w:after="0" w:afterAutospacing="0"/>
        <w:ind w:left="5529"/>
        <w:jc w:val="center"/>
      </w:pPr>
      <w:r w:rsidRPr="000602BE">
        <w:t>Избирательной комиссии</w:t>
      </w:r>
      <w:r w:rsidRPr="00A86A83">
        <w:br/>
      </w:r>
      <w:r w:rsidRPr="000602BE">
        <w:t>Кемеровской области – Кузбасса</w:t>
      </w:r>
      <w:r w:rsidRPr="00A86A83">
        <w:rPr>
          <w:rStyle w:val="a7"/>
        </w:rPr>
        <w:br/>
      </w:r>
      <w:r w:rsidR="00D545A1" w:rsidRPr="000602BE">
        <w:rPr>
          <w:color w:val="000000" w:themeColor="text1"/>
        </w:rPr>
        <w:t xml:space="preserve">от </w:t>
      </w:r>
      <w:r w:rsidR="00D545A1">
        <w:rPr>
          <w:color w:val="000000" w:themeColor="text1"/>
        </w:rPr>
        <w:t>15 декабря</w:t>
      </w:r>
      <w:r w:rsidR="00D545A1" w:rsidRPr="000602BE">
        <w:rPr>
          <w:color w:val="000000" w:themeColor="text1"/>
        </w:rPr>
        <w:t xml:space="preserve"> 202</w:t>
      </w:r>
      <w:r w:rsidR="00D545A1">
        <w:rPr>
          <w:color w:val="000000" w:themeColor="text1"/>
        </w:rPr>
        <w:t>3</w:t>
      </w:r>
      <w:r w:rsidR="00D545A1" w:rsidRPr="000602BE">
        <w:rPr>
          <w:color w:val="000000" w:themeColor="text1"/>
        </w:rPr>
        <w:t xml:space="preserve"> г. № </w:t>
      </w:r>
      <w:r w:rsidR="00D545A1">
        <w:rPr>
          <w:color w:val="000000" w:themeColor="text1"/>
        </w:rPr>
        <w:t>80</w:t>
      </w:r>
      <w:r w:rsidR="00D545A1" w:rsidRPr="000602BE">
        <w:rPr>
          <w:color w:val="000000" w:themeColor="text1"/>
        </w:rPr>
        <w:t>/</w:t>
      </w:r>
      <w:r w:rsidR="00D545A1">
        <w:rPr>
          <w:color w:val="000000" w:themeColor="text1"/>
        </w:rPr>
        <w:t>603</w:t>
      </w:r>
      <w:r w:rsidR="00D545A1" w:rsidRPr="000602BE">
        <w:rPr>
          <w:color w:val="000000" w:themeColor="text1"/>
        </w:rPr>
        <w:t>-7</w:t>
      </w:r>
    </w:p>
    <w:p w:rsidR="0043122E" w:rsidRDefault="0043122E" w:rsidP="00637CE0">
      <w:pPr>
        <w:jc w:val="center"/>
      </w:pPr>
    </w:p>
    <w:p w:rsidR="00637CE0" w:rsidRDefault="00637CE0" w:rsidP="00341A4A">
      <w:pPr>
        <w:spacing w:line="240" w:lineRule="auto"/>
        <w:jc w:val="center"/>
        <w:rPr>
          <w:rFonts w:ascii="Times New Roman" w:hAnsi="Times New Roman" w:cs="Times New Roman"/>
          <w:b/>
          <w:sz w:val="28"/>
          <w:szCs w:val="28"/>
        </w:rPr>
      </w:pPr>
      <w:r w:rsidRPr="00637CE0">
        <w:rPr>
          <w:rFonts w:ascii="Times New Roman" w:hAnsi="Times New Roman" w:cs="Times New Roman"/>
          <w:b/>
          <w:sz w:val="28"/>
          <w:szCs w:val="28"/>
        </w:rPr>
        <w:t>Состав Рабочей группы Избирательной комиссии</w:t>
      </w:r>
      <w:r>
        <w:rPr>
          <w:rFonts w:ascii="Times New Roman" w:hAnsi="Times New Roman" w:cs="Times New Roman"/>
          <w:b/>
          <w:sz w:val="28"/>
          <w:szCs w:val="28"/>
        </w:rPr>
        <w:t xml:space="preserve">                            </w:t>
      </w:r>
      <w:r w:rsidRPr="00637CE0">
        <w:rPr>
          <w:rFonts w:ascii="Times New Roman" w:hAnsi="Times New Roman" w:cs="Times New Roman"/>
          <w:b/>
          <w:sz w:val="28"/>
          <w:szCs w:val="28"/>
        </w:rPr>
        <w:t xml:space="preserve"> Кемеровской области – Кузбасса по информационным спорам и иным вопросам информационного обеспечения выборов при проведении избирательной кампании по выборам </w:t>
      </w:r>
      <w:r>
        <w:rPr>
          <w:rFonts w:ascii="Times New Roman" w:hAnsi="Times New Roman" w:cs="Times New Roman"/>
          <w:b/>
          <w:sz w:val="28"/>
          <w:szCs w:val="28"/>
        </w:rPr>
        <w:t xml:space="preserve">Президента </w:t>
      </w:r>
      <w:r w:rsidRPr="00637CE0">
        <w:rPr>
          <w:rFonts w:ascii="Times New Roman" w:hAnsi="Times New Roman" w:cs="Times New Roman"/>
          <w:b/>
          <w:sz w:val="28"/>
          <w:szCs w:val="28"/>
        </w:rPr>
        <w:t xml:space="preserve">Российской Федерации </w:t>
      </w:r>
      <w:r w:rsidR="00A67F30">
        <w:rPr>
          <w:rFonts w:ascii="Times New Roman" w:hAnsi="Times New Roman" w:cs="Times New Roman"/>
          <w:b/>
          <w:sz w:val="28"/>
          <w:szCs w:val="28"/>
        </w:rPr>
        <w:t xml:space="preserve">в 2024 году </w:t>
      </w:r>
      <w:r w:rsidRPr="00637CE0">
        <w:rPr>
          <w:rFonts w:ascii="Times New Roman" w:hAnsi="Times New Roman" w:cs="Times New Roman"/>
          <w:b/>
          <w:sz w:val="28"/>
          <w:szCs w:val="28"/>
        </w:rPr>
        <w:t>на территории Кемеровской области – Кузбасса</w:t>
      </w:r>
    </w:p>
    <w:p w:rsidR="00330A5B" w:rsidRPr="00637CE0" w:rsidRDefault="00330A5B" w:rsidP="00637CE0">
      <w:pPr>
        <w:jc w:val="center"/>
        <w:rPr>
          <w:rFonts w:ascii="Times New Roman" w:hAnsi="Times New Roman" w:cs="Times New Roman"/>
          <w:b/>
          <w:sz w:val="28"/>
          <w:szCs w:val="28"/>
        </w:rPr>
      </w:pPr>
    </w:p>
    <w:tbl>
      <w:tblPr>
        <w:tblW w:w="10654" w:type="dxa"/>
        <w:tblInd w:w="-318" w:type="dxa"/>
        <w:tblLook w:val="01E0" w:firstRow="1" w:lastRow="1" w:firstColumn="1" w:lastColumn="1" w:noHBand="0" w:noVBand="0"/>
      </w:tblPr>
      <w:tblGrid>
        <w:gridCol w:w="10432"/>
        <w:gridCol w:w="222"/>
      </w:tblGrid>
      <w:tr w:rsidR="00330A5B" w:rsidRPr="00444E0C" w:rsidTr="00F73840">
        <w:trPr>
          <w:trHeight w:val="1311"/>
        </w:trPr>
        <w:tc>
          <w:tcPr>
            <w:tcW w:w="10432" w:type="dxa"/>
          </w:tcPr>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5488"/>
            </w:tblGrid>
            <w:tr w:rsidR="00330A5B" w:rsidRPr="00444E0C" w:rsidTr="00330A5B">
              <w:trPr>
                <w:trHeight w:val="1052"/>
              </w:trPr>
              <w:tc>
                <w:tcPr>
                  <w:tcW w:w="4323" w:type="dxa"/>
                  <w:tcBorders>
                    <w:top w:val="single" w:sz="4" w:space="0" w:color="auto"/>
                    <w:left w:val="single" w:sz="4" w:space="0" w:color="auto"/>
                    <w:bottom w:val="single" w:sz="4" w:space="0" w:color="auto"/>
                    <w:right w:val="single" w:sz="4" w:space="0" w:color="auto"/>
                  </w:tcBorders>
                </w:tcPr>
                <w:p w:rsidR="00330A5B" w:rsidRPr="00444E0C" w:rsidRDefault="00330A5B" w:rsidP="00F73840">
                  <w:pPr>
                    <w:spacing w:after="0" w:line="360" w:lineRule="auto"/>
                    <w:rPr>
                      <w:rFonts w:ascii="Times New Roman" w:hAnsi="Times New Roman"/>
                      <w:sz w:val="28"/>
                    </w:rPr>
                  </w:pPr>
                  <w:r w:rsidRPr="00444E0C">
                    <w:rPr>
                      <w:rFonts w:ascii="Times New Roman" w:hAnsi="Times New Roman"/>
                      <w:sz w:val="28"/>
                    </w:rPr>
                    <w:t>Герасимова Мария Николаевна</w:t>
                  </w:r>
                </w:p>
              </w:tc>
              <w:tc>
                <w:tcPr>
                  <w:tcW w:w="5488" w:type="dxa"/>
                  <w:tcBorders>
                    <w:top w:val="single" w:sz="4" w:space="0" w:color="auto"/>
                    <w:left w:val="single" w:sz="4" w:space="0" w:color="auto"/>
                    <w:bottom w:val="single" w:sz="4" w:space="0" w:color="auto"/>
                    <w:right w:val="single" w:sz="4" w:space="0" w:color="auto"/>
                  </w:tcBorders>
                </w:tcPr>
                <w:p w:rsidR="00330A5B" w:rsidRPr="00444E0C" w:rsidRDefault="00330A5B" w:rsidP="00F73840">
                  <w:pPr>
                    <w:spacing w:after="0"/>
                    <w:rPr>
                      <w:rFonts w:ascii="Times New Roman" w:hAnsi="Times New Roman"/>
                      <w:sz w:val="28"/>
                    </w:rPr>
                  </w:pPr>
                  <w:r w:rsidRPr="00444E0C">
                    <w:rPr>
                      <w:rFonts w:ascii="Times New Roman" w:hAnsi="Times New Roman"/>
                      <w:sz w:val="28"/>
                    </w:rPr>
                    <w:t>- секретарь Избирательной комиссии Кемеровской области – Кузбасса, руководитель рабочей группы</w:t>
                  </w:r>
                </w:p>
                <w:p w:rsidR="00330A5B" w:rsidRPr="00444E0C" w:rsidRDefault="00330A5B" w:rsidP="00F73840">
                  <w:pPr>
                    <w:spacing w:after="0"/>
                    <w:rPr>
                      <w:rFonts w:ascii="Times New Roman" w:hAnsi="Times New Roman"/>
                      <w:sz w:val="28"/>
                    </w:rPr>
                  </w:pPr>
                </w:p>
              </w:tc>
            </w:tr>
            <w:tr w:rsidR="00330A5B" w:rsidRPr="00444E0C" w:rsidTr="00330A5B">
              <w:trPr>
                <w:trHeight w:val="982"/>
              </w:trPr>
              <w:tc>
                <w:tcPr>
                  <w:tcW w:w="4323" w:type="dxa"/>
                  <w:tcBorders>
                    <w:top w:val="single" w:sz="4" w:space="0" w:color="auto"/>
                    <w:left w:val="single" w:sz="4" w:space="0" w:color="auto"/>
                    <w:bottom w:val="single" w:sz="4" w:space="0" w:color="auto"/>
                    <w:right w:val="single" w:sz="4" w:space="0" w:color="auto"/>
                  </w:tcBorders>
                </w:tcPr>
                <w:p w:rsidR="00330A5B" w:rsidRPr="00444E0C" w:rsidRDefault="00330A5B" w:rsidP="00F73840">
                  <w:pPr>
                    <w:rPr>
                      <w:rFonts w:ascii="Times New Roman" w:hAnsi="Times New Roman"/>
                      <w:sz w:val="28"/>
                    </w:rPr>
                  </w:pPr>
                  <w:r w:rsidRPr="00444E0C">
                    <w:rPr>
                      <w:rFonts w:ascii="Times New Roman" w:hAnsi="Times New Roman"/>
                      <w:sz w:val="28"/>
                    </w:rPr>
                    <w:t>Петрова Евгения Александровна</w:t>
                  </w:r>
                </w:p>
              </w:tc>
              <w:tc>
                <w:tcPr>
                  <w:tcW w:w="5488" w:type="dxa"/>
                  <w:tcBorders>
                    <w:top w:val="single" w:sz="4" w:space="0" w:color="auto"/>
                    <w:left w:val="single" w:sz="4" w:space="0" w:color="auto"/>
                    <w:bottom w:val="single" w:sz="4" w:space="0" w:color="auto"/>
                    <w:right w:val="single" w:sz="4" w:space="0" w:color="auto"/>
                  </w:tcBorders>
                </w:tcPr>
                <w:p w:rsidR="00330A5B" w:rsidRPr="00444E0C" w:rsidRDefault="00330A5B" w:rsidP="00F73840">
                  <w:pPr>
                    <w:spacing w:after="0"/>
                    <w:rPr>
                      <w:rFonts w:ascii="Times New Roman" w:hAnsi="Times New Roman"/>
                      <w:sz w:val="28"/>
                    </w:rPr>
                  </w:pPr>
                  <w:r w:rsidRPr="00444E0C">
                    <w:rPr>
                      <w:rFonts w:ascii="Times New Roman" w:hAnsi="Times New Roman"/>
                      <w:sz w:val="28"/>
                    </w:rPr>
                    <w:t xml:space="preserve">- заместитель председателя Избирательной комиссии Кемеровской области – Кузбасса, заместитель руководителя рабочей группы </w:t>
                  </w:r>
                </w:p>
                <w:p w:rsidR="00330A5B" w:rsidRPr="00444E0C" w:rsidRDefault="00330A5B" w:rsidP="00F73840">
                  <w:pPr>
                    <w:spacing w:after="0"/>
                    <w:rPr>
                      <w:rFonts w:ascii="Times New Roman" w:hAnsi="Times New Roman"/>
                      <w:sz w:val="28"/>
                    </w:rPr>
                  </w:pPr>
                </w:p>
              </w:tc>
            </w:tr>
            <w:tr w:rsidR="00330A5B" w:rsidRPr="00444E0C" w:rsidTr="00330A5B">
              <w:trPr>
                <w:trHeight w:val="713"/>
              </w:trPr>
              <w:tc>
                <w:tcPr>
                  <w:tcW w:w="4323" w:type="dxa"/>
                  <w:tcBorders>
                    <w:top w:val="single" w:sz="4" w:space="0" w:color="auto"/>
                    <w:left w:val="single" w:sz="4" w:space="0" w:color="auto"/>
                    <w:bottom w:val="single" w:sz="4" w:space="0" w:color="auto"/>
                    <w:right w:val="single" w:sz="4" w:space="0" w:color="auto"/>
                  </w:tcBorders>
                </w:tcPr>
                <w:p w:rsidR="00330A5B" w:rsidRPr="00444E0C" w:rsidRDefault="00330A5B" w:rsidP="00F73840">
                  <w:pPr>
                    <w:spacing w:after="0" w:line="360" w:lineRule="auto"/>
                    <w:rPr>
                      <w:rFonts w:ascii="Times New Roman" w:hAnsi="Times New Roman"/>
                      <w:sz w:val="28"/>
                      <w:highlight w:val="yellow"/>
                    </w:rPr>
                  </w:pPr>
                  <w:proofErr w:type="spellStart"/>
                  <w:r w:rsidRPr="00444E0C">
                    <w:rPr>
                      <w:rFonts w:ascii="Times New Roman" w:hAnsi="Times New Roman"/>
                      <w:sz w:val="28"/>
                    </w:rPr>
                    <w:t>Бодягин</w:t>
                  </w:r>
                  <w:proofErr w:type="spellEnd"/>
                  <w:r w:rsidRPr="00444E0C">
                    <w:rPr>
                      <w:rFonts w:ascii="Times New Roman" w:hAnsi="Times New Roman"/>
                      <w:sz w:val="28"/>
                    </w:rPr>
                    <w:t xml:space="preserve"> Юрий Владимирович</w:t>
                  </w:r>
                </w:p>
              </w:tc>
              <w:tc>
                <w:tcPr>
                  <w:tcW w:w="5488" w:type="dxa"/>
                  <w:tcBorders>
                    <w:top w:val="single" w:sz="4" w:space="0" w:color="auto"/>
                    <w:left w:val="single" w:sz="4" w:space="0" w:color="auto"/>
                    <w:bottom w:val="single" w:sz="4" w:space="0" w:color="auto"/>
                    <w:right w:val="single" w:sz="4" w:space="0" w:color="auto"/>
                  </w:tcBorders>
                </w:tcPr>
                <w:p w:rsidR="00330A5B" w:rsidRPr="00444E0C" w:rsidRDefault="00330A5B" w:rsidP="00F73840">
                  <w:pPr>
                    <w:spacing w:after="0"/>
                    <w:rPr>
                      <w:rFonts w:ascii="Times New Roman" w:hAnsi="Times New Roman"/>
                      <w:sz w:val="28"/>
                    </w:rPr>
                  </w:pPr>
                  <w:r w:rsidRPr="00444E0C">
                    <w:rPr>
                      <w:rFonts w:ascii="Times New Roman" w:hAnsi="Times New Roman"/>
                      <w:sz w:val="28"/>
                    </w:rPr>
                    <w:t>- член Избирательной комиссии Кемеровской области – Кузбасса, член рабочей группы</w:t>
                  </w:r>
                </w:p>
                <w:p w:rsidR="00330A5B" w:rsidRPr="00444E0C" w:rsidRDefault="00330A5B" w:rsidP="00F73840">
                  <w:pPr>
                    <w:spacing w:after="0"/>
                    <w:rPr>
                      <w:rFonts w:ascii="Times New Roman" w:hAnsi="Times New Roman"/>
                      <w:sz w:val="28"/>
                    </w:rPr>
                  </w:pPr>
                </w:p>
              </w:tc>
            </w:tr>
            <w:tr w:rsidR="00330A5B" w:rsidRPr="00444E0C" w:rsidTr="00330A5B">
              <w:trPr>
                <w:trHeight w:val="694"/>
              </w:trPr>
              <w:tc>
                <w:tcPr>
                  <w:tcW w:w="4323" w:type="dxa"/>
                  <w:tcBorders>
                    <w:top w:val="single" w:sz="4" w:space="0" w:color="auto"/>
                    <w:left w:val="single" w:sz="4" w:space="0" w:color="auto"/>
                    <w:bottom w:val="single" w:sz="4" w:space="0" w:color="auto"/>
                    <w:right w:val="single" w:sz="4" w:space="0" w:color="auto"/>
                  </w:tcBorders>
                </w:tcPr>
                <w:p w:rsidR="00330A5B" w:rsidRPr="00444E0C" w:rsidRDefault="00330A5B" w:rsidP="00F73840">
                  <w:pPr>
                    <w:spacing w:after="0" w:line="360" w:lineRule="auto"/>
                    <w:rPr>
                      <w:rFonts w:ascii="Times New Roman" w:hAnsi="Times New Roman"/>
                      <w:sz w:val="28"/>
                    </w:rPr>
                  </w:pPr>
                  <w:proofErr w:type="spellStart"/>
                  <w:r w:rsidRPr="00444E0C">
                    <w:rPr>
                      <w:rFonts w:ascii="Times New Roman" w:hAnsi="Times New Roman"/>
                      <w:sz w:val="28"/>
                    </w:rPr>
                    <w:t>Чепкасов</w:t>
                  </w:r>
                  <w:proofErr w:type="spellEnd"/>
                  <w:r w:rsidRPr="00444E0C">
                    <w:rPr>
                      <w:rFonts w:ascii="Times New Roman" w:hAnsi="Times New Roman"/>
                      <w:sz w:val="28"/>
                    </w:rPr>
                    <w:t xml:space="preserve"> Роман Артурович</w:t>
                  </w:r>
                </w:p>
              </w:tc>
              <w:tc>
                <w:tcPr>
                  <w:tcW w:w="5488" w:type="dxa"/>
                  <w:tcBorders>
                    <w:top w:val="single" w:sz="4" w:space="0" w:color="auto"/>
                    <w:left w:val="single" w:sz="4" w:space="0" w:color="auto"/>
                    <w:bottom w:val="single" w:sz="4" w:space="0" w:color="auto"/>
                    <w:right w:val="single" w:sz="4" w:space="0" w:color="auto"/>
                  </w:tcBorders>
                </w:tcPr>
                <w:p w:rsidR="00330A5B" w:rsidRPr="00444E0C" w:rsidRDefault="00330A5B" w:rsidP="00F73840">
                  <w:pPr>
                    <w:spacing w:after="0"/>
                    <w:rPr>
                      <w:rFonts w:ascii="Times New Roman" w:hAnsi="Times New Roman"/>
                      <w:sz w:val="28"/>
                    </w:rPr>
                  </w:pPr>
                  <w:r w:rsidRPr="00444E0C">
                    <w:rPr>
                      <w:rFonts w:ascii="Times New Roman" w:hAnsi="Times New Roman"/>
                      <w:sz w:val="28"/>
                    </w:rPr>
                    <w:t>- член Избирательной комиссии Кемеровской области – Кузбасса, член рабочей группы</w:t>
                  </w:r>
                </w:p>
                <w:p w:rsidR="00330A5B" w:rsidRPr="00444E0C" w:rsidRDefault="00330A5B" w:rsidP="00F73840">
                  <w:pPr>
                    <w:spacing w:after="0"/>
                    <w:rPr>
                      <w:rFonts w:ascii="Times New Roman" w:hAnsi="Times New Roman"/>
                      <w:sz w:val="28"/>
                    </w:rPr>
                  </w:pPr>
                </w:p>
              </w:tc>
            </w:tr>
            <w:tr w:rsidR="00330A5B" w:rsidRPr="00444E0C" w:rsidTr="00330A5B">
              <w:trPr>
                <w:trHeight w:val="691"/>
              </w:trPr>
              <w:tc>
                <w:tcPr>
                  <w:tcW w:w="4323" w:type="dxa"/>
                  <w:tcBorders>
                    <w:top w:val="single" w:sz="4" w:space="0" w:color="auto"/>
                    <w:left w:val="single" w:sz="4" w:space="0" w:color="auto"/>
                    <w:bottom w:val="single" w:sz="4" w:space="0" w:color="auto"/>
                    <w:right w:val="single" w:sz="4" w:space="0" w:color="auto"/>
                  </w:tcBorders>
                </w:tcPr>
                <w:p w:rsidR="00330A5B" w:rsidRPr="00444E0C" w:rsidRDefault="00330A5B" w:rsidP="00F73840">
                  <w:pPr>
                    <w:spacing w:after="0" w:line="360" w:lineRule="auto"/>
                    <w:rPr>
                      <w:rFonts w:ascii="Times New Roman" w:hAnsi="Times New Roman"/>
                      <w:sz w:val="28"/>
                      <w:highlight w:val="yellow"/>
                    </w:rPr>
                  </w:pPr>
                  <w:proofErr w:type="spellStart"/>
                  <w:r w:rsidRPr="00444E0C">
                    <w:rPr>
                      <w:rFonts w:ascii="Times New Roman" w:hAnsi="Times New Roman"/>
                      <w:sz w:val="28"/>
                    </w:rPr>
                    <w:t>Щавина</w:t>
                  </w:r>
                  <w:proofErr w:type="spellEnd"/>
                  <w:r w:rsidRPr="00444E0C">
                    <w:rPr>
                      <w:rFonts w:ascii="Times New Roman" w:hAnsi="Times New Roman"/>
                      <w:sz w:val="28"/>
                    </w:rPr>
                    <w:t xml:space="preserve"> Татьяна Викторовна</w:t>
                  </w:r>
                </w:p>
              </w:tc>
              <w:tc>
                <w:tcPr>
                  <w:tcW w:w="5488" w:type="dxa"/>
                  <w:tcBorders>
                    <w:top w:val="single" w:sz="4" w:space="0" w:color="auto"/>
                    <w:left w:val="single" w:sz="4" w:space="0" w:color="auto"/>
                    <w:bottom w:val="single" w:sz="4" w:space="0" w:color="auto"/>
                    <w:right w:val="single" w:sz="4" w:space="0" w:color="auto"/>
                  </w:tcBorders>
                </w:tcPr>
                <w:p w:rsidR="00330A5B" w:rsidRPr="00444E0C" w:rsidRDefault="00330A5B" w:rsidP="00F73840">
                  <w:pPr>
                    <w:spacing w:after="0"/>
                    <w:rPr>
                      <w:rFonts w:ascii="Times New Roman" w:hAnsi="Times New Roman"/>
                      <w:sz w:val="28"/>
                    </w:rPr>
                  </w:pPr>
                  <w:r w:rsidRPr="00444E0C">
                    <w:rPr>
                      <w:rFonts w:ascii="Times New Roman" w:hAnsi="Times New Roman"/>
                      <w:sz w:val="28"/>
                    </w:rPr>
                    <w:t>- член Избирательной комиссии Кемеровской области – Кузбасса, член рабочей группы</w:t>
                  </w:r>
                </w:p>
                <w:p w:rsidR="00330A5B" w:rsidRPr="00444E0C" w:rsidRDefault="00330A5B" w:rsidP="00F73840">
                  <w:pPr>
                    <w:spacing w:after="0"/>
                    <w:rPr>
                      <w:rFonts w:ascii="Times New Roman" w:hAnsi="Times New Roman"/>
                      <w:sz w:val="28"/>
                    </w:rPr>
                  </w:pPr>
                </w:p>
              </w:tc>
            </w:tr>
            <w:tr w:rsidR="00330A5B" w:rsidRPr="00444E0C" w:rsidTr="00330A5B">
              <w:trPr>
                <w:trHeight w:val="984"/>
              </w:trPr>
              <w:tc>
                <w:tcPr>
                  <w:tcW w:w="4323" w:type="dxa"/>
                  <w:tcBorders>
                    <w:top w:val="single" w:sz="4" w:space="0" w:color="auto"/>
                    <w:left w:val="single" w:sz="4" w:space="0" w:color="auto"/>
                    <w:bottom w:val="single" w:sz="4" w:space="0" w:color="auto"/>
                    <w:right w:val="single" w:sz="4" w:space="0" w:color="auto"/>
                  </w:tcBorders>
                </w:tcPr>
                <w:p w:rsidR="00330A5B" w:rsidRPr="00444E0C" w:rsidRDefault="00330A5B" w:rsidP="00F73840">
                  <w:pPr>
                    <w:spacing w:after="0" w:line="360" w:lineRule="auto"/>
                    <w:rPr>
                      <w:rFonts w:ascii="Times New Roman" w:hAnsi="Times New Roman"/>
                      <w:sz w:val="28"/>
                      <w:highlight w:val="yellow"/>
                    </w:rPr>
                  </w:pPr>
                  <w:proofErr w:type="spellStart"/>
                  <w:r w:rsidRPr="00444E0C">
                    <w:rPr>
                      <w:rFonts w:ascii="Times New Roman" w:hAnsi="Times New Roman"/>
                      <w:sz w:val="28"/>
                    </w:rPr>
                    <w:t>Жаронкин</w:t>
                  </w:r>
                  <w:proofErr w:type="spellEnd"/>
                  <w:r w:rsidRPr="00444E0C">
                    <w:rPr>
                      <w:rFonts w:ascii="Times New Roman" w:hAnsi="Times New Roman"/>
                      <w:sz w:val="28"/>
                    </w:rPr>
                    <w:t xml:space="preserve"> Валерий Николаевич </w:t>
                  </w:r>
                </w:p>
              </w:tc>
              <w:tc>
                <w:tcPr>
                  <w:tcW w:w="5488" w:type="dxa"/>
                  <w:tcBorders>
                    <w:top w:val="single" w:sz="4" w:space="0" w:color="auto"/>
                    <w:left w:val="single" w:sz="4" w:space="0" w:color="auto"/>
                    <w:bottom w:val="single" w:sz="4" w:space="0" w:color="auto"/>
                    <w:right w:val="single" w:sz="4" w:space="0" w:color="auto"/>
                  </w:tcBorders>
                </w:tcPr>
                <w:p w:rsidR="00330A5B" w:rsidRPr="00444E0C" w:rsidRDefault="00330A5B" w:rsidP="00F73840">
                  <w:pPr>
                    <w:spacing w:after="0"/>
                    <w:rPr>
                      <w:rFonts w:ascii="Times New Roman" w:hAnsi="Times New Roman"/>
                      <w:sz w:val="28"/>
                    </w:rPr>
                  </w:pPr>
                  <w:r w:rsidRPr="00444E0C">
                    <w:rPr>
                      <w:rFonts w:ascii="Times New Roman" w:hAnsi="Times New Roman"/>
                      <w:sz w:val="28"/>
                    </w:rPr>
                    <w:t xml:space="preserve">- руководитель Управления </w:t>
                  </w:r>
                  <w:proofErr w:type="spellStart"/>
                  <w:r w:rsidRPr="00444E0C">
                    <w:rPr>
                      <w:rFonts w:ascii="Times New Roman" w:hAnsi="Times New Roman"/>
                      <w:sz w:val="28"/>
                    </w:rPr>
                    <w:t>Роскомнадзора</w:t>
                  </w:r>
                  <w:proofErr w:type="spellEnd"/>
                  <w:r w:rsidRPr="00444E0C">
                    <w:rPr>
                      <w:rFonts w:ascii="Times New Roman" w:hAnsi="Times New Roman"/>
                      <w:sz w:val="28"/>
                    </w:rPr>
                    <w:t xml:space="preserve"> по Кемеровской области – Кузбассу, член рабочей группы</w:t>
                  </w:r>
                </w:p>
                <w:p w:rsidR="00330A5B" w:rsidRPr="00444E0C" w:rsidRDefault="00330A5B" w:rsidP="00F73840">
                  <w:pPr>
                    <w:spacing w:after="0"/>
                    <w:rPr>
                      <w:rFonts w:ascii="Times New Roman" w:hAnsi="Times New Roman"/>
                      <w:sz w:val="28"/>
                      <w:highlight w:val="yellow"/>
                    </w:rPr>
                  </w:pPr>
                </w:p>
              </w:tc>
            </w:tr>
            <w:tr w:rsidR="00330A5B" w:rsidRPr="00444E0C" w:rsidTr="00330A5B">
              <w:trPr>
                <w:trHeight w:val="432"/>
              </w:trPr>
              <w:tc>
                <w:tcPr>
                  <w:tcW w:w="4323" w:type="dxa"/>
                  <w:tcBorders>
                    <w:top w:val="single" w:sz="4" w:space="0" w:color="auto"/>
                    <w:left w:val="single" w:sz="4" w:space="0" w:color="auto"/>
                    <w:bottom w:val="single" w:sz="4" w:space="0" w:color="auto"/>
                    <w:right w:val="single" w:sz="4" w:space="0" w:color="auto"/>
                  </w:tcBorders>
                </w:tcPr>
                <w:p w:rsidR="00330A5B" w:rsidRPr="00444E0C" w:rsidRDefault="00330A5B" w:rsidP="00F73840">
                  <w:pPr>
                    <w:rPr>
                      <w:rFonts w:ascii="Times New Roman" w:hAnsi="Times New Roman"/>
                      <w:sz w:val="28"/>
                    </w:rPr>
                  </w:pPr>
                  <w:r w:rsidRPr="00444E0C">
                    <w:rPr>
                      <w:rFonts w:ascii="Times New Roman" w:hAnsi="Times New Roman"/>
                      <w:sz w:val="28"/>
                    </w:rPr>
                    <w:t>Лобода Светлана Викторовна</w:t>
                  </w:r>
                </w:p>
              </w:tc>
              <w:tc>
                <w:tcPr>
                  <w:tcW w:w="5488" w:type="dxa"/>
                  <w:tcBorders>
                    <w:top w:val="single" w:sz="4" w:space="0" w:color="auto"/>
                    <w:left w:val="single" w:sz="4" w:space="0" w:color="auto"/>
                    <w:bottom w:val="single" w:sz="4" w:space="0" w:color="auto"/>
                    <w:right w:val="single" w:sz="4" w:space="0" w:color="auto"/>
                  </w:tcBorders>
                </w:tcPr>
                <w:p w:rsidR="00330A5B" w:rsidRPr="00444E0C" w:rsidRDefault="00330A5B" w:rsidP="00F73840">
                  <w:pPr>
                    <w:spacing w:after="0"/>
                    <w:rPr>
                      <w:rFonts w:ascii="Times New Roman" w:hAnsi="Times New Roman"/>
                      <w:sz w:val="28"/>
                    </w:rPr>
                  </w:pPr>
                  <w:r w:rsidRPr="00444E0C">
                    <w:rPr>
                      <w:rFonts w:ascii="Times New Roman" w:hAnsi="Times New Roman"/>
                      <w:sz w:val="28"/>
                    </w:rPr>
                    <w:t xml:space="preserve">- консультант организационно </w:t>
                  </w:r>
                  <w:proofErr w:type="gramStart"/>
                  <w:r w:rsidRPr="00444E0C">
                    <w:rPr>
                      <w:rFonts w:ascii="Times New Roman" w:hAnsi="Times New Roman"/>
                      <w:sz w:val="28"/>
                    </w:rPr>
                    <w:t>-м</w:t>
                  </w:r>
                  <w:proofErr w:type="gramEnd"/>
                  <w:r w:rsidRPr="00444E0C">
                    <w:rPr>
                      <w:rFonts w:ascii="Times New Roman" w:hAnsi="Times New Roman"/>
                      <w:sz w:val="28"/>
                    </w:rPr>
                    <w:t xml:space="preserve">етодического отдела Избирательной </w:t>
                  </w:r>
                  <w:r w:rsidRPr="00444E0C">
                    <w:rPr>
                      <w:rFonts w:ascii="Times New Roman" w:hAnsi="Times New Roman"/>
                      <w:sz w:val="28"/>
                    </w:rPr>
                    <w:lastRenderedPageBreak/>
                    <w:t>комиссии  Кемеровской области – Кузбасса, член рабочей группы</w:t>
                  </w:r>
                </w:p>
                <w:p w:rsidR="00330A5B" w:rsidRPr="00444E0C" w:rsidRDefault="00330A5B" w:rsidP="00F73840">
                  <w:pPr>
                    <w:spacing w:after="0"/>
                    <w:rPr>
                      <w:rFonts w:ascii="Times New Roman" w:hAnsi="Times New Roman"/>
                      <w:sz w:val="28"/>
                    </w:rPr>
                  </w:pPr>
                </w:p>
              </w:tc>
            </w:tr>
            <w:tr w:rsidR="00330A5B" w:rsidRPr="00444E0C" w:rsidTr="00330A5B">
              <w:trPr>
                <w:trHeight w:val="932"/>
              </w:trPr>
              <w:tc>
                <w:tcPr>
                  <w:tcW w:w="4323" w:type="dxa"/>
                  <w:tcBorders>
                    <w:top w:val="single" w:sz="4" w:space="0" w:color="auto"/>
                    <w:left w:val="single" w:sz="4" w:space="0" w:color="auto"/>
                    <w:bottom w:val="single" w:sz="4" w:space="0" w:color="auto"/>
                    <w:right w:val="single" w:sz="4" w:space="0" w:color="auto"/>
                  </w:tcBorders>
                </w:tcPr>
                <w:p w:rsidR="00330A5B" w:rsidRPr="00444E0C" w:rsidRDefault="00330A5B" w:rsidP="00F73840">
                  <w:pPr>
                    <w:rPr>
                      <w:rFonts w:ascii="Times New Roman" w:hAnsi="Times New Roman"/>
                      <w:sz w:val="28"/>
                    </w:rPr>
                  </w:pPr>
                  <w:proofErr w:type="spellStart"/>
                  <w:r w:rsidRPr="00444E0C">
                    <w:rPr>
                      <w:rFonts w:ascii="Times New Roman" w:hAnsi="Times New Roman"/>
                      <w:sz w:val="28"/>
                    </w:rPr>
                    <w:lastRenderedPageBreak/>
                    <w:t>Назина</w:t>
                  </w:r>
                  <w:proofErr w:type="spellEnd"/>
                  <w:r w:rsidRPr="00444E0C">
                    <w:rPr>
                      <w:rFonts w:ascii="Times New Roman" w:hAnsi="Times New Roman"/>
                      <w:sz w:val="28"/>
                    </w:rPr>
                    <w:t xml:space="preserve"> Алена Викторовна</w:t>
                  </w:r>
                </w:p>
              </w:tc>
              <w:tc>
                <w:tcPr>
                  <w:tcW w:w="5488" w:type="dxa"/>
                  <w:tcBorders>
                    <w:top w:val="single" w:sz="4" w:space="0" w:color="auto"/>
                    <w:left w:val="single" w:sz="4" w:space="0" w:color="auto"/>
                    <w:bottom w:val="single" w:sz="4" w:space="0" w:color="auto"/>
                    <w:right w:val="single" w:sz="4" w:space="0" w:color="auto"/>
                  </w:tcBorders>
                </w:tcPr>
                <w:p w:rsidR="00330A5B" w:rsidRPr="00444E0C" w:rsidRDefault="00330A5B" w:rsidP="00F73840">
                  <w:pPr>
                    <w:spacing w:after="0"/>
                    <w:rPr>
                      <w:rFonts w:ascii="Times New Roman" w:hAnsi="Times New Roman"/>
                      <w:sz w:val="28"/>
                    </w:rPr>
                  </w:pPr>
                  <w:r w:rsidRPr="00444E0C">
                    <w:rPr>
                      <w:rFonts w:ascii="Times New Roman" w:hAnsi="Times New Roman"/>
                      <w:sz w:val="28"/>
                    </w:rPr>
                    <w:t>- начальник юридического отдела Избирательной комиссии Кемеровской области – Кузбасса, член рабочей группы</w:t>
                  </w:r>
                </w:p>
              </w:tc>
            </w:tr>
            <w:tr w:rsidR="00330A5B" w:rsidRPr="00444E0C" w:rsidTr="00330A5B">
              <w:trPr>
                <w:trHeight w:val="1312"/>
              </w:trPr>
              <w:tc>
                <w:tcPr>
                  <w:tcW w:w="4323" w:type="dxa"/>
                  <w:tcBorders>
                    <w:top w:val="single" w:sz="4" w:space="0" w:color="auto"/>
                    <w:left w:val="single" w:sz="4" w:space="0" w:color="auto"/>
                    <w:bottom w:val="single" w:sz="4" w:space="0" w:color="auto"/>
                    <w:right w:val="single" w:sz="4" w:space="0" w:color="auto"/>
                  </w:tcBorders>
                </w:tcPr>
                <w:p w:rsidR="00330A5B" w:rsidRPr="00444E0C" w:rsidRDefault="00330A5B" w:rsidP="00F73840">
                  <w:pPr>
                    <w:rPr>
                      <w:rFonts w:ascii="Times New Roman" w:hAnsi="Times New Roman"/>
                      <w:sz w:val="28"/>
                    </w:rPr>
                  </w:pPr>
                  <w:r w:rsidRPr="00444E0C">
                    <w:rPr>
                      <w:rFonts w:ascii="Times New Roman" w:hAnsi="Times New Roman"/>
                      <w:sz w:val="28"/>
                    </w:rPr>
                    <w:t>Павкина Ирина Петровна</w:t>
                  </w:r>
                </w:p>
              </w:tc>
              <w:tc>
                <w:tcPr>
                  <w:tcW w:w="5488" w:type="dxa"/>
                  <w:tcBorders>
                    <w:top w:val="single" w:sz="4" w:space="0" w:color="auto"/>
                    <w:left w:val="single" w:sz="4" w:space="0" w:color="auto"/>
                    <w:bottom w:val="single" w:sz="4" w:space="0" w:color="auto"/>
                    <w:right w:val="single" w:sz="4" w:space="0" w:color="auto"/>
                  </w:tcBorders>
                </w:tcPr>
                <w:p w:rsidR="00330A5B" w:rsidRPr="00444E0C" w:rsidRDefault="00330A5B" w:rsidP="00F73840">
                  <w:pPr>
                    <w:spacing w:after="0"/>
                    <w:rPr>
                      <w:rFonts w:ascii="Times New Roman" w:hAnsi="Times New Roman"/>
                      <w:sz w:val="28"/>
                    </w:rPr>
                  </w:pPr>
                  <w:r w:rsidRPr="00444E0C">
                    <w:rPr>
                      <w:rFonts w:ascii="Times New Roman" w:hAnsi="Times New Roman"/>
                      <w:sz w:val="28"/>
                    </w:rPr>
                    <w:t xml:space="preserve">- консультант организационно </w:t>
                  </w:r>
                  <w:proofErr w:type="gramStart"/>
                  <w:r w:rsidRPr="00444E0C">
                    <w:rPr>
                      <w:rFonts w:ascii="Times New Roman" w:hAnsi="Times New Roman"/>
                      <w:sz w:val="28"/>
                    </w:rPr>
                    <w:t>-м</w:t>
                  </w:r>
                  <w:proofErr w:type="gramEnd"/>
                  <w:r w:rsidRPr="00444E0C">
                    <w:rPr>
                      <w:rFonts w:ascii="Times New Roman" w:hAnsi="Times New Roman"/>
                      <w:sz w:val="28"/>
                    </w:rPr>
                    <w:t>етодического отдела Избирательной комиссии Кемеровской области – Кузбасса, член рабочей группы</w:t>
                  </w:r>
                </w:p>
                <w:p w:rsidR="00330A5B" w:rsidRPr="00444E0C" w:rsidRDefault="00330A5B" w:rsidP="00F73840">
                  <w:pPr>
                    <w:spacing w:after="0"/>
                    <w:rPr>
                      <w:rFonts w:ascii="Times New Roman" w:hAnsi="Times New Roman"/>
                      <w:sz w:val="28"/>
                    </w:rPr>
                  </w:pPr>
                </w:p>
              </w:tc>
            </w:tr>
            <w:tr w:rsidR="00330A5B" w:rsidRPr="00444E0C" w:rsidTr="00330A5B">
              <w:trPr>
                <w:trHeight w:val="1312"/>
              </w:trPr>
              <w:tc>
                <w:tcPr>
                  <w:tcW w:w="4323" w:type="dxa"/>
                  <w:tcBorders>
                    <w:top w:val="single" w:sz="4" w:space="0" w:color="auto"/>
                    <w:left w:val="single" w:sz="4" w:space="0" w:color="auto"/>
                    <w:bottom w:val="single" w:sz="4" w:space="0" w:color="auto"/>
                    <w:right w:val="single" w:sz="4" w:space="0" w:color="auto"/>
                  </w:tcBorders>
                </w:tcPr>
                <w:p w:rsidR="00330A5B" w:rsidRPr="00444E0C" w:rsidRDefault="00330A5B" w:rsidP="00F73840">
                  <w:pPr>
                    <w:rPr>
                      <w:rFonts w:ascii="Times New Roman" w:hAnsi="Times New Roman"/>
                      <w:sz w:val="28"/>
                    </w:rPr>
                  </w:pPr>
                  <w:r w:rsidRPr="00444E0C">
                    <w:rPr>
                      <w:rFonts w:ascii="Times New Roman" w:hAnsi="Times New Roman"/>
                      <w:sz w:val="28"/>
                    </w:rPr>
                    <w:t>Широкова Надежда Геннадьевна</w:t>
                  </w:r>
                </w:p>
              </w:tc>
              <w:tc>
                <w:tcPr>
                  <w:tcW w:w="5488" w:type="dxa"/>
                  <w:tcBorders>
                    <w:top w:val="single" w:sz="4" w:space="0" w:color="auto"/>
                    <w:left w:val="single" w:sz="4" w:space="0" w:color="auto"/>
                    <w:bottom w:val="single" w:sz="4" w:space="0" w:color="auto"/>
                    <w:right w:val="single" w:sz="4" w:space="0" w:color="auto"/>
                  </w:tcBorders>
                </w:tcPr>
                <w:p w:rsidR="00330A5B" w:rsidRPr="00444E0C" w:rsidRDefault="00330A5B" w:rsidP="00F73840">
                  <w:pPr>
                    <w:spacing w:after="0"/>
                    <w:rPr>
                      <w:rFonts w:ascii="Times New Roman" w:hAnsi="Times New Roman"/>
                      <w:sz w:val="28"/>
                    </w:rPr>
                  </w:pPr>
                  <w:r w:rsidRPr="00444E0C">
                    <w:rPr>
                      <w:rFonts w:ascii="Times New Roman" w:hAnsi="Times New Roman"/>
                      <w:sz w:val="28"/>
                    </w:rPr>
                    <w:t xml:space="preserve">- консультант юридического отдела Избирательной комиссии  </w:t>
                  </w:r>
                </w:p>
                <w:p w:rsidR="00330A5B" w:rsidRPr="00444E0C" w:rsidRDefault="00330A5B" w:rsidP="00F73840">
                  <w:pPr>
                    <w:spacing w:after="0"/>
                    <w:rPr>
                      <w:rFonts w:ascii="Times New Roman" w:hAnsi="Times New Roman"/>
                      <w:sz w:val="28"/>
                    </w:rPr>
                  </w:pPr>
                  <w:r w:rsidRPr="00444E0C">
                    <w:rPr>
                      <w:rFonts w:ascii="Times New Roman" w:hAnsi="Times New Roman"/>
                      <w:sz w:val="28"/>
                    </w:rPr>
                    <w:t>Кемеровской области – Кузбасса, член рабочей группы</w:t>
                  </w:r>
                </w:p>
                <w:p w:rsidR="00330A5B" w:rsidRPr="00444E0C" w:rsidRDefault="00330A5B" w:rsidP="00F73840">
                  <w:pPr>
                    <w:spacing w:after="0"/>
                    <w:rPr>
                      <w:rFonts w:ascii="Times New Roman" w:hAnsi="Times New Roman"/>
                      <w:sz w:val="28"/>
                    </w:rPr>
                  </w:pPr>
                </w:p>
              </w:tc>
            </w:tr>
          </w:tbl>
          <w:p w:rsidR="00330A5B" w:rsidRPr="00444E0C" w:rsidRDefault="00330A5B" w:rsidP="00F73840">
            <w:pPr>
              <w:jc w:val="center"/>
              <w:rPr>
                <w:rFonts w:ascii="Times New Roman" w:hAnsi="Times New Roman"/>
                <w:b/>
                <w:bCs/>
                <w:sz w:val="16"/>
                <w:szCs w:val="16"/>
              </w:rPr>
            </w:pPr>
          </w:p>
        </w:tc>
        <w:tc>
          <w:tcPr>
            <w:tcW w:w="222" w:type="dxa"/>
          </w:tcPr>
          <w:p w:rsidR="00330A5B" w:rsidRPr="00444E0C" w:rsidRDefault="00330A5B" w:rsidP="00F73840">
            <w:pPr>
              <w:spacing w:after="0"/>
              <w:rPr>
                <w:rFonts w:ascii="Times New Roman" w:hAnsi="Times New Roman"/>
                <w:sz w:val="28"/>
                <w:highlight w:val="yellow"/>
              </w:rPr>
            </w:pPr>
          </w:p>
        </w:tc>
      </w:tr>
    </w:tbl>
    <w:p w:rsidR="00330A5B" w:rsidRPr="00444E0C" w:rsidRDefault="00330A5B" w:rsidP="00330A5B">
      <w:pPr>
        <w:spacing w:after="0"/>
        <w:rPr>
          <w:rFonts w:ascii="Times New Roman" w:hAnsi="Times New Roman"/>
          <w:sz w:val="28"/>
          <w:szCs w:val="28"/>
        </w:rPr>
      </w:pPr>
    </w:p>
    <w:p w:rsidR="00330A5B" w:rsidRPr="00444E0C" w:rsidRDefault="00330A5B" w:rsidP="00330A5B">
      <w:pPr>
        <w:rPr>
          <w:rFonts w:ascii="Times New Roman" w:hAnsi="Times New Roman"/>
        </w:rPr>
      </w:pPr>
    </w:p>
    <w:p w:rsidR="00637CE0" w:rsidRDefault="00637CE0" w:rsidP="00637CE0">
      <w:pPr>
        <w:spacing w:after="60"/>
        <w:jc w:val="center"/>
        <w:rPr>
          <w:b/>
          <w:sz w:val="28"/>
          <w:szCs w:val="28"/>
        </w:rPr>
      </w:pPr>
    </w:p>
    <w:p w:rsidR="00330A5B" w:rsidRDefault="00330A5B" w:rsidP="00637CE0">
      <w:pPr>
        <w:spacing w:after="60"/>
        <w:jc w:val="center"/>
        <w:rPr>
          <w:b/>
          <w:sz w:val="28"/>
          <w:szCs w:val="28"/>
        </w:rPr>
      </w:pPr>
    </w:p>
    <w:sectPr w:rsidR="00330A5B" w:rsidSect="005B1338">
      <w:pgSz w:w="11907" w:h="16840"/>
      <w:pgMar w:top="1134" w:right="850"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68C" w:rsidRDefault="00C1368C" w:rsidP="000B7097">
      <w:pPr>
        <w:spacing w:after="0" w:line="240" w:lineRule="auto"/>
      </w:pPr>
      <w:r>
        <w:separator/>
      </w:r>
    </w:p>
  </w:endnote>
  <w:endnote w:type="continuationSeparator" w:id="0">
    <w:p w:rsidR="00C1368C" w:rsidRDefault="00C1368C" w:rsidP="000B7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68C" w:rsidRDefault="00C1368C" w:rsidP="000B7097">
      <w:pPr>
        <w:spacing w:after="0" w:line="240" w:lineRule="auto"/>
      </w:pPr>
      <w:r>
        <w:separator/>
      </w:r>
    </w:p>
  </w:footnote>
  <w:footnote w:type="continuationSeparator" w:id="0">
    <w:p w:rsidR="00C1368C" w:rsidRDefault="00C1368C" w:rsidP="000B70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109046"/>
      <w:docPartObj>
        <w:docPartGallery w:val="Page Numbers (Top of Page)"/>
        <w:docPartUnique/>
      </w:docPartObj>
    </w:sdtPr>
    <w:sdtEndPr>
      <w:rPr>
        <w:rFonts w:ascii="Times New Roman" w:hAnsi="Times New Roman" w:cs="Times New Roman"/>
      </w:rPr>
    </w:sdtEndPr>
    <w:sdtContent>
      <w:p w:rsidR="00086CE7" w:rsidRPr="005B3F79" w:rsidRDefault="00086CE7">
        <w:pPr>
          <w:pStyle w:val="aa"/>
          <w:jc w:val="center"/>
          <w:rPr>
            <w:rFonts w:ascii="Times New Roman" w:hAnsi="Times New Roman" w:cs="Times New Roman"/>
          </w:rPr>
        </w:pPr>
        <w:r w:rsidRPr="005B3F79">
          <w:rPr>
            <w:rFonts w:ascii="Times New Roman" w:hAnsi="Times New Roman" w:cs="Times New Roman"/>
          </w:rPr>
          <w:fldChar w:fldCharType="begin"/>
        </w:r>
        <w:r w:rsidRPr="005B3F79">
          <w:rPr>
            <w:rFonts w:ascii="Times New Roman" w:hAnsi="Times New Roman" w:cs="Times New Roman"/>
          </w:rPr>
          <w:instrText>PAGE   \* MERGEFORMAT</w:instrText>
        </w:r>
        <w:r w:rsidRPr="005B3F79">
          <w:rPr>
            <w:rFonts w:ascii="Times New Roman" w:hAnsi="Times New Roman" w:cs="Times New Roman"/>
          </w:rPr>
          <w:fldChar w:fldCharType="separate"/>
        </w:r>
        <w:r w:rsidR="00B02C4A">
          <w:rPr>
            <w:rFonts w:ascii="Times New Roman" w:hAnsi="Times New Roman" w:cs="Times New Roman"/>
            <w:noProof/>
          </w:rPr>
          <w:t>9</w:t>
        </w:r>
        <w:r w:rsidRPr="005B3F79">
          <w:rPr>
            <w:rFonts w:ascii="Times New Roman" w:hAnsi="Times New Roman" w:cs="Times New Roman"/>
          </w:rPr>
          <w:fldChar w:fldCharType="end"/>
        </w:r>
      </w:p>
    </w:sdtContent>
  </w:sdt>
  <w:p w:rsidR="00086CE7" w:rsidRDefault="00086CE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DC6"/>
    <w:multiLevelType w:val="hybridMultilevel"/>
    <w:tmpl w:val="1D70D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751D3A"/>
    <w:multiLevelType w:val="hybridMultilevel"/>
    <w:tmpl w:val="C42C45EC"/>
    <w:lvl w:ilvl="0" w:tplc="D9BA5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832041"/>
    <w:multiLevelType w:val="multilevel"/>
    <w:tmpl w:val="28768832"/>
    <w:lvl w:ilvl="0">
      <w:start w:val="1"/>
      <w:numFmt w:val="decimal"/>
      <w:lvlText w:val="%1."/>
      <w:lvlJc w:val="left"/>
      <w:pPr>
        <w:ind w:left="6173" w:hanging="360"/>
      </w:pPr>
    </w:lvl>
    <w:lvl w:ilvl="1">
      <w:start w:val="1"/>
      <w:numFmt w:val="decimal"/>
      <w:isLgl/>
      <w:lvlText w:val="%1.%2."/>
      <w:lvlJc w:val="left"/>
      <w:pPr>
        <w:ind w:left="1430" w:hanging="720"/>
      </w:pPr>
      <w:rPr>
        <w:b w:val="0"/>
        <w:sz w:val="28"/>
        <w:szCs w:val="28"/>
      </w:rPr>
    </w:lvl>
    <w:lvl w:ilvl="2">
      <w:start w:val="1"/>
      <w:numFmt w:val="decimal"/>
      <w:isLgl/>
      <w:lvlText w:val="%1.%2.%3."/>
      <w:lvlJc w:val="left"/>
      <w:pPr>
        <w:ind w:left="6533" w:hanging="720"/>
      </w:pPr>
    </w:lvl>
    <w:lvl w:ilvl="3">
      <w:start w:val="1"/>
      <w:numFmt w:val="decimal"/>
      <w:isLgl/>
      <w:lvlText w:val="%1.%2.%3.%4."/>
      <w:lvlJc w:val="left"/>
      <w:pPr>
        <w:ind w:left="6893" w:hanging="1080"/>
      </w:pPr>
    </w:lvl>
    <w:lvl w:ilvl="4">
      <w:start w:val="1"/>
      <w:numFmt w:val="decimal"/>
      <w:isLgl/>
      <w:lvlText w:val="%1.%2.%3.%4.%5."/>
      <w:lvlJc w:val="left"/>
      <w:pPr>
        <w:ind w:left="6893" w:hanging="1080"/>
      </w:pPr>
    </w:lvl>
    <w:lvl w:ilvl="5">
      <w:start w:val="1"/>
      <w:numFmt w:val="decimal"/>
      <w:isLgl/>
      <w:lvlText w:val="%1.%2.%3.%4.%5.%6."/>
      <w:lvlJc w:val="left"/>
      <w:pPr>
        <w:ind w:left="7253" w:hanging="1440"/>
      </w:pPr>
    </w:lvl>
    <w:lvl w:ilvl="6">
      <w:start w:val="1"/>
      <w:numFmt w:val="decimal"/>
      <w:isLgl/>
      <w:lvlText w:val="%1.%2.%3.%4.%5.%6.%7."/>
      <w:lvlJc w:val="left"/>
      <w:pPr>
        <w:ind w:left="7613" w:hanging="1800"/>
      </w:pPr>
    </w:lvl>
    <w:lvl w:ilvl="7">
      <w:start w:val="1"/>
      <w:numFmt w:val="decimal"/>
      <w:isLgl/>
      <w:lvlText w:val="%1.%2.%3.%4.%5.%6.%7.%8."/>
      <w:lvlJc w:val="left"/>
      <w:pPr>
        <w:ind w:left="7613" w:hanging="1800"/>
      </w:pPr>
    </w:lvl>
    <w:lvl w:ilvl="8">
      <w:start w:val="1"/>
      <w:numFmt w:val="decimal"/>
      <w:isLgl/>
      <w:lvlText w:val="%1.%2.%3.%4.%5.%6.%7.%8.%9."/>
      <w:lvlJc w:val="left"/>
      <w:pPr>
        <w:ind w:left="7973" w:hanging="2160"/>
      </w:pPr>
    </w:lvl>
  </w:abstractNum>
  <w:abstractNum w:abstractNumId="3">
    <w:nsid w:val="10251A8B"/>
    <w:multiLevelType w:val="hybridMultilevel"/>
    <w:tmpl w:val="E9C61952"/>
    <w:lvl w:ilvl="0" w:tplc="D9BA5B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C26201"/>
    <w:multiLevelType w:val="multilevel"/>
    <w:tmpl w:val="FF282884"/>
    <w:lvl w:ilvl="0">
      <w:start w:val="1"/>
      <w:numFmt w:val="decimal"/>
      <w:lvlText w:val="3.%1."/>
      <w:lvlJc w:val="left"/>
      <w:pPr>
        <w:ind w:left="360" w:hanging="360"/>
      </w:pPr>
    </w:lvl>
    <w:lvl w:ilvl="1">
      <w:start w:val="1"/>
      <w:numFmt w:val="decimal"/>
      <w:lvlText w:val="3.%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nsid w:val="1361114A"/>
    <w:multiLevelType w:val="hybridMultilevel"/>
    <w:tmpl w:val="E736A6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B402DAA"/>
    <w:multiLevelType w:val="hybridMultilevel"/>
    <w:tmpl w:val="74C425A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BF1904"/>
    <w:multiLevelType w:val="hybridMultilevel"/>
    <w:tmpl w:val="A5286D60"/>
    <w:lvl w:ilvl="0" w:tplc="D9BA5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C664DF"/>
    <w:multiLevelType w:val="hybridMultilevel"/>
    <w:tmpl w:val="177C2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717E54"/>
    <w:multiLevelType w:val="hybridMultilevel"/>
    <w:tmpl w:val="94C24A2A"/>
    <w:lvl w:ilvl="0" w:tplc="CE1A76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46842A2"/>
    <w:multiLevelType w:val="hybridMultilevel"/>
    <w:tmpl w:val="E8ACD166"/>
    <w:lvl w:ilvl="0" w:tplc="0419000F">
      <w:start w:val="1"/>
      <w:numFmt w:val="decimal"/>
      <w:lvlText w:val="%1."/>
      <w:lvlJc w:val="left"/>
      <w:pPr>
        <w:ind w:left="107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5FF2AFC"/>
    <w:multiLevelType w:val="hybridMultilevel"/>
    <w:tmpl w:val="79FE8990"/>
    <w:lvl w:ilvl="0" w:tplc="D9BA5B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381C5A94"/>
    <w:multiLevelType w:val="hybridMultilevel"/>
    <w:tmpl w:val="4DD09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187F00"/>
    <w:multiLevelType w:val="hybridMultilevel"/>
    <w:tmpl w:val="FCD03FC8"/>
    <w:lvl w:ilvl="0" w:tplc="D9BA5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BC0CF8"/>
    <w:multiLevelType w:val="multilevel"/>
    <w:tmpl w:val="587862F0"/>
    <w:lvl w:ilvl="0">
      <w:start w:val="1"/>
      <w:numFmt w:val="decimal"/>
      <w:lvlText w:val="%1."/>
      <w:lvlJc w:val="left"/>
      <w:pPr>
        <w:ind w:left="420" w:hanging="420"/>
      </w:pPr>
      <w:rPr>
        <w:rFonts w:hint="default"/>
      </w:rPr>
    </w:lvl>
    <w:lvl w:ilvl="1">
      <w:start w:val="1"/>
      <w:numFmt w:val="decimal"/>
      <w:lvlText w:val="%1.%2."/>
      <w:lvlJc w:val="left"/>
      <w:pPr>
        <w:ind w:left="369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EF57007"/>
    <w:multiLevelType w:val="multilevel"/>
    <w:tmpl w:val="9BACB720"/>
    <w:lvl w:ilvl="0">
      <w:start w:val="1"/>
      <w:numFmt w:val="decimal"/>
      <w:lvlText w:val="1.%1."/>
      <w:lvlJc w:val="left"/>
      <w:pPr>
        <w:ind w:left="360" w:hanging="360"/>
      </w:pPr>
    </w:lvl>
    <w:lvl w:ilvl="1">
      <w:start w:val="1"/>
      <w:numFmt w:val="decimal"/>
      <w:lvlText w:val="2.%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6">
    <w:nsid w:val="40751304"/>
    <w:multiLevelType w:val="hybridMultilevel"/>
    <w:tmpl w:val="77C0A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323FC4"/>
    <w:multiLevelType w:val="hybridMultilevel"/>
    <w:tmpl w:val="1EBED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451144"/>
    <w:multiLevelType w:val="hybridMultilevel"/>
    <w:tmpl w:val="B8DE9624"/>
    <w:lvl w:ilvl="0" w:tplc="10226284">
      <w:start w:val="1"/>
      <w:numFmt w:val="decimal"/>
      <w:lvlText w:val="%1."/>
      <w:lvlJc w:val="left"/>
      <w:pPr>
        <w:ind w:left="990" w:hanging="360"/>
      </w:pPr>
      <w:rPr>
        <w:rFonts w:hint="default"/>
        <w:b w:val="0"/>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9">
    <w:nsid w:val="43BC4AC5"/>
    <w:multiLevelType w:val="hybridMultilevel"/>
    <w:tmpl w:val="39C49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C82009"/>
    <w:multiLevelType w:val="hybridMultilevel"/>
    <w:tmpl w:val="7D0A6880"/>
    <w:lvl w:ilvl="0" w:tplc="D9BA5B96">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1">
    <w:nsid w:val="4CFF1F15"/>
    <w:multiLevelType w:val="hybridMultilevel"/>
    <w:tmpl w:val="10947796"/>
    <w:lvl w:ilvl="0" w:tplc="A7EA33CE">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AB6CBD"/>
    <w:multiLevelType w:val="multilevel"/>
    <w:tmpl w:val="D7C642AC"/>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3">
    <w:nsid w:val="559F0DA9"/>
    <w:multiLevelType w:val="multilevel"/>
    <w:tmpl w:val="432AF140"/>
    <w:lvl w:ilvl="0">
      <w:start w:val="1"/>
      <w:numFmt w:val="decimal"/>
      <w:lvlText w:val="1.%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4">
    <w:nsid w:val="5C933BFA"/>
    <w:multiLevelType w:val="hybridMultilevel"/>
    <w:tmpl w:val="4A843474"/>
    <w:lvl w:ilvl="0" w:tplc="4BAC67AA">
      <w:start w:val="2"/>
      <w:numFmt w:val="bullet"/>
      <w:lvlText w:val="-"/>
      <w:lvlJc w:val="left"/>
      <w:pPr>
        <w:tabs>
          <w:tab w:val="num" w:pos="1305"/>
        </w:tabs>
        <w:ind w:left="1305" w:hanging="765"/>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Times New Roman"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Times New Roman"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Times New Roman"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5">
    <w:nsid w:val="61F96726"/>
    <w:multiLevelType w:val="hybridMultilevel"/>
    <w:tmpl w:val="6F80FB3C"/>
    <w:lvl w:ilvl="0" w:tplc="EEF81DF4">
      <w:start w:val="1"/>
      <w:numFmt w:val="decimal"/>
      <w:lvlText w:val="%1."/>
      <w:lvlJc w:val="left"/>
      <w:pPr>
        <w:ind w:left="1905" w:hanging="1185"/>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689449B7"/>
    <w:multiLevelType w:val="hybridMultilevel"/>
    <w:tmpl w:val="69904FE0"/>
    <w:lvl w:ilvl="0" w:tplc="D9BA5B9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nsid w:val="6CBD5CC7"/>
    <w:multiLevelType w:val="multilevel"/>
    <w:tmpl w:val="0CFCA3F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nsid w:val="7F744E6F"/>
    <w:multiLevelType w:val="hybridMultilevel"/>
    <w:tmpl w:val="4E8E1A46"/>
    <w:lvl w:ilvl="0" w:tplc="6C5EBA3C">
      <w:start w:val="1"/>
      <w:numFmt w:val="decimal"/>
      <w:lvlText w:val="%1."/>
      <w:lvlJc w:val="left"/>
      <w:pPr>
        <w:ind w:left="1211" w:hanging="360"/>
      </w:pPr>
      <w:rPr>
        <w:rFonts w:ascii="Times New Roman" w:hAnsi="Times New Roman" w:cs="Times New Roman" w:hint="default"/>
        <w:b w:val="0"/>
        <w:color w:val="auto"/>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6"/>
  </w:num>
  <w:num w:numId="2">
    <w:abstractNumId w:val="18"/>
  </w:num>
  <w:num w:numId="3">
    <w:abstractNumId w:val="11"/>
  </w:num>
  <w:num w:numId="4">
    <w:abstractNumId w:val="12"/>
  </w:num>
  <w:num w:numId="5">
    <w:abstractNumId w:val="19"/>
  </w:num>
  <w:num w:numId="6">
    <w:abstractNumId w:val="8"/>
  </w:num>
  <w:num w:numId="7">
    <w:abstractNumId w:val="24"/>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0"/>
  </w:num>
  <w:num w:numId="15">
    <w:abstractNumId w:val="16"/>
  </w:num>
  <w:num w:numId="16">
    <w:abstractNumId w:val="13"/>
  </w:num>
  <w:num w:numId="17">
    <w:abstractNumId w:val="7"/>
  </w:num>
  <w:num w:numId="18">
    <w:abstractNumId w:val="1"/>
  </w:num>
  <w:num w:numId="19">
    <w:abstractNumId w:val="17"/>
  </w:num>
  <w:num w:numId="20">
    <w:abstractNumId w:val="10"/>
  </w:num>
  <w:num w:numId="21">
    <w:abstractNumId w:val="3"/>
  </w:num>
  <w:num w:numId="22">
    <w:abstractNumId w:val="5"/>
  </w:num>
  <w:num w:numId="23">
    <w:abstractNumId w:val="14"/>
  </w:num>
  <w:num w:numId="24">
    <w:abstractNumId w:val="6"/>
  </w:num>
  <w:num w:numId="25">
    <w:abstractNumId w:val="22"/>
  </w:num>
  <w:num w:numId="26">
    <w:abstractNumId w:val="27"/>
  </w:num>
  <w:num w:numId="27">
    <w:abstractNumId w:val="25"/>
  </w:num>
  <w:num w:numId="28">
    <w:abstractNumId w:val="9"/>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DAF"/>
    <w:rsid w:val="00001C5C"/>
    <w:rsid w:val="00002044"/>
    <w:rsid w:val="00003DA0"/>
    <w:rsid w:val="000055CC"/>
    <w:rsid w:val="000101C1"/>
    <w:rsid w:val="00011C12"/>
    <w:rsid w:val="000244CD"/>
    <w:rsid w:val="00024731"/>
    <w:rsid w:val="00025784"/>
    <w:rsid w:val="0002725F"/>
    <w:rsid w:val="0003136D"/>
    <w:rsid w:val="000353C2"/>
    <w:rsid w:val="00037E7B"/>
    <w:rsid w:val="000457C1"/>
    <w:rsid w:val="00051201"/>
    <w:rsid w:val="00055E05"/>
    <w:rsid w:val="0005620E"/>
    <w:rsid w:val="000602BE"/>
    <w:rsid w:val="00065482"/>
    <w:rsid w:val="00066868"/>
    <w:rsid w:val="00071B46"/>
    <w:rsid w:val="00080131"/>
    <w:rsid w:val="00085959"/>
    <w:rsid w:val="00086CE7"/>
    <w:rsid w:val="000878FA"/>
    <w:rsid w:val="00087D1D"/>
    <w:rsid w:val="0009249A"/>
    <w:rsid w:val="0009673A"/>
    <w:rsid w:val="000A581D"/>
    <w:rsid w:val="000B1379"/>
    <w:rsid w:val="000B3C5E"/>
    <w:rsid w:val="000B6AF8"/>
    <w:rsid w:val="000B7097"/>
    <w:rsid w:val="000C06EF"/>
    <w:rsid w:val="000D18D6"/>
    <w:rsid w:val="000D1D29"/>
    <w:rsid w:val="000D22C0"/>
    <w:rsid w:val="000D575C"/>
    <w:rsid w:val="000E4DB5"/>
    <w:rsid w:val="000E6B13"/>
    <w:rsid w:val="000E6C91"/>
    <w:rsid w:val="000E7489"/>
    <w:rsid w:val="000E7687"/>
    <w:rsid w:val="000F0788"/>
    <w:rsid w:val="000F439E"/>
    <w:rsid w:val="000F5DB7"/>
    <w:rsid w:val="000F6024"/>
    <w:rsid w:val="00100AAE"/>
    <w:rsid w:val="00107573"/>
    <w:rsid w:val="001115D7"/>
    <w:rsid w:val="00114373"/>
    <w:rsid w:val="00124550"/>
    <w:rsid w:val="00125988"/>
    <w:rsid w:val="00131059"/>
    <w:rsid w:val="00132F1A"/>
    <w:rsid w:val="00133E6F"/>
    <w:rsid w:val="001346D0"/>
    <w:rsid w:val="00135643"/>
    <w:rsid w:val="00137A71"/>
    <w:rsid w:val="00141343"/>
    <w:rsid w:val="0014303F"/>
    <w:rsid w:val="001530D2"/>
    <w:rsid w:val="00164918"/>
    <w:rsid w:val="00174175"/>
    <w:rsid w:val="0017476B"/>
    <w:rsid w:val="00177400"/>
    <w:rsid w:val="0018154E"/>
    <w:rsid w:val="00183856"/>
    <w:rsid w:val="00184F3D"/>
    <w:rsid w:val="0018591A"/>
    <w:rsid w:val="00186B1C"/>
    <w:rsid w:val="001922AD"/>
    <w:rsid w:val="00194FB6"/>
    <w:rsid w:val="0019521B"/>
    <w:rsid w:val="001A51BE"/>
    <w:rsid w:val="001A6D96"/>
    <w:rsid w:val="001B164F"/>
    <w:rsid w:val="001B3540"/>
    <w:rsid w:val="001B5285"/>
    <w:rsid w:val="001B7F64"/>
    <w:rsid w:val="001C24C2"/>
    <w:rsid w:val="001C3572"/>
    <w:rsid w:val="001C3731"/>
    <w:rsid w:val="001D5920"/>
    <w:rsid w:val="001F073E"/>
    <w:rsid w:val="001F3BB3"/>
    <w:rsid w:val="001F3F79"/>
    <w:rsid w:val="001F67AD"/>
    <w:rsid w:val="002009CB"/>
    <w:rsid w:val="00210904"/>
    <w:rsid w:val="00214096"/>
    <w:rsid w:val="00214BB6"/>
    <w:rsid w:val="00215375"/>
    <w:rsid w:val="00216B6A"/>
    <w:rsid w:val="00216C1F"/>
    <w:rsid w:val="00217C35"/>
    <w:rsid w:val="002210DD"/>
    <w:rsid w:val="00222CA4"/>
    <w:rsid w:val="00227885"/>
    <w:rsid w:val="00230DD0"/>
    <w:rsid w:val="00230FBF"/>
    <w:rsid w:val="00233796"/>
    <w:rsid w:val="0023483C"/>
    <w:rsid w:val="00240DEB"/>
    <w:rsid w:val="0024494A"/>
    <w:rsid w:val="002511C5"/>
    <w:rsid w:val="0026233C"/>
    <w:rsid w:val="00264772"/>
    <w:rsid w:val="00264FE6"/>
    <w:rsid w:val="00265FA5"/>
    <w:rsid w:val="00267ED4"/>
    <w:rsid w:val="002734B3"/>
    <w:rsid w:val="0027350A"/>
    <w:rsid w:val="00273CA1"/>
    <w:rsid w:val="00282E4F"/>
    <w:rsid w:val="002840C0"/>
    <w:rsid w:val="00285E9F"/>
    <w:rsid w:val="00291739"/>
    <w:rsid w:val="00292D1B"/>
    <w:rsid w:val="00293E6F"/>
    <w:rsid w:val="00295CAB"/>
    <w:rsid w:val="00296420"/>
    <w:rsid w:val="002A222C"/>
    <w:rsid w:val="002A2931"/>
    <w:rsid w:val="002A36A6"/>
    <w:rsid w:val="002A3EE9"/>
    <w:rsid w:val="002A3F6F"/>
    <w:rsid w:val="002A66B8"/>
    <w:rsid w:val="002A6EE9"/>
    <w:rsid w:val="002A7BA0"/>
    <w:rsid w:val="002B5C90"/>
    <w:rsid w:val="002B5FDE"/>
    <w:rsid w:val="002C09D9"/>
    <w:rsid w:val="002C0D91"/>
    <w:rsid w:val="002C1F2E"/>
    <w:rsid w:val="002C6090"/>
    <w:rsid w:val="002D2D14"/>
    <w:rsid w:val="002D48B7"/>
    <w:rsid w:val="002D626E"/>
    <w:rsid w:val="002E0902"/>
    <w:rsid w:val="002E232B"/>
    <w:rsid w:val="002E27B1"/>
    <w:rsid w:val="002E4F07"/>
    <w:rsid w:val="002E5134"/>
    <w:rsid w:val="002E5236"/>
    <w:rsid w:val="002E604E"/>
    <w:rsid w:val="002E6432"/>
    <w:rsid w:val="002F145E"/>
    <w:rsid w:val="002F4B7D"/>
    <w:rsid w:val="002F5D96"/>
    <w:rsid w:val="002F63A2"/>
    <w:rsid w:val="00301506"/>
    <w:rsid w:val="00302577"/>
    <w:rsid w:val="00303196"/>
    <w:rsid w:val="003051EC"/>
    <w:rsid w:val="003116DE"/>
    <w:rsid w:val="003132A5"/>
    <w:rsid w:val="00314F3F"/>
    <w:rsid w:val="0031586B"/>
    <w:rsid w:val="003204E6"/>
    <w:rsid w:val="00320610"/>
    <w:rsid w:val="00330A5B"/>
    <w:rsid w:val="00341A4A"/>
    <w:rsid w:val="00344058"/>
    <w:rsid w:val="003528EB"/>
    <w:rsid w:val="00352DD6"/>
    <w:rsid w:val="003534E4"/>
    <w:rsid w:val="00353619"/>
    <w:rsid w:val="00353B0C"/>
    <w:rsid w:val="00357C8A"/>
    <w:rsid w:val="00360253"/>
    <w:rsid w:val="00367F34"/>
    <w:rsid w:val="00380CBD"/>
    <w:rsid w:val="00385DC1"/>
    <w:rsid w:val="00385E9F"/>
    <w:rsid w:val="00390D22"/>
    <w:rsid w:val="003932AD"/>
    <w:rsid w:val="00394D6E"/>
    <w:rsid w:val="0039611A"/>
    <w:rsid w:val="003A3F80"/>
    <w:rsid w:val="003A66B5"/>
    <w:rsid w:val="003B0973"/>
    <w:rsid w:val="003B37ED"/>
    <w:rsid w:val="003B4A53"/>
    <w:rsid w:val="003C0382"/>
    <w:rsid w:val="003C4468"/>
    <w:rsid w:val="003C4A7F"/>
    <w:rsid w:val="003C4C8E"/>
    <w:rsid w:val="003C505E"/>
    <w:rsid w:val="003C64D6"/>
    <w:rsid w:val="003D00FE"/>
    <w:rsid w:val="003D1DF5"/>
    <w:rsid w:val="003E0770"/>
    <w:rsid w:val="003E1885"/>
    <w:rsid w:val="003E3790"/>
    <w:rsid w:val="003E380E"/>
    <w:rsid w:val="003E5A81"/>
    <w:rsid w:val="003F2F9D"/>
    <w:rsid w:val="003F6FB4"/>
    <w:rsid w:val="00400CE5"/>
    <w:rsid w:val="00405EAF"/>
    <w:rsid w:val="00407336"/>
    <w:rsid w:val="00414E26"/>
    <w:rsid w:val="004206EF"/>
    <w:rsid w:val="004229E8"/>
    <w:rsid w:val="00422DAC"/>
    <w:rsid w:val="004240C4"/>
    <w:rsid w:val="004247EE"/>
    <w:rsid w:val="004249F5"/>
    <w:rsid w:val="00425619"/>
    <w:rsid w:val="0043013D"/>
    <w:rsid w:val="0043122E"/>
    <w:rsid w:val="00432C14"/>
    <w:rsid w:val="00435709"/>
    <w:rsid w:val="00440A96"/>
    <w:rsid w:val="0044323B"/>
    <w:rsid w:val="0044699F"/>
    <w:rsid w:val="00447413"/>
    <w:rsid w:val="004517EA"/>
    <w:rsid w:val="004519B5"/>
    <w:rsid w:val="004522AB"/>
    <w:rsid w:val="0045303E"/>
    <w:rsid w:val="00455F38"/>
    <w:rsid w:val="00457D54"/>
    <w:rsid w:val="00460514"/>
    <w:rsid w:val="00474693"/>
    <w:rsid w:val="00476F61"/>
    <w:rsid w:val="0048080C"/>
    <w:rsid w:val="00483486"/>
    <w:rsid w:val="004852B0"/>
    <w:rsid w:val="00486B61"/>
    <w:rsid w:val="00487D9E"/>
    <w:rsid w:val="00493EAF"/>
    <w:rsid w:val="0049773E"/>
    <w:rsid w:val="004A0492"/>
    <w:rsid w:val="004A28AF"/>
    <w:rsid w:val="004B7BE3"/>
    <w:rsid w:val="004C7679"/>
    <w:rsid w:val="004C77AB"/>
    <w:rsid w:val="004D0A19"/>
    <w:rsid w:val="004D6BE8"/>
    <w:rsid w:val="004D72D9"/>
    <w:rsid w:val="004E0095"/>
    <w:rsid w:val="004E1123"/>
    <w:rsid w:val="004E3073"/>
    <w:rsid w:val="004E3C4C"/>
    <w:rsid w:val="004E467C"/>
    <w:rsid w:val="004F08DD"/>
    <w:rsid w:val="004F0BF7"/>
    <w:rsid w:val="004F4BA6"/>
    <w:rsid w:val="004F5DD2"/>
    <w:rsid w:val="004F6937"/>
    <w:rsid w:val="00500DD6"/>
    <w:rsid w:val="0050202B"/>
    <w:rsid w:val="00502415"/>
    <w:rsid w:val="005024AD"/>
    <w:rsid w:val="00502AE8"/>
    <w:rsid w:val="00502D80"/>
    <w:rsid w:val="00507EF7"/>
    <w:rsid w:val="0051668B"/>
    <w:rsid w:val="0051768D"/>
    <w:rsid w:val="0052236F"/>
    <w:rsid w:val="00523927"/>
    <w:rsid w:val="005252C6"/>
    <w:rsid w:val="00525834"/>
    <w:rsid w:val="005301A9"/>
    <w:rsid w:val="00531A68"/>
    <w:rsid w:val="0053549C"/>
    <w:rsid w:val="0053562A"/>
    <w:rsid w:val="005366DC"/>
    <w:rsid w:val="00536DAB"/>
    <w:rsid w:val="00536E33"/>
    <w:rsid w:val="00540FE0"/>
    <w:rsid w:val="00547776"/>
    <w:rsid w:val="00553BBF"/>
    <w:rsid w:val="00554F17"/>
    <w:rsid w:val="00555C34"/>
    <w:rsid w:val="00556AAD"/>
    <w:rsid w:val="00556F98"/>
    <w:rsid w:val="00564633"/>
    <w:rsid w:val="00564FA2"/>
    <w:rsid w:val="00565030"/>
    <w:rsid w:val="0056664B"/>
    <w:rsid w:val="00574A2A"/>
    <w:rsid w:val="00580888"/>
    <w:rsid w:val="00581DB7"/>
    <w:rsid w:val="0058227F"/>
    <w:rsid w:val="00584F7E"/>
    <w:rsid w:val="0058722B"/>
    <w:rsid w:val="005915F5"/>
    <w:rsid w:val="0059789B"/>
    <w:rsid w:val="00597E65"/>
    <w:rsid w:val="005A1055"/>
    <w:rsid w:val="005A4C1B"/>
    <w:rsid w:val="005A5FB4"/>
    <w:rsid w:val="005A7CF5"/>
    <w:rsid w:val="005B04CE"/>
    <w:rsid w:val="005B1338"/>
    <w:rsid w:val="005B3F79"/>
    <w:rsid w:val="005C024D"/>
    <w:rsid w:val="005C78BB"/>
    <w:rsid w:val="005D3D80"/>
    <w:rsid w:val="005E3788"/>
    <w:rsid w:val="005E3B74"/>
    <w:rsid w:val="005E5CEB"/>
    <w:rsid w:val="005E60BF"/>
    <w:rsid w:val="005E6296"/>
    <w:rsid w:val="005E73ED"/>
    <w:rsid w:val="005F1287"/>
    <w:rsid w:val="005F1AB3"/>
    <w:rsid w:val="005F3265"/>
    <w:rsid w:val="005F405F"/>
    <w:rsid w:val="00600D61"/>
    <w:rsid w:val="00601A2C"/>
    <w:rsid w:val="00601DDB"/>
    <w:rsid w:val="00603B5F"/>
    <w:rsid w:val="00606CF8"/>
    <w:rsid w:val="00611539"/>
    <w:rsid w:val="00613954"/>
    <w:rsid w:val="00613A75"/>
    <w:rsid w:val="00613D45"/>
    <w:rsid w:val="00613E95"/>
    <w:rsid w:val="006153FA"/>
    <w:rsid w:val="00617E32"/>
    <w:rsid w:val="00622696"/>
    <w:rsid w:val="00622BC7"/>
    <w:rsid w:val="0062511A"/>
    <w:rsid w:val="006271DF"/>
    <w:rsid w:val="0062748C"/>
    <w:rsid w:val="006275B5"/>
    <w:rsid w:val="00627EA8"/>
    <w:rsid w:val="0063098E"/>
    <w:rsid w:val="0063432E"/>
    <w:rsid w:val="00635E97"/>
    <w:rsid w:val="00636189"/>
    <w:rsid w:val="00637CE0"/>
    <w:rsid w:val="00641860"/>
    <w:rsid w:val="00642B96"/>
    <w:rsid w:val="00643024"/>
    <w:rsid w:val="006432BC"/>
    <w:rsid w:val="00644932"/>
    <w:rsid w:val="00662764"/>
    <w:rsid w:val="006674D4"/>
    <w:rsid w:val="006715F8"/>
    <w:rsid w:val="00671799"/>
    <w:rsid w:val="006723AD"/>
    <w:rsid w:val="00674326"/>
    <w:rsid w:val="00675D4C"/>
    <w:rsid w:val="00675FD2"/>
    <w:rsid w:val="00680677"/>
    <w:rsid w:val="00684CC9"/>
    <w:rsid w:val="00685115"/>
    <w:rsid w:val="00692728"/>
    <w:rsid w:val="006940CD"/>
    <w:rsid w:val="006942F8"/>
    <w:rsid w:val="006976E9"/>
    <w:rsid w:val="006A38AC"/>
    <w:rsid w:val="006A7487"/>
    <w:rsid w:val="006A7FDA"/>
    <w:rsid w:val="006B00D5"/>
    <w:rsid w:val="006B0A04"/>
    <w:rsid w:val="006B36DC"/>
    <w:rsid w:val="006B3AFE"/>
    <w:rsid w:val="006B448A"/>
    <w:rsid w:val="006B48B5"/>
    <w:rsid w:val="006B7488"/>
    <w:rsid w:val="006C10C2"/>
    <w:rsid w:val="006C4B87"/>
    <w:rsid w:val="006C7621"/>
    <w:rsid w:val="006C7E5E"/>
    <w:rsid w:val="006D3237"/>
    <w:rsid w:val="006D655F"/>
    <w:rsid w:val="006D6D98"/>
    <w:rsid w:val="006E0BDA"/>
    <w:rsid w:val="006E7B81"/>
    <w:rsid w:val="006F165C"/>
    <w:rsid w:val="006F1B40"/>
    <w:rsid w:val="006F3355"/>
    <w:rsid w:val="006F3C63"/>
    <w:rsid w:val="006F4F37"/>
    <w:rsid w:val="006F576C"/>
    <w:rsid w:val="006F653D"/>
    <w:rsid w:val="00700CAA"/>
    <w:rsid w:val="007102F1"/>
    <w:rsid w:val="0071066C"/>
    <w:rsid w:val="0071111A"/>
    <w:rsid w:val="00713064"/>
    <w:rsid w:val="007138FC"/>
    <w:rsid w:val="00713B24"/>
    <w:rsid w:val="00714DCF"/>
    <w:rsid w:val="0072080E"/>
    <w:rsid w:val="00721DB4"/>
    <w:rsid w:val="0072262C"/>
    <w:rsid w:val="00724498"/>
    <w:rsid w:val="0072512B"/>
    <w:rsid w:val="007263C0"/>
    <w:rsid w:val="00731154"/>
    <w:rsid w:val="0073267E"/>
    <w:rsid w:val="007364D1"/>
    <w:rsid w:val="007410F1"/>
    <w:rsid w:val="00742FDD"/>
    <w:rsid w:val="00744818"/>
    <w:rsid w:val="00744BA2"/>
    <w:rsid w:val="00745664"/>
    <w:rsid w:val="007506B7"/>
    <w:rsid w:val="00750E76"/>
    <w:rsid w:val="00753DD3"/>
    <w:rsid w:val="00762CC0"/>
    <w:rsid w:val="00773D03"/>
    <w:rsid w:val="00774348"/>
    <w:rsid w:val="00774E47"/>
    <w:rsid w:val="00775EAD"/>
    <w:rsid w:val="0077630D"/>
    <w:rsid w:val="0078021E"/>
    <w:rsid w:val="0078212D"/>
    <w:rsid w:val="007836DA"/>
    <w:rsid w:val="00784C44"/>
    <w:rsid w:val="007852E1"/>
    <w:rsid w:val="007860D5"/>
    <w:rsid w:val="007930AB"/>
    <w:rsid w:val="007A1D58"/>
    <w:rsid w:val="007A2915"/>
    <w:rsid w:val="007A2F0E"/>
    <w:rsid w:val="007A4EF9"/>
    <w:rsid w:val="007A50C8"/>
    <w:rsid w:val="007A5A93"/>
    <w:rsid w:val="007B0BC8"/>
    <w:rsid w:val="007B1BA0"/>
    <w:rsid w:val="007B2923"/>
    <w:rsid w:val="007B2AD0"/>
    <w:rsid w:val="007B324E"/>
    <w:rsid w:val="007B574B"/>
    <w:rsid w:val="007B6A01"/>
    <w:rsid w:val="007C01AA"/>
    <w:rsid w:val="007C53D7"/>
    <w:rsid w:val="007D2E8B"/>
    <w:rsid w:val="007D3545"/>
    <w:rsid w:val="007D6A14"/>
    <w:rsid w:val="007D718E"/>
    <w:rsid w:val="007E02CE"/>
    <w:rsid w:val="007E2312"/>
    <w:rsid w:val="007E34DF"/>
    <w:rsid w:val="007E3EB8"/>
    <w:rsid w:val="007E4DF7"/>
    <w:rsid w:val="007F0DE8"/>
    <w:rsid w:val="007F15EB"/>
    <w:rsid w:val="007F3CF4"/>
    <w:rsid w:val="00803642"/>
    <w:rsid w:val="00803EA5"/>
    <w:rsid w:val="00805A68"/>
    <w:rsid w:val="008076C5"/>
    <w:rsid w:val="00810641"/>
    <w:rsid w:val="00812891"/>
    <w:rsid w:val="00813905"/>
    <w:rsid w:val="0081445B"/>
    <w:rsid w:val="00816B87"/>
    <w:rsid w:val="0082135F"/>
    <w:rsid w:val="00824857"/>
    <w:rsid w:val="00825BA6"/>
    <w:rsid w:val="00827C56"/>
    <w:rsid w:val="00832804"/>
    <w:rsid w:val="00835478"/>
    <w:rsid w:val="008359BD"/>
    <w:rsid w:val="0084067A"/>
    <w:rsid w:val="00841183"/>
    <w:rsid w:val="008416A6"/>
    <w:rsid w:val="008417FC"/>
    <w:rsid w:val="00843FFB"/>
    <w:rsid w:val="008513F0"/>
    <w:rsid w:val="0085149A"/>
    <w:rsid w:val="00852BF4"/>
    <w:rsid w:val="00860E0D"/>
    <w:rsid w:val="00861313"/>
    <w:rsid w:val="00862EB7"/>
    <w:rsid w:val="008663D4"/>
    <w:rsid w:val="00871241"/>
    <w:rsid w:val="00880449"/>
    <w:rsid w:val="00881FD0"/>
    <w:rsid w:val="00882C50"/>
    <w:rsid w:val="0088329B"/>
    <w:rsid w:val="00890936"/>
    <w:rsid w:val="0089147C"/>
    <w:rsid w:val="00894C7D"/>
    <w:rsid w:val="008A2D2C"/>
    <w:rsid w:val="008A2D46"/>
    <w:rsid w:val="008A3C15"/>
    <w:rsid w:val="008A42C6"/>
    <w:rsid w:val="008A4905"/>
    <w:rsid w:val="008A4CC0"/>
    <w:rsid w:val="008B07E4"/>
    <w:rsid w:val="008B1516"/>
    <w:rsid w:val="008B2509"/>
    <w:rsid w:val="008B4F04"/>
    <w:rsid w:val="008B6AC5"/>
    <w:rsid w:val="008B7D1C"/>
    <w:rsid w:val="008C3454"/>
    <w:rsid w:val="008C622E"/>
    <w:rsid w:val="008C761F"/>
    <w:rsid w:val="008C7624"/>
    <w:rsid w:val="008C7BD3"/>
    <w:rsid w:val="008D3C5A"/>
    <w:rsid w:val="008D712C"/>
    <w:rsid w:val="008E43E9"/>
    <w:rsid w:val="008F0665"/>
    <w:rsid w:val="008F0FBE"/>
    <w:rsid w:val="008F26EF"/>
    <w:rsid w:val="008F28BE"/>
    <w:rsid w:val="008F3815"/>
    <w:rsid w:val="008F55AB"/>
    <w:rsid w:val="00901144"/>
    <w:rsid w:val="00902CE7"/>
    <w:rsid w:val="00903174"/>
    <w:rsid w:val="00906C11"/>
    <w:rsid w:val="00912DB9"/>
    <w:rsid w:val="00912EA7"/>
    <w:rsid w:val="0091349A"/>
    <w:rsid w:val="009137F3"/>
    <w:rsid w:val="00914FDB"/>
    <w:rsid w:val="00916AED"/>
    <w:rsid w:val="0091730E"/>
    <w:rsid w:val="00922DF3"/>
    <w:rsid w:val="00925125"/>
    <w:rsid w:val="009267E3"/>
    <w:rsid w:val="00943237"/>
    <w:rsid w:val="00945FFE"/>
    <w:rsid w:val="00947937"/>
    <w:rsid w:val="009515F9"/>
    <w:rsid w:val="00951C91"/>
    <w:rsid w:val="009525F4"/>
    <w:rsid w:val="00952AF8"/>
    <w:rsid w:val="009644AF"/>
    <w:rsid w:val="0096495A"/>
    <w:rsid w:val="00965665"/>
    <w:rsid w:val="009658B9"/>
    <w:rsid w:val="00967787"/>
    <w:rsid w:val="00970E53"/>
    <w:rsid w:val="00973B8D"/>
    <w:rsid w:val="00975A47"/>
    <w:rsid w:val="0097600D"/>
    <w:rsid w:val="00977282"/>
    <w:rsid w:val="00977E04"/>
    <w:rsid w:val="00985F8B"/>
    <w:rsid w:val="0098614D"/>
    <w:rsid w:val="009861BC"/>
    <w:rsid w:val="00991769"/>
    <w:rsid w:val="00992C28"/>
    <w:rsid w:val="009955B1"/>
    <w:rsid w:val="009A4BC8"/>
    <w:rsid w:val="009B125F"/>
    <w:rsid w:val="009B59FA"/>
    <w:rsid w:val="009C1B24"/>
    <w:rsid w:val="009C685B"/>
    <w:rsid w:val="009C738F"/>
    <w:rsid w:val="009D05CC"/>
    <w:rsid w:val="009D23FA"/>
    <w:rsid w:val="009D475B"/>
    <w:rsid w:val="009D4E94"/>
    <w:rsid w:val="009D6862"/>
    <w:rsid w:val="009D7845"/>
    <w:rsid w:val="009E0E19"/>
    <w:rsid w:val="009E3849"/>
    <w:rsid w:val="009E7D59"/>
    <w:rsid w:val="009E7DEA"/>
    <w:rsid w:val="009F1FFF"/>
    <w:rsid w:val="009F29B0"/>
    <w:rsid w:val="009F4C73"/>
    <w:rsid w:val="009F5216"/>
    <w:rsid w:val="009F6B80"/>
    <w:rsid w:val="009F7165"/>
    <w:rsid w:val="009F7FF9"/>
    <w:rsid w:val="00A12B35"/>
    <w:rsid w:val="00A134FE"/>
    <w:rsid w:val="00A200AC"/>
    <w:rsid w:val="00A27C23"/>
    <w:rsid w:val="00A341FA"/>
    <w:rsid w:val="00A3752F"/>
    <w:rsid w:val="00A4003D"/>
    <w:rsid w:val="00A45723"/>
    <w:rsid w:val="00A46D01"/>
    <w:rsid w:val="00A50EEE"/>
    <w:rsid w:val="00A51C0B"/>
    <w:rsid w:val="00A5309B"/>
    <w:rsid w:val="00A56298"/>
    <w:rsid w:val="00A578D3"/>
    <w:rsid w:val="00A601A2"/>
    <w:rsid w:val="00A60731"/>
    <w:rsid w:val="00A65C7F"/>
    <w:rsid w:val="00A67F30"/>
    <w:rsid w:val="00A70338"/>
    <w:rsid w:val="00A72F32"/>
    <w:rsid w:val="00A76704"/>
    <w:rsid w:val="00A770A6"/>
    <w:rsid w:val="00A77AE5"/>
    <w:rsid w:val="00A810D5"/>
    <w:rsid w:val="00A8260D"/>
    <w:rsid w:val="00A83A59"/>
    <w:rsid w:val="00A83D34"/>
    <w:rsid w:val="00A86A83"/>
    <w:rsid w:val="00A95156"/>
    <w:rsid w:val="00A9517A"/>
    <w:rsid w:val="00A96A7A"/>
    <w:rsid w:val="00A96C4D"/>
    <w:rsid w:val="00A97F05"/>
    <w:rsid w:val="00AA20F4"/>
    <w:rsid w:val="00AA7958"/>
    <w:rsid w:val="00AB02BF"/>
    <w:rsid w:val="00AB37FC"/>
    <w:rsid w:val="00AB7D69"/>
    <w:rsid w:val="00AC1406"/>
    <w:rsid w:val="00AD14FE"/>
    <w:rsid w:val="00AD20FD"/>
    <w:rsid w:val="00AD3346"/>
    <w:rsid w:val="00AD3EE7"/>
    <w:rsid w:val="00AD63FC"/>
    <w:rsid w:val="00AD6CCB"/>
    <w:rsid w:val="00AD7CA1"/>
    <w:rsid w:val="00AE3470"/>
    <w:rsid w:val="00AE3AA3"/>
    <w:rsid w:val="00AE5E25"/>
    <w:rsid w:val="00AF594A"/>
    <w:rsid w:val="00AF7643"/>
    <w:rsid w:val="00B00C0C"/>
    <w:rsid w:val="00B02C4A"/>
    <w:rsid w:val="00B05183"/>
    <w:rsid w:val="00B12DE5"/>
    <w:rsid w:val="00B13715"/>
    <w:rsid w:val="00B14BFA"/>
    <w:rsid w:val="00B156FB"/>
    <w:rsid w:val="00B206A8"/>
    <w:rsid w:val="00B23A04"/>
    <w:rsid w:val="00B2434C"/>
    <w:rsid w:val="00B24867"/>
    <w:rsid w:val="00B252FD"/>
    <w:rsid w:val="00B2609A"/>
    <w:rsid w:val="00B26FA0"/>
    <w:rsid w:val="00B30084"/>
    <w:rsid w:val="00B32599"/>
    <w:rsid w:val="00B51A36"/>
    <w:rsid w:val="00B520CA"/>
    <w:rsid w:val="00B6166D"/>
    <w:rsid w:val="00B61F49"/>
    <w:rsid w:val="00B62F78"/>
    <w:rsid w:val="00B637EB"/>
    <w:rsid w:val="00B64C88"/>
    <w:rsid w:val="00B663D5"/>
    <w:rsid w:val="00B67CA7"/>
    <w:rsid w:val="00B75F23"/>
    <w:rsid w:val="00B83A15"/>
    <w:rsid w:val="00B848DC"/>
    <w:rsid w:val="00B85135"/>
    <w:rsid w:val="00B86E70"/>
    <w:rsid w:val="00B86F54"/>
    <w:rsid w:val="00B908FE"/>
    <w:rsid w:val="00B97A14"/>
    <w:rsid w:val="00BA5B02"/>
    <w:rsid w:val="00BA6CAF"/>
    <w:rsid w:val="00BA6D6E"/>
    <w:rsid w:val="00BA7EDC"/>
    <w:rsid w:val="00BB1191"/>
    <w:rsid w:val="00BB229B"/>
    <w:rsid w:val="00BB69D0"/>
    <w:rsid w:val="00BB73E8"/>
    <w:rsid w:val="00BB7513"/>
    <w:rsid w:val="00BC757C"/>
    <w:rsid w:val="00BC7DD9"/>
    <w:rsid w:val="00BD028F"/>
    <w:rsid w:val="00BD37B9"/>
    <w:rsid w:val="00BD47E8"/>
    <w:rsid w:val="00BD5B5F"/>
    <w:rsid w:val="00BE11E7"/>
    <w:rsid w:val="00BE3541"/>
    <w:rsid w:val="00BE60DE"/>
    <w:rsid w:val="00BF60F7"/>
    <w:rsid w:val="00BF66A0"/>
    <w:rsid w:val="00BF680E"/>
    <w:rsid w:val="00C01366"/>
    <w:rsid w:val="00C018C5"/>
    <w:rsid w:val="00C0452C"/>
    <w:rsid w:val="00C04923"/>
    <w:rsid w:val="00C04B76"/>
    <w:rsid w:val="00C06DAF"/>
    <w:rsid w:val="00C07A90"/>
    <w:rsid w:val="00C1368C"/>
    <w:rsid w:val="00C16260"/>
    <w:rsid w:val="00C2080A"/>
    <w:rsid w:val="00C2534A"/>
    <w:rsid w:val="00C26DDE"/>
    <w:rsid w:val="00C3178A"/>
    <w:rsid w:val="00C34BC3"/>
    <w:rsid w:val="00C35788"/>
    <w:rsid w:val="00C37A8E"/>
    <w:rsid w:val="00C41445"/>
    <w:rsid w:val="00C43473"/>
    <w:rsid w:val="00C435B4"/>
    <w:rsid w:val="00C43AEA"/>
    <w:rsid w:val="00C44F3A"/>
    <w:rsid w:val="00C50121"/>
    <w:rsid w:val="00C56C15"/>
    <w:rsid w:val="00C6131C"/>
    <w:rsid w:val="00C639CA"/>
    <w:rsid w:val="00C70E71"/>
    <w:rsid w:val="00C71A0E"/>
    <w:rsid w:val="00C7748A"/>
    <w:rsid w:val="00C87051"/>
    <w:rsid w:val="00C87E16"/>
    <w:rsid w:val="00C9109A"/>
    <w:rsid w:val="00C91488"/>
    <w:rsid w:val="00C924F5"/>
    <w:rsid w:val="00C968CF"/>
    <w:rsid w:val="00C97A64"/>
    <w:rsid w:val="00C97B67"/>
    <w:rsid w:val="00CA2AFA"/>
    <w:rsid w:val="00CA69DA"/>
    <w:rsid w:val="00CB13A7"/>
    <w:rsid w:val="00CB245E"/>
    <w:rsid w:val="00CB3F13"/>
    <w:rsid w:val="00CB6F15"/>
    <w:rsid w:val="00CB7B58"/>
    <w:rsid w:val="00CC042C"/>
    <w:rsid w:val="00CC0B22"/>
    <w:rsid w:val="00CC142A"/>
    <w:rsid w:val="00CC47E6"/>
    <w:rsid w:val="00CC7E90"/>
    <w:rsid w:val="00CD11A8"/>
    <w:rsid w:val="00CD29D6"/>
    <w:rsid w:val="00CD49CB"/>
    <w:rsid w:val="00CD690C"/>
    <w:rsid w:val="00CE464C"/>
    <w:rsid w:val="00CF278A"/>
    <w:rsid w:val="00CF3FA1"/>
    <w:rsid w:val="00D022BD"/>
    <w:rsid w:val="00D05866"/>
    <w:rsid w:val="00D151C0"/>
    <w:rsid w:val="00D16639"/>
    <w:rsid w:val="00D2665A"/>
    <w:rsid w:val="00D31665"/>
    <w:rsid w:val="00D329B8"/>
    <w:rsid w:val="00D43406"/>
    <w:rsid w:val="00D43DF9"/>
    <w:rsid w:val="00D4534E"/>
    <w:rsid w:val="00D5138D"/>
    <w:rsid w:val="00D543B0"/>
    <w:rsid w:val="00D545A1"/>
    <w:rsid w:val="00D621FF"/>
    <w:rsid w:val="00D6553D"/>
    <w:rsid w:val="00D6659D"/>
    <w:rsid w:val="00D6744B"/>
    <w:rsid w:val="00D727CE"/>
    <w:rsid w:val="00D72CDE"/>
    <w:rsid w:val="00D739EA"/>
    <w:rsid w:val="00D76908"/>
    <w:rsid w:val="00D82911"/>
    <w:rsid w:val="00D82E81"/>
    <w:rsid w:val="00D83411"/>
    <w:rsid w:val="00D834C0"/>
    <w:rsid w:val="00D86AD4"/>
    <w:rsid w:val="00D90B68"/>
    <w:rsid w:val="00D92397"/>
    <w:rsid w:val="00D93FCB"/>
    <w:rsid w:val="00D94C34"/>
    <w:rsid w:val="00D95FE2"/>
    <w:rsid w:val="00D969B8"/>
    <w:rsid w:val="00DB0A4C"/>
    <w:rsid w:val="00DB10E8"/>
    <w:rsid w:val="00DB4A8E"/>
    <w:rsid w:val="00DB62DE"/>
    <w:rsid w:val="00DB6A4B"/>
    <w:rsid w:val="00DC0020"/>
    <w:rsid w:val="00DC2507"/>
    <w:rsid w:val="00DC284E"/>
    <w:rsid w:val="00DC2949"/>
    <w:rsid w:val="00DC354F"/>
    <w:rsid w:val="00DC4CF2"/>
    <w:rsid w:val="00DC5495"/>
    <w:rsid w:val="00DD0973"/>
    <w:rsid w:val="00DD1E99"/>
    <w:rsid w:val="00DD3553"/>
    <w:rsid w:val="00DD606E"/>
    <w:rsid w:val="00DE0012"/>
    <w:rsid w:val="00DE0C97"/>
    <w:rsid w:val="00DE3FEA"/>
    <w:rsid w:val="00DE7E33"/>
    <w:rsid w:val="00E02377"/>
    <w:rsid w:val="00E0525D"/>
    <w:rsid w:val="00E079F1"/>
    <w:rsid w:val="00E11534"/>
    <w:rsid w:val="00E1241B"/>
    <w:rsid w:val="00E13FFB"/>
    <w:rsid w:val="00E153EC"/>
    <w:rsid w:val="00E20E38"/>
    <w:rsid w:val="00E21D85"/>
    <w:rsid w:val="00E24ACF"/>
    <w:rsid w:val="00E276F0"/>
    <w:rsid w:val="00E31725"/>
    <w:rsid w:val="00E332D2"/>
    <w:rsid w:val="00E35609"/>
    <w:rsid w:val="00E40AFA"/>
    <w:rsid w:val="00E4419B"/>
    <w:rsid w:val="00E46A8A"/>
    <w:rsid w:val="00E471A2"/>
    <w:rsid w:val="00E533B5"/>
    <w:rsid w:val="00E538EE"/>
    <w:rsid w:val="00E547FF"/>
    <w:rsid w:val="00E574C6"/>
    <w:rsid w:val="00E6293C"/>
    <w:rsid w:val="00E6534E"/>
    <w:rsid w:val="00E70E05"/>
    <w:rsid w:val="00E754B9"/>
    <w:rsid w:val="00E75824"/>
    <w:rsid w:val="00E76694"/>
    <w:rsid w:val="00E81AD2"/>
    <w:rsid w:val="00E853F8"/>
    <w:rsid w:val="00E8549A"/>
    <w:rsid w:val="00E85761"/>
    <w:rsid w:val="00E869F2"/>
    <w:rsid w:val="00E90B69"/>
    <w:rsid w:val="00E925BB"/>
    <w:rsid w:val="00EA07E0"/>
    <w:rsid w:val="00EA38AA"/>
    <w:rsid w:val="00EB4112"/>
    <w:rsid w:val="00EB65E0"/>
    <w:rsid w:val="00EB7842"/>
    <w:rsid w:val="00EC130D"/>
    <w:rsid w:val="00EC233D"/>
    <w:rsid w:val="00EC4B1A"/>
    <w:rsid w:val="00EC58B0"/>
    <w:rsid w:val="00EC7735"/>
    <w:rsid w:val="00ED3B5B"/>
    <w:rsid w:val="00ED4ED7"/>
    <w:rsid w:val="00EF4A48"/>
    <w:rsid w:val="00EF5D1A"/>
    <w:rsid w:val="00EF6C17"/>
    <w:rsid w:val="00F003BD"/>
    <w:rsid w:val="00F026BF"/>
    <w:rsid w:val="00F03A29"/>
    <w:rsid w:val="00F067D1"/>
    <w:rsid w:val="00F07102"/>
    <w:rsid w:val="00F07C04"/>
    <w:rsid w:val="00F1013E"/>
    <w:rsid w:val="00F10EF4"/>
    <w:rsid w:val="00F125A3"/>
    <w:rsid w:val="00F13890"/>
    <w:rsid w:val="00F146E0"/>
    <w:rsid w:val="00F17031"/>
    <w:rsid w:val="00F2020C"/>
    <w:rsid w:val="00F27215"/>
    <w:rsid w:val="00F27544"/>
    <w:rsid w:val="00F3183E"/>
    <w:rsid w:val="00F35818"/>
    <w:rsid w:val="00F37192"/>
    <w:rsid w:val="00F42A58"/>
    <w:rsid w:val="00F44918"/>
    <w:rsid w:val="00F52AD9"/>
    <w:rsid w:val="00F548D2"/>
    <w:rsid w:val="00F56ED6"/>
    <w:rsid w:val="00F61C93"/>
    <w:rsid w:val="00F631A5"/>
    <w:rsid w:val="00F64AF1"/>
    <w:rsid w:val="00F65723"/>
    <w:rsid w:val="00F65769"/>
    <w:rsid w:val="00F660AE"/>
    <w:rsid w:val="00F7023B"/>
    <w:rsid w:val="00F720DF"/>
    <w:rsid w:val="00F75E9E"/>
    <w:rsid w:val="00F76839"/>
    <w:rsid w:val="00F81742"/>
    <w:rsid w:val="00F81767"/>
    <w:rsid w:val="00F83D51"/>
    <w:rsid w:val="00F8432C"/>
    <w:rsid w:val="00F84E54"/>
    <w:rsid w:val="00F8729A"/>
    <w:rsid w:val="00F904F0"/>
    <w:rsid w:val="00F93F73"/>
    <w:rsid w:val="00F9520B"/>
    <w:rsid w:val="00F9711C"/>
    <w:rsid w:val="00F97EF3"/>
    <w:rsid w:val="00FA2D1E"/>
    <w:rsid w:val="00FB2F8F"/>
    <w:rsid w:val="00FB69D0"/>
    <w:rsid w:val="00FB7B1E"/>
    <w:rsid w:val="00FC008C"/>
    <w:rsid w:val="00FC0D9B"/>
    <w:rsid w:val="00FC4CA4"/>
    <w:rsid w:val="00FC5287"/>
    <w:rsid w:val="00FC7044"/>
    <w:rsid w:val="00FD02F9"/>
    <w:rsid w:val="00FD3116"/>
    <w:rsid w:val="00FD3315"/>
    <w:rsid w:val="00FD69FA"/>
    <w:rsid w:val="00FE3588"/>
    <w:rsid w:val="00FE6749"/>
    <w:rsid w:val="00FF4802"/>
    <w:rsid w:val="00FF646C"/>
    <w:rsid w:val="00FF67E0"/>
    <w:rsid w:val="00FF78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FFF"/>
  </w:style>
  <w:style w:type="paragraph" w:styleId="1">
    <w:name w:val="heading 1"/>
    <w:basedOn w:val="a"/>
    <w:next w:val="a"/>
    <w:link w:val="10"/>
    <w:uiPriority w:val="9"/>
    <w:qFormat/>
    <w:rsid w:val="006B74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D3346"/>
    <w:pPr>
      <w:keepNext/>
      <w:overflowPunct w:val="0"/>
      <w:autoSpaceDE w:val="0"/>
      <w:autoSpaceDN w:val="0"/>
      <w:adjustRightInd w:val="0"/>
      <w:spacing w:after="0" w:line="360" w:lineRule="auto"/>
      <w:jc w:val="center"/>
      <w:textAlignment w:val="baseline"/>
      <w:outlineLvl w:val="1"/>
    </w:pPr>
    <w:rPr>
      <w:rFonts w:ascii="Times New Roman" w:eastAsia="Times New Roman" w:hAnsi="Times New Roman" w:cs="Times New Roman"/>
      <w:b/>
      <w:sz w:val="40"/>
      <w:szCs w:val="20"/>
      <w:lang w:eastAsia="ru-RU"/>
    </w:rPr>
  </w:style>
  <w:style w:type="paragraph" w:styleId="3">
    <w:name w:val="heading 3"/>
    <w:basedOn w:val="a"/>
    <w:next w:val="a"/>
    <w:link w:val="30"/>
    <w:uiPriority w:val="9"/>
    <w:semiHidden/>
    <w:unhideWhenUsed/>
    <w:qFormat/>
    <w:rsid w:val="00A72F32"/>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DB4A8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7852E1"/>
    <w:rPr>
      <w:rFonts w:ascii="Times New Roman" w:eastAsia="Times New Roman" w:hAnsi="Times New Roman" w:cs="Times New Roman"/>
      <w:sz w:val="24"/>
      <w:szCs w:val="24"/>
      <w:lang w:eastAsia="ru-RU"/>
    </w:rPr>
  </w:style>
  <w:style w:type="paragraph" w:styleId="a5">
    <w:name w:val="List Paragraph"/>
    <w:basedOn w:val="a"/>
    <w:uiPriority w:val="34"/>
    <w:qFormat/>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7852E1"/>
    <w:rPr>
      <w:color w:val="0000FF"/>
      <w:u w:val="single"/>
    </w:rPr>
  </w:style>
  <w:style w:type="paragraph" w:customStyle="1" w:styleId="a20">
    <w:name w:val="a2"/>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85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52E1"/>
    <w:rPr>
      <w:rFonts w:ascii="Courier New" w:eastAsia="Times New Roman" w:hAnsi="Courier New" w:cs="Courier New"/>
      <w:sz w:val="20"/>
      <w:szCs w:val="20"/>
      <w:lang w:eastAsia="ru-RU"/>
    </w:rPr>
  </w:style>
  <w:style w:type="character" w:styleId="a7">
    <w:name w:val="Strong"/>
    <w:uiPriority w:val="22"/>
    <w:qFormat/>
    <w:rsid w:val="009525F4"/>
    <w:rPr>
      <w:rFonts w:ascii="Times New Roman" w:hAnsi="Times New Roman" w:cs="Times New Roman" w:hint="default"/>
      <w:b/>
      <w:bCs w:val="0"/>
    </w:rPr>
  </w:style>
  <w:style w:type="character" w:customStyle="1" w:styleId="20">
    <w:name w:val="Заголовок 2 Знак"/>
    <w:basedOn w:val="a0"/>
    <w:link w:val="2"/>
    <w:rsid w:val="00AD3346"/>
    <w:rPr>
      <w:rFonts w:ascii="Times New Roman" w:eastAsia="Times New Roman" w:hAnsi="Times New Roman" w:cs="Times New Roman"/>
      <w:b/>
      <w:sz w:val="40"/>
      <w:szCs w:val="20"/>
      <w:lang w:eastAsia="ru-RU"/>
    </w:rPr>
  </w:style>
  <w:style w:type="paragraph" w:customStyle="1" w:styleId="ConsPlusNormal">
    <w:name w:val="ConsPlusNormal"/>
    <w:rsid w:val="00AD334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D334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AD33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3346"/>
    <w:rPr>
      <w:rFonts w:ascii="Tahoma" w:hAnsi="Tahoma" w:cs="Tahoma"/>
      <w:sz w:val="16"/>
      <w:szCs w:val="16"/>
    </w:rPr>
  </w:style>
  <w:style w:type="paragraph" w:styleId="aa">
    <w:name w:val="header"/>
    <w:basedOn w:val="a"/>
    <w:link w:val="ab"/>
    <w:uiPriority w:val="99"/>
    <w:unhideWhenUsed/>
    <w:rsid w:val="000B709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7097"/>
  </w:style>
  <w:style w:type="paragraph" w:styleId="ac">
    <w:name w:val="footer"/>
    <w:basedOn w:val="a"/>
    <w:link w:val="ad"/>
    <w:uiPriority w:val="99"/>
    <w:unhideWhenUsed/>
    <w:rsid w:val="000B709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7097"/>
  </w:style>
  <w:style w:type="character" w:customStyle="1" w:styleId="grame">
    <w:name w:val="grame"/>
    <w:basedOn w:val="a0"/>
    <w:rsid w:val="00C97B67"/>
  </w:style>
  <w:style w:type="character" w:customStyle="1" w:styleId="spelle">
    <w:name w:val="spelle"/>
    <w:basedOn w:val="a0"/>
    <w:rsid w:val="00C97B67"/>
  </w:style>
  <w:style w:type="table" w:styleId="ae">
    <w:name w:val="Table Grid"/>
    <w:basedOn w:val="a1"/>
    <w:uiPriority w:val="59"/>
    <w:rsid w:val="00CC7E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eebirdformviewercomponentsquestionbaserequiredasterisk">
    <w:name w:val="freebirdformviewercomponentsquestionbaserequiredasterisk"/>
    <w:basedOn w:val="a0"/>
    <w:rsid w:val="00555C34"/>
  </w:style>
  <w:style w:type="paragraph" w:styleId="af">
    <w:name w:val="Normal (Web)"/>
    <w:basedOn w:val="a"/>
    <w:uiPriority w:val="99"/>
    <w:unhideWhenUsed/>
    <w:qFormat/>
    <w:rsid w:val="00BB2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72F32"/>
    <w:rPr>
      <w:rFonts w:asciiTheme="majorHAnsi" w:eastAsiaTheme="majorEastAsia" w:hAnsiTheme="majorHAnsi" w:cstheme="majorBidi"/>
      <w:b/>
      <w:bCs/>
      <w:color w:val="4F81BD" w:themeColor="accent1"/>
    </w:rPr>
  </w:style>
  <w:style w:type="paragraph" w:customStyle="1" w:styleId="Default">
    <w:name w:val="Default"/>
    <w:rsid w:val="00553BB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Title">
    <w:name w:val="ConsPlusTitle"/>
    <w:uiPriority w:val="99"/>
    <w:rsid w:val="00774E4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1">
    <w:name w:val="Body Text 3"/>
    <w:basedOn w:val="a"/>
    <w:link w:val="32"/>
    <w:uiPriority w:val="99"/>
    <w:semiHidden/>
    <w:unhideWhenUsed/>
    <w:rsid w:val="0053549C"/>
    <w:pPr>
      <w:spacing w:after="120"/>
    </w:pPr>
    <w:rPr>
      <w:sz w:val="16"/>
      <w:szCs w:val="16"/>
    </w:rPr>
  </w:style>
  <w:style w:type="character" w:customStyle="1" w:styleId="32">
    <w:name w:val="Основной текст 3 Знак"/>
    <w:basedOn w:val="a0"/>
    <w:link w:val="31"/>
    <w:uiPriority w:val="99"/>
    <w:semiHidden/>
    <w:rsid w:val="0053549C"/>
    <w:rPr>
      <w:sz w:val="16"/>
      <w:szCs w:val="16"/>
    </w:rPr>
  </w:style>
  <w:style w:type="paragraph" w:customStyle="1" w:styleId="af0">
    <w:name w:val="Документ ЦИК"/>
    <w:basedOn w:val="a"/>
    <w:rsid w:val="007A1D58"/>
    <w:pPr>
      <w:spacing w:before="120" w:after="0" w:line="360" w:lineRule="auto"/>
      <w:ind w:firstLine="709"/>
      <w:jc w:val="both"/>
    </w:pPr>
    <w:rPr>
      <w:rFonts w:ascii="Times New Roman" w:eastAsia="Times New Roman" w:hAnsi="Times New Roman" w:cs="Times New Roman"/>
      <w:sz w:val="28"/>
      <w:szCs w:val="28"/>
      <w:lang w:eastAsia="ru-RU"/>
    </w:rPr>
  </w:style>
  <w:style w:type="character" w:customStyle="1" w:styleId="apple-converted-space">
    <w:name w:val="apple-converted-space"/>
    <w:basedOn w:val="a0"/>
    <w:rsid w:val="007A1D58"/>
    <w:rPr>
      <w:rFonts w:cs="Times New Roman"/>
    </w:rPr>
  </w:style>
  <w:style w:type="character" w:styleId="af1">
    <w:name w:val="page number"/>
    <w:basedOn w:val="a0"/>
    <w:uiPriority w:val="99"/>
    <w:rsid w:val="00F81767"/>
    <w:rPr>
      <w:rFonts w:ascii="Times New Roman" w:hAnsi="Times New Roman" w:cs="Times New Roman"/>
      <w:sz w:val="24"/>
    </w:rPr>
  </w:style>
  <w:style w:type="paragraph" w:styleId="21">
    <w:name w:val="Body Text 2"/>
    <w:basedOn w:val="a"/>
    <w:link w:val="22"/>
    <w:uiPriority w:val="99"/>
    <w:unhideWhenUsed/>
    <w:rsid w:val="00B85135"/>
    <w:pPr>
      <w:spacing w:after="120" w:line="480" w:lineRule="auto"/>
    </w:pPr>
  </w:style>
  <w:style w:type="character" w:customStyle="1" w:styleId="22">
    <w:name w:val="Основной текст 2 Знак"/>
    <w:basedOn w:val="a0"/>
    <w:link w:val="21"/>
    <w:uiPriority w:val="99"/>
    <w:rsid w:val="00B85135"/>
  </w:style>
  <w:style w:type="paragraph" w:styleId="23">
    <w:name w:val="Body Text Indent 2"/>
    <w:basedOn w:val="a"/>
    <w:link w:val="24"/>
    <w:uiPriority w:val="99"/>
    <w:unhideWhenUsed/>
    <w:rsid w:val="00B85135"/>
    <w:pPr>
      <w:spacing w:after="120" w:line="480" w:lineRule="auto"/>
      <w:ind w:left="283"/>
    </w:pPr>
  </w:style>
  <w:style w:type="character" w:customStyle="1" w:styleId="24">
    <w:name w:val="Основной текст с отступом 2 Знак"/>
    <w:basedOn w:val="a0"/>
    <w:link w:val="23"/>
    <w:uiPriority w:val="99"/>
    <w:rsid w:val="00B85135"/>
  </w:style>
  <w:style w:type="paragraph" w:styleId="33">
    <w:name w:val="Body Text Indent 3"/>
    <w:basedOn w:val="a"/>
    <w:link w:val="34"/>
    <w:uiPriority w:val="99"/>
    <w:semiHidden/>
    <w:unhideWhenUsed/>
    <w:rsid w:val="00B85135"/>
    <w:pPr>
      <w:spacing w:after="120"/>
      <w:ind w:left="283"/>
    </w:pPr>
    <w:rPr>
      <w:sz w:val="16"/>
      <w:szCs w:val="16"/>
    </w:rPr>
  </w:style>
  <w:style w:type="character" w:customStyle="1" w:styleId="34">
    <w:name w:val="Основной текст с отступом 3 Знак"/>
    <w:basedOn w:val="a0"/>
    <w:link w:val="33"/>
    <w:uiPriority w:val="99"/>
    <w:semiHidden/>
    <w:rsid w:val="00B85135"/>
    <w:rPr>
      <w:sz w:val="16"/>
      <w:szCs w:val="16"/>
    </w:rPr>
  </w:style>
  <w:style w:type="character" w:customStyle="1" w:styleId="10">
    <w:name w:val="Заголовок 1 Знак"/>
    <w:basedOn w:val="a0"/>
    <w:link w:val="1"/>
    <w:uiPriority w:val="9"/>
    <w:rsid w:val="006B7488"/>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semiHidden/>
    <w:rsid w:val="00DB4A8E"/>
    <w:rPr>
      <w:rFonts w:asciiTheme="majorHAnsi" w:eastAsiaTheme="majorEastAsia" w:hAnsiTheme="majorHAnsi" w:cstheme="majorBidi"/>
      <w:i/>
      <w:iCs/>
      <w:color w:val="243F60" w:themeColor="accent1" w:themeShade="7F"/>
    </w:rPr>
  </w:style>
  <w:style w:type="paragraph" w:customStyle="1" w:styleId="-1">
    <w:name w:val="Т-1"/>
    <w:aliases w:val="5,Текст 14-1,Стиль12-1,Текст14-1,текст14"/>
    <w:basedOn w:val="a"/>
    <w:rsid w:val="00DB4A8E"/>
    <w:pPr>
      <w:spacing w:after="0" w:line="360" w:lineRule="auto"/>
      <w:ind w:firstLine="720"/>
      <w:jc w:val="both"/>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FFF"/>
  </w:style>
  <w:style w:type="paragraph" w:styleId="1">
    <w:name w:val="heading 1"/>
    <w:basedOn w:val="a"/>
    <w:next w:val="a"/>
    <w:link w:val="10"/>
    <w:uiPriority w:val="9"/>
    <w:qFormat/>
    <w:rsid w:val="006B74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D3346"/>
    <w:pPr>
      <w:keepNext/>
      <w:overflowPunct w:val="0"/>
      <w:autoSpaceDE w:val="0"/>
      <w:autoSpaceDN w:val="0"/>
      <w:adjustRightInd w:val="0"/>
      <w:spacing w:after="0" w:line="360" w:lineRule="auto"/>
      <w:jc w:val="center"/>
      <w:textAlignment w:val="baseline"/>
      <w:outlineLvl w:val="1"/>
    </w:pPr>
    <w:rPr>
      <w:rFonts w:ascii="Times New Roman" w:eastAsia="Times New Roman" w:hAnsi="Times New Roman" w:cs="Times New Roman"/>
      <w:b/>
      <w:sz w:val="40"/>
      <w:szCs w:val="20"/>
      <w:lang w:eastAsia="ru-RU"/>
    </w:rPr>
  </w:style>
  <w:style w:type="paragraph" w:styleId="3">
    <w:name w:val="heading 3"/>
    <w:basedOn w:val="a"/>
    <w:next w:val="a"/>
    <w:link w:val="30"/>
    <w:uiPriority w:val="9"/>
    <w:semiHidden/>
    <w:unhideWhenUsed/>
    <w:qFormat/>
    <w:rsid w:val="00A72F32"/>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DB4A8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7852E1"/>
    <w:rPr>
      <w:rFonts w:ascii="Times New Roman" w:eastAsia="Times New Roman" w:hAnsi="Times New Roman" w:cs="Times New Roman"/>
      <w:sz w:val="24"/>
      <w:szCs w:val="24"/>
      <w:lang w:eastAsia="ru-RU"/>
    </w:rPr>
  </w:style>
  <w:style w:type="paragraph" w:styleId="a5">
    <w:name w:val="List Paragraph"/>
    <w:basedOn w:val="a"/>
    <w:uiPriority w:val="34"/>
    <w:qFormat/>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7852E1"/>
    <w:rPr>
      <w:color w:val="0000FF"/>
      <w:u w:val="single"/>
    </w:rPr>
  </w:style>
  <w:style w:type="paragraph" w:customStyle="1" w:styleId="a20">
    <w:name w:val="a2"/>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85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52E1"/>
    <w:rPr>
      <w:rFonts w:ascii="Courier New" w:eastAsia="Times New Roman" w:hAnsi="Courier New" w:cs="Courier New"/>
      <w:sz w:val="20"/>
      <w:szCs w:val="20"/>
      <w:lang w:eastAsia="ru-RU"/>
    </w:rPr>
  </w:style>
  <w:style w:type="character" w:styleId="a7">
    <w:name w:val="Strong"/>
    <w:uiPriority w:val="22"/>
    <w:qFormat/>
    <w:rsid w:val="009525F4"/>
    <w:rPr>
      <w:rFonts w:ascii="Times New Roman" w:hAnsi="Times New Roman" w:cs="Times New Roman" w:hint="default"/>
      <w:b/>
      <w:bCs w:val="0"/>
    </w:rPr>
  </w:style>
  <w:style w:type="character" w:customStyle="1" w:styleId="20">
    <w:name w:val="Заголовок 2 Знак"/>
    <w:basedOn w:val="a0"/>
    <w:link w:val="2"/>
    <w:rsid w:val="00AD3346"/>
    <w:rPr>
      <w:rFonts w:ascii="Times New Roman" w:eastAsia="Times New Roman" w:hAnsi="Times New Roman" w:cs="Times New Roman"/>
      <w:b/>
      <w:sz w:val="40"/>
      <w:szCs w:val="20"/>
      <w:lang w:eastAsia="ru-RU"/>
    </w:rPr>
  </w:style>
  <w:style w:type="paragraph" w:customStyle="1" w:styleId="ConsPlusNormal">
    <w:name w:val="ConsPlusNormal"/>
    <w:rsid w:val="00AD334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D334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AD33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3346"/>
    <w:rPr>
      <w:rFonts w:ascii="Tahoma" w:hAnsi="Tahoma" w:cs="Tahoma"/>
      <w:sz w:val="16"/>
      <w:szCs w:val="16"/>
    </w:rPr>
  </w:style>
  <w:style w:type="paragraph" w:styleId="aa">
    <w:name w:val="header"/>
    <w:basedOn w:val="a"/>
    <w:link w:val="ab"/>
    <w:uiPriority w:val="99"/>
    <w:unhideWhenUsed/>
    <w:rsid w:val="000B709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7097"/>
  </w:style>
  <w:style w:type="paragraph" w:styleId="ac">
    <w:name w:val="footer"/>
    <w:basedOn w:val="a"/>
    <w:link w:val="ad"/>
    <w:uiPriority w:val="99"/>
    <w:unhideWhenUsed/>
    <w:rsid w:val="000B709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7097"/>
  </w:style>
  <w:style w:type="character" w:customStyle="1" w:styleId="grame">
    <w:name w:val="grame"/>
    <w:basedOn w:val="a0"/>
    <w:rsid w:val="00C97B67"/>
  </w:style>
  <w:style w:type="character" w:customStyle="1" w:styleId="spelle">
    <w:name w:val="spelle"/>
    <w:basedOn w:val="a0"/>
    <w:rsid w:val="00C97B67"/>
  </w:style>
  <w:style w:type="table" w:styleId="ae">
    <w:name w:val="Table Grid"/>
    <w:basedOn w:val="a1"/>
    <w:uiPriority w:val="59"/>
    <w:rsid w:val="00CC7E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eebirdformviewercomponentsquestionbaserequiredasterisk">
    <w:name w:val="freebirdformviewercomponentsquestionbaserequiredasterisk"/>
    <w:basedOn w:val="a0"/>
    <w:rsid w:val="00555C34"/>
  </w:style>
  <w:style w:type="paragraph" w:styleId="af">
    <w:name w:val="Normal (Web)"/>
    <w:basedOn w:val="a"/>
    <w:uiPriority w:val="99"/>
    <w:unhideWhenUsed/>
    <w:qFormat/>
    <w:rsid w:val="00BB2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72F32"/>
    <w:rPr>
      <w:rFonts w:asciiTheme="majorHAnsi" w:eastAsiaTheme="majorEastAsia" w:hAnsiTheme="majorHAnsi" w:cstheme="majorBidi"/>
      <w:b/>
      <w:bCs/>
      <w:color w:val="4F81BD" w:themeColor="accent1"/>
    </w:rPr>
  </w:style>
  <w:style w:type="paragraph" w:customStyle="1" w:styleId="Default">
    <w:name w:val="Default"/>
    <w:rsid w:val="00553BB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Title">
    <w:name w:val="ConsPlusTitle"/>
    <w:uiPriority w:val="99"/>
    <w:rsid w:val="00774E4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1">
    <w:name w:val="Body Text 3"/>
    <w:basedOn w:val="a"/>
    <w:link w:val="32"/>
    <w:uiPriority w:val="99"/>
    <w:semiHidden/>
    <w:unhideWhenUsed/>
    <w:rsid w:val="0053549C"/>
    <w:pPr>
      <w:spacing w:after="120"/>
    </w:pPr>
    <w:rPr>
      <w:sz w:val="16"/>
      <w:szCs w:val="16"/>
    </w:rPr>
  </w:style>
  <w:style w:type="character" w:customStyle="1" w:styleId="32">
    <w:name w:val="Основной текст 3 Знак"/>
    <w:basedOn w:val="a0"/>
    <w:link w:val="31"/>
    <w:uiPriority w:val="99"/>
    <w:semiHidden/>
    <w:rsid w:val="0053549C"/>
    <w:rPr>
      <w:sz w:val="16"/>
      <w:szCs w:val="16"/>
    </w:rPr>
  </w:style>
  <w:style w:type="paragraph" w:customStyle="1" w:styleId="af0">
    <w:name w:val="Документ ЦИК"/>
    <w:basedOn w:val="a"/>
    <w:rsid w:val="007A1D58"/>
    <w:pPr>
      <w:spacing w:before="120" w:after="0" w:line="360" w:lineRule="auto"/>
      <w:ind w:firstLine="709"/>
      <w:jc w:val="both"/>
    </w:pPr>
    <w:rPr>
      <w:rFonts w:ascii="Times New Roman" w:eastAsia="Times New Roman" w:hAnsi="Times New Roman" w:cs="Times New Roman"/>
      <w:sz w:val="28"/>
      <w:szCs w:val="28"/>
      <w:lang w:eastAsia="ru-RU"/>
    </w:rPr>
  </w:style>
  <w:style w:type="character" w:customStyle="1" w:styleId="apple-converted-space">
    <w:name w:val="apple-converted-space"/>
    <w:basedOn w:val="a0"/>
    <w:rsid w:val="007A1D58"/>
    <w:rPr>
      <w:rFonts w:cs="Times New Roman"/>
    </w:rPr>
  </w:style>
  <w:style w:type="character" w:styleId="af1">
    <w:name w:val="page number"/>
    <w:basedOn w:val="a0"/>
    <w:uiPriority w:val="99"/>
    <w:rsid w:val="00F81767"/>
    <w:rPr>
      <w:rFonts w:ascii="Times New Roman" w:hAnsi="Times New Roman" w:cs="Times New Roman"/>
      <w:sz w:val="24"/>
    </w:rPr>
  </w:style>
  <w:style w:type="paragraph" w:styleId="21">
    <w:name w:val="Body Text 2"/>
    <w:basedOn w:val="a"/>
    <w:link w:val="22"/>
    <w:uiPriority w:val="99"/>
    <w:unhideWhenUsed/>
    <w:rsid w:val="00B85135"/>
    <w:pPr>
      <w:spacing w:after="120" w:line="480" w:lineRule="auto"/>
    </w:pPr>
  </w:style>
  <w:style w:type="character" w:customStyle="1" w:styleId="22">
    <w:name w:val="Основной текст 2 Знак"/>
    <w:basedOn w:val="a0"/>
    <w:link w:val="21"/>
    <w:uiPriority w:val="99"/>
    <w:rsid w:val="00B85135"/>
  </w:style>
  <w:style w:type="paragraph" w:styleId="23">
    <w:name w:val="Body Text Indent 2"/>
    <w:basedOn w:val="a"/>
    <w:link w:val="24"/>
    <w:uiPriority w:val="99"/>
    <w:unhideWhenUsed/>
    <w:rsid w:val="00B85135"/>
    <w:pPr>
      <w:spacing w:after="120" w:line="480" w:lineRule="auto"/>
      <w:ind w:left="283"/>
    </w:pPr>
  </w:style>
  <w:style w:type="character" w:customStyle="1" w:styleId="24">
    <w:name w:val="Основной текст с отступом 2 Знак"/>
    <w:basedOn w:val="a0"/>
    <w:link w:val="23"/>
    <w:uiPriority w:val="99"/>
    <w:rsid w:val="00B85135"/>
  </w:style>
  <w:style w:type="paragraph" w:styleId="33">
    <w:name w:val="Body Text Indent 3"/>
    <w:basedOn w:val="a"/>
    <w:link w:val="34"/>
    <w:uiPriority w:val="99"/>
    <w:semiHidden/>
    <w:unhideWhenUsed/>
    <w:rsid w:val="00B85135"/>
    <w:pPr>
      <w:spacing w:after="120"/>
      <w:ind w:left="283"/>
    </w:pPr>
    <w:rPr>
      <w:sz w:val="16"/>
      <w:szCs w:val="16"/>
    </w:rPr>
  </w:style>
  <w:style w:type="character" w:customStyle="1" w:styleId="34">
    <w:name w:val="Основной текст с отступом 3 Знак"/>
    <w:basedOn w:val="a0"/>
    <w:link w:val="33"/>
    <w:uiPriority w:val="99"/>
    <w:semiHidden/>
    <w:rsid w:val="00B85135"/>
    <w:rPr>
      <w:sz w:val="16"/>
      <w:szCs w:val="16"/>
    </w:rPr>
  </w:style>
  <w:style w:type="character" w:customStyle="1" w:styleId="10">
    <w:name w:val="Заголовок 1 Знак"/>
    <w:basedOn w:val="a0"/>
    <w:link w:val="1"/>
    <w:uiPriority w:val="9"/>
    <w:rsid w:val="006B7488"/>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semiHidden/>
    <w:rsid w:val="00DB4A8E"/>
    <w:rPr>
      <w:rFonts w:asciiTheme="majorHAnsi" w:eastAsiaTheme="majorEastAsia" w:hAnsiTheme="majorHAnsi" w:cstheme="majorBidi"/>
      <w:i/>
      <w:iCs/>
      <w:color w:val="243F60" w:themeColor="accent1" w:themeShade="7F"/>
    </w:rPr>
  </w:style>
  <w:style w:type="paragraph" w:customStyle="1" w:styleId="-1">
    <w:name w:val="Т-1"/>
    <w:aliases w:val="5,Текст 14-1,Стиль12-1,Текст14-1,текст14"/>
    <w:basedOn w:val="a"/>
    <w:rsid w:val="00DB4A8E"/>
    <w:pPr>
      <w:spacing w:after="0" w:line="360" w:lineRule="auto"/>
      <w:ind w:firstLine="720"/>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1081">
      <w:bodyDiv w:val="1"/>
      <w:marLeft w:val="0"/>
      <w:marRight w:val="0"/>
      <w:marTop w:val="0"/>
      <w:marBottom w:val="0"/>
      <w:divBdr>
        <w:top w:val="none" w:sz="0" w:space="0" w:color="auto"/>
        <w:left w:val="none" w:sz="0" w:space="0" w:color="auto"/>
        <w:bottom w:val="none" w:sz="0" w:space="0" w:color="auto"/>
        <w:right w:val="none" w:sz="0" w:space="0" w:color="auto"/>
      </w:divBdr>
    </w:div>
    <w:div w:id="277026976">
      <w:bodyDiv w:val="1"/>
      <w:marLeft w:val="0"/>
      <w:marRight w:val="0"/>
      <w:marTop w:val="0"/>
      <w:marBottom w:val="0"/>
      <w:divBdr>
        <w:top w:val="none" w:sz="0" w:space="0" w:color="auto"/>
        <w:left w:val="none" w:sz="0" w:space="0" w:color="auto"/>
        <w:bottom w:val="none" w:sz="0" w:space="0" w:color="auto"/>
        <w:right w:val="none" w:sz="0" w:space="0" w:color="auto"/>
      </w:divBdr>
    </w:div>
    <w:div w:id="428239940">
      <w:bodyDiv w:val="1"/>
      <w:marLeft w:val="0"/>
      <w:marRight w:val="0"/>
      <w:marTop w:val="0"/>
      <w:marBottom w:val="0"/>
      <w:divBdr>
        <w:top w:val="none" w:sz="0" w:space="0" w:color="auto"/>
        <w:left w:val="none" w:sz="0" w:space="0" w:color="auto"/>
        <w:bottom w:val="none" w:sz="0" w:space="0" w:color="auto"/>
        <w:right w:val="none" w:sz="0" w:space="0" w:color="auto"/>
      </w:divBdr>
    </w:div>
    <w:div w:id="765418534">
      <w:bodyDiv w:val="1"/>
      <w:marLeft w:val="0"/>
      <w:marRight w:val="0"/>
      <w:marTop w:val="0"/>
      <w:marBottom w:val="0"/>
      <w:divBdr>
        <w:top w:val="none" w:sz="0" w:space="0" w:color="auto"/>
        <w:left w:val="none" w:sz="0" w:space="0" w:color="auto"/>
        <w:bottom w:val="none" w:sz="0" w:space="0" w:color="auto"/>
        <w:right w:val="none" w:sz="0" w:space="0" w:color="auto"/>
      </w:divBdr>
    </w:div>
    <w:div w:id="839270003">
      <w:bodyDiv w:val="1"/>
      <w:marLeft w:val="0"/>
      <w:marRight w:val="0"/>
      <w:marTop w:val="0"/>
      <w:marBottom w:val="0"/>
      <w:divBdr>
        <w:top w:val="none" w:sz="0" w:space="0" w:color="auto"/>
        <w:left w:val="none" w:sz="0" w:space="0" w:color="auto"/>
        <w:bottom w:val="none" w:sz="0" w:space="0" w:color="auto"/>
        <w:right w:val="none" w:sz="0" w:space="0" w:color="auto"/>
      </w:divBdr>
    </w:div>
    <w:div w:id="1047992338">
      <w:bodyDiv w:val="1"/>
      <w:marLeft w:val="0"/>
      <w:marRight w:val="0"/>
      <w:marTop w:val="0"/>
      <w:marBottom w:val="0"/>
      <w:divBdr>
        <w:top w:val="none" w:sz="0" w:space="0" w:color="auto"/>
        <w:left w:val="none" w:sz="0" w:space="0" w:color="auto"/>
        <w:bottom w:val="none" w:sz="0" w:space="0" w:color="auto"/>
        <w:right w:val="none" w:sz="0" w:space="0" w:color="auto"/>
      </w:divBdr>
    </w:div>
    <w:div w:id="1207720953">
      <w:bodyDiv w:val="1"/>
      <w:marLeft w:val="0"/>
      <w:marRight w:val="0"/>
      <w:marTop w:val="0"/>
      <w:marBottom w:val="0"/>
      <w:divBdr>
        <w:top w:val="none" w:sz="0" w:space="0" w:color="auto"/>
        <w:left w:val="none" w:sz="0" w:space="0" w:color="auto"/>
        <w:bottom w:val="none" w:sz="0" w:space="0" w:color="auto"/>
        <w:right w:val="none" w:sz="0" w:space="0" w:color="auto"/>
      </w:divBdr>
    </w:div>
    <w:div w:id="1240597648">
      <w:bodyDiv w:val="1"/>
      <w:marLeft w:val="0"/>
      <w:marRight w:val="0"/>
      <w:marTop w:val="0"/>
      <w:marBottom w:val="0"/>
      <w:divBdr>
        <w:top w:val="none" w:sz="0" w:space="0" w:color="auto"/>
        <w:left w:val="none" w:sz="0" w:space="0" w:color="auto"/>
        <w:bottom w:val="none" w:sz="0" w:space="0" w:color="auto"/>
        <w:right w:val="none" w:sz="0" w:space="0" w:color="auto"/>
      </w:divBdr>
    </w:div>
    <w:div w:id="1273703850">
      <w:bodyDiv w:val="1"/>
      <w:marLeft w:val="0"/>
      <w:marRight w:val="0"/>
      <w:marTop w:val="0"/>
      <w:marBottom w:val="0"/>
      <w:divBdr>
        <w:top w:val="none" w:sz="0" w:space="0" w:color="auto"/>
        <w:left w:val="none" w:sz="0" w:space="0" w:color="auto"/>
        <w:bottom w:val="none" w:sz="0" w:space="0" w:color="auto"/>
        <w:right w:val="none" w:sz="0" w:space="0" w:color="auto"/>
      </w:divBdr>
    </w:div>
    <w:div w:id="1293176491">
      <w:bodyDiv w:val="1"/>
      <w:marLeft w:val="0"/>
      <w:marRight w:val="0"/>
      <w:marTop w:val="0"/>
      <w:marBottom w:val="0"/>
      <w:divBdr>
        <w:top w:val="none" w:sz="0" w:space="0" w:color="auto"/>
        <w:left w:val="none" w:sz="0" w:space="0" w:color="auto"/>
        <w:bottom w:val="none" w:sz="0" w:space="0" w:color="auto"/>
        <w:right w:val="none" w:sz="0" w:space="0" w:color="auto"/>
      </w:divBdr>
    </w:div>
    <w:div w:id="1405034240">
      <w:bodyDiv w:val="1"/>
      <w:marLeft w:val="0"/>
      <w:marRight w:val="0"/>
      <w:marTop w:val="0"/>
      <w:marBottom w:val="0"/>
      <w:divBdr>
        <w:top w:val="none" w:sz="0" w:space="0" w:color="auto"/>
        <w:left w:val="none" w:sz="0" w:space="0" w:color="auto"/>
        <w:bottom w:val="none" w:sz="0" w:space="0" w:color="auto"/>
        <w:right w:val="none" w:sz="0" w:space="0" w:color="auto"/>
      </w:divBdr>
    </w:div>
    <w:div w:id="1614053365">
      <w:bodyDiv w:val="1"/>
      <w:marLeft w:val="0"/>
      <w:marRight w:val="0"/>
      <w:marTop w:val="0"/>
      <w:marBottom w:val="0"/>
      <w:divBdr>
        <w:top w:val="none" w:sz="0" w:space="0" w:color="auto"/>
        <w:left w:val="none" w:sz="0" w:space="0" w:color="auto"/>
        <w:bottom w:val="none" w:sz="0" w:space="0" w:color="auto"/>
        <w:right w:val="none" w:sz="0" w:space="0" w:color="auto"/>
      </w:divBdr>
    </w:div>
    <w:div w:id="1749423808">
      <w:bodyDiv w:val="1"/>
      <w:marLeft w:val="0"/>
      <w:marRight w:val="0"/>
      <w:marTop w:val="0"/>
      <w:marBottom w:val="0"/>
      <w:divBdr>
        <w:top w:val="none" w:sz="0" w:space="0" w:color="auto"/>
        <w:left w:val="none" w:sz="0" w:space="0" w:color="auto"/>
        <w:bottom w:val="none" w:sz="0" w:space="0" w:color="auto"/>
        <w:right w:val="none" w:sz="0" w:space="0" w:color="auto"/>
      </w:divBdr>
    </w:div>
    <w:div w:id="1831168343">
      <w:bodyDiv w:val="1"/>
      <w:marLeft w:val="0"/>
      <w:marRight w:val="0"/>
      <w:marTop w:val="0"/>
      <w:marBottom w:val="0"/>
      <w:divBdr>
        <w:top w:val="none" w:sz="0" w:space="0" w:color="auto"/>
        <w:left w:val="none" w:sz="0" w:space="0" w:color="auto"/>
        <w:bottom w:val="none" w:sz="0" w:space="0" w:color="auto"/>
        <w:right w:val="none" w:sz="0" w:space="0" w:color="auto"/>
      </w:divBdr>
    </w:div>
    <w:div w:id="191130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5CD63-1E85-4BC6-A76E-AE60E3A6F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2563</Words>
  <Characters>14611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Kultura</dc:creator>
  <cp:lastModifiedBy>Certified Windows</cp:lastModifiedBy>
  <cp:revision>2</cp:revision>
  <cp:lastPrinted>2023-12-11T05:51:00Z</cp:lastPrinted>
  <dcterms:created xsi:type="dcterms:W3CDTF">2023-12-15T07:56:00Z</dcterms:created>
  <dcterms:modified xsi:type="dcterms:W3CDTF">2023-12-15T07:56:00Z</dcterms:modified>
</cp:coreProperties>
</file>